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6955B" w14:textId="77777777" w:rsidR="008B6EB4" w:rsidRPr="002610B3" w:rsidRDefault="008B6EB4" w:rsidP="007B163E">
      <w:pPr>
        <w:tabs>
          <w:tab w:val="left" w:pos="360"/>
          <w:tab w:val="left" w:pos="720"/>
        </w:tabs>
        <w:jc w:val="center"/>
        <w:rPr>
          <w:rFonts w:ascii="Arial" w:hAnsi="Arial" w:cs="Arial"/>
          <w:noProof w:val="0"/>
          <w:sz w:val="24"/>
          <w:szCs w:val="24"/>
        </w:rPr>
      </w:pPr>
      <w:r w:rsidRPr="002610B3">
        <w:rPr>
          <w:rFonts w:ascii="Arial" w:hAnsi="Arial" w:cs="Arial"/>
          <w:noProof w:val="0"/>
          <w:sz w:val="24"/>
          <w:szCs w:val="24"/>
        </w:rPr>
        <w:t>WINONA STATE UNIVERSITY</w:t>
      </w:r>
    </w:p>
    <w:p w14:paraId="056C9775" w14:textId="77777777" w:rsidR="008B6EB4" w:rsidRPr="002610B3" w:rsidRDefault="008B6EB4" w:rsidP="007B163E">
      <w:pPr>
        <w:tabs>
          <w:tab w:val="left" w:pos="360"/>
          <w:tab w:val="left" w:pos="720"/>
        </w:tabs>
        <w:jc w:val="center"/>
        <w:rPr>
          <w:rFonts w:ascii="Arial" w:hAnsi="Arial" w:cs="Arial"/>
          <w:noProof w:val="0"/>
          <w:sz w:val="24"/>
          <w:szCs w:val="24"/>
        </w:rPr>
      </w:pPr>
      <w:r w:rsidRPr="002610B3">
        <w:rPr>
          <w:rFonts w:ascii="Arial" w:hAnsi="Arial" w:cs="Arial"/>
          <w:noProof w:val="0"/>
          <w:sz w:val="24"/>
          <w:szCs w:val="24"/>
        </w:rPr>
        <w:t>COLLEGE OF SCIENCE AND ENGINEERING</w:t>
      </w:r>
    </w:p>
    <w:p w14:paraId="31FB1D5A" w14:textId="77777777" w:rsidR="008B6EB4" w:rsidRPr="002610B3" w:rsidRDefault="008B6EB4" w:rsidP="007B163E">
      <w:pPr>
        <w:tabs>
          <w:tab w:val="left" w:pos="360"/>
          <w:tab w:val="left" w:pos="720"/>
        </w:tabs>
        <w:jc w:val="center"/>
        <w:rPr>
          <w:rFonts w:ascii="Arial" w:hAnsi="Arial" w:cs="Arial"/>
          <w:noProof w:val="0"/>
          <w:sz w:val="24"/>
          <w:szCs w:val="24"/>
        </w:rPr>
      </w:pPr>
      <w:r w:rsidRPr="002610B3">
        <w:rPr>
          <w:rFonts w:ascii="Arial" w:hAnsi="Arial" w:cs="Arial"/>
          <w:noProof w:val="0"/>
          <w:sz w:val="24"/>
          <w:szCs w:val="24"/>
        </w:rPr>
        <w:t>DEPARTMENT OF MATHEMATICS AND STATISTICS</w:t>
      </w:r>
    </w:p>
    <w:p w14:paraId="09A1C1DE" w14:textId="77777777" w:rsidR="008B6EB4" w:rsidRPr="002610B3" w:rsidRDefault="008B6EB4" w:rsidP="005F7D18">
      <w:pPr>
        <w:tabs>
          <w:tab w:val="left" w:pos="360"/>
          <w:tab w:val="left" w:pos="720"/>
        </w:tabs>
        <w:rPr>
          <w:rFonts w:ascii="Arial" w:hAnsi="Arial" w:cs="Arial"/>
          <w:noProof w:val="0"/>
          <w:sz w:val="24"/>
          <w:szCs w:val="24"/>
        </w:rPr>
      </w:pPr>
    </w:p>
    <w:p w14:paraId="1D970FA8" w14:textId="50FACA09" w:rsidR="008B6EB4" w:rsidRPr="002610B3" w:rsidRDefault="007804EB" w:rsidP="00AE7430">
      <w:pPr>
        <w:tabs>
          <w:tab w:val="left" w:pos="360"/>
          <w:tab w:val="left" w:pos="720"/>
        </w:tabs>
        <w:jc w:val="center"/>
        <w:rPr>
          <w:rFonts w:ascii="Arial" w:hAnsi="Arial" w:cs="Arial"/>
          <w:b/>
          <w:noProof w:val="0"/>
          <w:sz w:val="24"/>
          <w:szCs w:val="24"/>
        </w:rPr>
      </w:pPr>
      <w:r w:rsidRPr="002610B3">
        <w:rPr>
          <w:rFonts w:ascii="Arial" w:hAnsi="Arial" w:cs="Arial"/>
          <w:b/>
          <w:noProof w:val="0"/>
          <w:sz w:val="24"/>
          <w:szCs w:val="24"/>
        </w:rPr>
        <w:t>Course Outline - MATH 203</w:t>
      </w:r>
    </w:p>
    <w:p w14:paraId="474067BD" w14:textId="77777777" w:rsidR="008B6EB4" w:rsidRPr="002610B3" w:rsidRDefault="008B6EB4" w:rsidP="005F7D18">
      <w:pPr>
        <w:tabs>
          <w:tab w:val="left" w:pos="360"/>
          <w:tab w:val="left" w:pos="720"/>
        </w:tabs>
        <w:rPr>
          <w:rFonts w:ascii="Arial" w:hAnsi="Arial" w:cs="Arial"/>
          <w:noProof w:val="0"/>
          <w:sz w:val="24"/>
          <w:szCs w:val="24"/>
        </w:rPr>
      </w:pPr>
    </w:p>
    <w:p w14:paraId="0CD890FC" w14:textId="48FB71B9" w:rsidR="008B6EB4" w:rsidRPr="00791F8D" w:rsidRDefault="008B6EB4" w:rsidP="005F7D18">
      <w:pPr>
        <w:tabs>
          <w:tab w:val="left" w:pos="360"/>
          <w:tab w:val="left" w:pos="720"/>
        </w:tabs>
        <w:rPr>
          <w:rFonts w:ascii="Arial" w:hAnsi="Arial" w:cs="Arial"/>
          <w:noProof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10B3">
        <w:rPr>
          <w:rFonts w:ascii="Arial" w:hAnsi="Arial" w:cs="Arial"/>
          <w:b/>
          <w:noProof w:val="0"/>
          <w:sz w:val="24"/>
          <w:szCs w:val="24"/>
          <w:u w:val="single"/>
        </w:rPr>
        <w:t>Course Title:</w:t>
      </w:r>
      <w:r w:rsidRPr="002610B3">
        <w:rPr>
          <w:rFonts w:ascii="Arial" w:hAnsi="Arial" w:cs="Arial"/>
          <w:noProof w:val="0"/>
          <w:sz w:val="24"/>
          <w:szCs w:val="24"/>
        </w:rPr>
        <w:t xml:space="preserve"> </w:t>
      </w:r>
      <w:r w:rsidR="00791F8D" w:rsidRPr="00054062">
        <w:rPr>
          <w:rFonts w:ascii="Arial" w:hAnsi="Arial" w:cs="Arial"/>
          <w:sz w:val="24"/>
          <w:szCs w:val="24"/>
        </w:rPr>
        <w:t>Number and Number Systems</w:t>
      </w:r>
    </w:p>
    <w:p w14:paraId="6B3EC66C" w14:textId="77777777" w:rsidR="008B6EB4" w:rsidRPr="002610B3" w:rsidRDefault="008B6EB4" w:rsidP="005F7D18">
      <w:pPr>
        <w:tabs>
          <w:tab w:val="left" w:pos="360"/>
          <w:tab w:val="left" w:pos="720"/>
        </w:tabs>
        <w:rPr>
          <w:rFonts w:ascii="Arial" w:hAnsi="Arial" w:cs="Arial"/>
          <w:noProof w:val="0"/>
          <w:sz w:val="24"/>
          <w:szCs w:val="24"/>
        </w:rPr>
      </w:pPr>
    </w:p>
    <w:p w14:paraId="0C54EF9D" w14:textId="5EC2C19A" w:rsidR="008B6EB4" w:rsidRPr="002610B3" w:rsidRDefault="008B6EB4" w:rsidP="005F7D18">
      <w:pPr>
        <w:tabs>
          <w:tab w:val="left" w:pos="360"/>
          <w:tab w:val="left" w:pos="720"/>
        </w:tabs>
        <w:rPr>
          <w:rFonts w:ascii="Arial" w:hAnsi="Arial" w:cs="Arial"/>
          <w:noProof w:val="0"/>
          <w:sz w:val="24"/>
          <w:szCs w:val="24"/>
        </w:rPr>
      </w:pPr>
      <w:r w:rsidRPr="002610B3">
        <w:rPr>
          <w:rFonts w:ascii="Arial" w:hAnsi="Arial" w:cs="Arial"/>
          <w:b/>
          <w:noProof w:val="0"/>
          <w:sz w:val="24"/>
          <w:szCs w:val="24"/>
          <w:u w:val="single"/>
        </w:rPr>
        <w:t>Catalog Description:</w:t>
      </w:r>
      <w:r w:rsidRPr="002610B3">
        <w:rPr>
          <w:rFonts w:ascii="Arial" w:hAnsi="Arial" w:cs="Arial"/>
          <w:noProof w:val="0"/>
          <w:sz w:val="24"/>
          <w:szCs w:val="24"/>
        </w:rPr>
        <w:t xml:space="preserve"> </w:t>
      </w:r>
      <w:r w:rsidR="007804EB" w:rsidRPr="002610B3">
        <w:rPr>
          <w:rFonts w:ascii="Arial" w:hAnsi="Arial" w:cs="Arial"/>
          <w:color w:val="262626"/>
          <w:sz w:val="24"/>
          <w:szCs w:val="24"/>
        </w:rPr>
        <w:t xml:space="preserve">The study of concepts and properties of operations essential to mathematics in the elementary and middle school grades. Prerequisite: </w:t>
      </w:r>
      <w:hyperlink r:id="rId7" w:history="1">
        <w:r w:rsidR="007804EB" w:rsidRPr="002610B3">
          <w:rPr>
            <w:rFonts w:ascii="Arial" w:hAnsi="Arial" w:cs="Arial"/>
            <w:color w:val="390090"/>
            <w:sz w:val="24"/>
            <w:szCs w:val="24"/>
            <w:u w:val="single" w:color="390090"/>
          </w:rPr>
          <w:t>MATH 202 - Elements of Mathematics</w:t>
        </w:r>
      </w:hyperlink>
      <w:r w:rsidR="007804EB" w:rsidRPr="002610B3">
        <w:rPr>
          <w:rFonts w:ascii="Arial" w:hAnsi="Arial" w:cs="Arial"/>
          <w:color w:val="262626"/>
          <w:sz w:val="24"/>
          <w:szCs w:val="24"/>
        </w:rPr>
        <w:t xml:space="preserve"> or </w:t>
      </w:r>
      <w:hyperlink r:id="rId8" w:history="1">
        <w:r w:rsidR="007804EB" w:rsidRPr="002610B3">
          <w:rPr>
            <w:rFonts w:ascii="Arial" w:hAnsi="Arial" w:cs="Arial"/>
            <w:color w:val="390090"/>
            <w:sz w:val="24"/>
            <w:szCs w:val="24"/>
            <w:u w:val="single" w:color="390090"/>
          </w:rPr>
          <w:t>MATH 140 - Applied Calculus</w:t>
        </w:r>
      </w:hyperlink>
      <w:r w:rsidR="007804EB" w:rsidRPr="002610B3">
        <w:rPr>
          <w:rFonts w:ascii="Arial" w:hAnsi="Arial" w:cs="Arial"/>
          <w:color w:val="262626"/>
          <w:sz w:val="24"/>
          <w:szCs w:val="24"/>
        </w:rPr>
        <w:t>. Grade only.</w:t>
      </w:r>
    </w:p>
    <w:p w14:paraId="71FCDB6D" w14:textId="77777777" w:rsidR="0044594E" w:rsidRPr="002610B3" w:rsidRDefault="0044594E" w:rsidP="005F7D18">
      <w:pPr>
        <w:tabs>
          <w:tab w:val="left" w:pos="360"/>
          <w:tab w:val="left" w:pos="720"/>
        </w:tabs>
        <w:rPr>
          <w:rFonts w:ascii="Arial" w:hAnsi="Arial" w:cs="Arial"/>
          <w:b/>
          <w:noProof w:val="0"/>
          <w:sz w:val="24"/>
          <w:szCs w:val="24"/>
          <w:u w:val="single"/>
        </w:rPr>
      </w:pPr>
    </w:p>
    <w:p w14:paraId="31790CD6" w14:textId="77777777" w:rsidR="008B6EB4" w:rsidRPr="002610B3" w:rsidRDefault="008B6EB4" w:rsidP="005F7D18">
      <w:pPr>
        <w:tabs>
          <w:tab w:val="left" w:pos="360"/>
          <w:tab w:val="left" w:pos="720"/>
        </w:tabs>
        <w:rPr>
          <w:rFonts w:ascii="Arial" w:hAnsi="Arial" w:cs="Arial"/>
          <w:noProof w:val="0"/>
          <w:sz w:val="24"/>
          <w:szCs w:val="24"/>
        </w:rPr>
      </w:pPr>
      <w:r w:rsidRPr="002610B3">
        <w:rPr>
          <w:rFonts w:ascii="Arial" w:hAnsi="Arial" w:cs="Arial"/>
          <w:b/>
          <w:noProof w:val="0"/>
          <w:sz w:val="24"/>
          <w:szCs w:val="24"/>
          <w:u w:val="single"/>
        </w:rPr>
        <w:t>Number of Credits</w:t>
      </w:r>
      <w:r w:rsidRPr="002610B3">
        <w:rPr>
          <w:rFonts w:ascii="Arial" w:hAnsi="Arial" w:cs="Arial"/>
          <w:noProof w:val="0"/>
          <w:sz w:val="24"/>
          <w:szCs w:val="24"/>
        </w:rPr>
        <w:t>: 3</w:t>
      </w:r>
    </w:p>
    <w:p w14:paraId="0BEE4D6E" w14:textId="77777777" w:rsidR="008B6EB4" w:rsidRPr="002610B3" w:rsidRDefault="008B6EB4" w:rsidP="005F7D18">
      <w:pPr>
        <w:tabs>
          <w:tab w:val="left" w:pos="360"/>
          <w:tab w:val="left" w:pos="720"/>
        </w:tabs>
        <w:rPr>
          <w:rFonts w:ascii="Arial" w:hAnsi="Arial" w:cs="Arial"/>
          <w:noProof w:val="0"/>
          <w:sz w:val="24"/>
          <w:szCs w:val="24"/>
        </w:rPr>
      </w:pPr>
    </w:p>
    <w:p w14:paraId="60BEA3C1" w14:textId="77777777" w:rsidR="007804EB" w:rsidRPr="002610B3" w:rsidRDefault="008B6EB4" w:rsidP="007804EB">
      <w:pPr>
        <w:tabs>
          <w:tab w:val="left" w:pos="360"/>
          <w:tab w:val="left" w:pos="720"/>
        </w:tabs>
        <w:rPr>
          <w:rFonts w:ascii="Arial" w:hAnsi="Arial" w:cs="Arial"/>
          <w:i/>
          <w:sz w:val="24"/>
          <w:szCs w:val="24"/>
        </w:rPr>
      </w:pPr>
      <w:r w:rsidRPr="002610B3">
        <w:rPr>
          <w:rFonts w:ascii="Arial" w:hAnsi="Arial" w:cs="Arial"/>
          <w:b/>
          <w:noProof w:val="0"/>
          <w:sz w:val="24"/>
          <w:szCs w:val="24"/>
          <w:u w:val="single"/>
        </w:rPr>
        <w:t>Text:</w:t>
      </w:r>
      <w:r w:rsidRPr="002610B3">
        <w:rPr>
          <w:rFonts w:ascii="Arial" w:hAnsi="Arial" w:cs="Arial"/>
          <w:b/>
          <w:noProof w:val="0"/>
          <w:sz w:val="24"/>
          <w:szCs w:val="24"/>
        </w:rPr>
        <w:t xml:space="preserve"> </w:t>
      </w:r>
      <w:r w:rsidR="007804EB" w:rsidRPr="002610B3">
        <w:rPr>
          <w:rFonts w:ascii="Arial" w:hAnsi="Arial" w:cs="Arial"/>
          <w:sz w:val="24"/>
          <w:szCs w:val="24"/>
        </w:rPr>
        <w:t xml:space="preserve"> </w:t>
      </w:r>
      <w:r w:rsidR="007804EB" w:rsidRPr="002610B3">
        <w:rPr>
          <w:rFonts w:ascii="Arial" w:hAnsi="Arial" w:cs="Arial"/>
          <w:i/>
          <w:sz w:val="24"/>
          <w:szCs w:val="24"/>
        </w:rPr>
        <w:t xml:space="preserve">A Problem Solving Approach to Mathematics for Elementary School Teachers, </w:t>
      </w:r>
    </w:p>
    <w:p w14:paraId="36D07954" w14:textId="0C9D0233" w:rsidR="008B6EB4" w:rsidRPr="002610B3" w:rsidRDefault="007804EB" w:rsidP="007804EB">
      <w:pPr>
        <w:tabs>
          <w:tab w:val="left" w:pos="360"/>
          <w:tab w:val="left" w:pos="720"/>
        </w:tabs>
        <w:rPr>
          <w:rFonts w:ascii="Arial" w:hAnsi="Arial" w:cs="Arial"/>
          <w:b/>
          <w:sz w:val="24"/>
          <w:szCs w:val="24"/>
        </w:rPr>
      </w:pPr>
      <w:r w:rsidRPr="002610B3">
        <w:rPr>
          <w:rFonts w:ascii="Arial" w:hAnsi="Arial" w:cs="Arial"/>
          <w:b/>
          <w:i/>
          <w:sz w:val="24"/>
          <w:szCs w:val="24"/>
        </w:rPr>
        <w:t>12</w:t>
      </w:r>
      <w:r w:rsidRPr="002610B3">
        <w:rPr>
          <w:rFonts w:ascii="Arial" w:hAnsi="Arial" w:cs="Arial"/>
          <w:b/>
          <w:i/>
          <w:sz w:val="24"/>
          <w:szCs w:val="24"/>
          <w:vertAlign w:val="superscript"/>
        </w:rPr>
        <w:t>th</w:t>
      </w:r>
      <w:r w:rsidRPr="002610B3">
        <w:rPr>
          <w:rFonts w:ascii="Arial" w:hAnsi="Arial" w:cs="Arial"/>
          <w:b/>
          <w:i/>
          <w:sz w:val="24"/>
          <w:szCs w:val="24"/>
        </w:rPr>
        <w:t xml:space="preserve"> edition</w:t>
      </w:r>
      <w:r w:rsidRPr="002610B3">
        <w:rPr>
          <w:rFonts w:ascii="Arial" w:hAnsi="Arial" w:cs="Arial"/>
          <w:sz w:val="24"/>
          <w:szCs w:val="24"/>
        </w:rPr>
        <w:t xml:space="preserve"> by Billstein, Libeskind, and Lott</w:t>
      </w:r>
    </w:p>
    <w:p w14:paraId="378A4BDA" w14:textId="77777777" w:rsidR="00EC3F5F" w:rsidRPr="002610B3" w:rsidRDefault="00EC3F5F" w:rsidP="005F7D18">
      <w:pPr>
        <w:tabs>
          <w:tab w:val="left" w:pos="360"/>
          <w:tab w:val="left" w:pos="720"/>
        </w:tabs>
        <w:rPr>
          <w:rFonts w:ascii="Arial" w:hAnsi="Arial" w:cs="Arial"/>
          <w:noProof w:val="0"/>
          <w:sz w:val="24"/>
          <w:szCs w:val="24"/>
        </w:rPr>
      </w:pPr>
    </w:p>
    <w:p w14:paraId="4F8CAA7C" w14:textId="77777777" w:rsidR="00EC3F5F" w:rsidRPr="002610B3" w:rsidRDefault="00EC3F5F" w:rsidP="005F7D18">
      <w:pPr>
        <w:tabs>
          <w:tab w:val="left" w:pos="360"/>
          <w:tab w:val="left" w:pos="720"/>
        </w:tabs>
        <w:rPr>
          <w:rFonts w:ascii="Arial" w:hAnsi="Arial" w:cs="Arial"/>
          <w:noProof w:val="0"/>
          <w:sz w:val="24"/>
          <w:szCs w:val="24"/>
        </w:rPr>
      </w:pPr>
    </w:p>
    <w:p w14:paraId="70F408A5" w14:textId="77777777" w:rsidR="008B6EB4" w:rsidRPr="002610B3" w:rsidRDefault="008B6EB4" w:rsidP="005F7D18">
      <w:pPr>
        <w:tabs>
          <w:tab w:val="left" w:pos="360"/>
          <w:tab w:val="left" w:pos="720"/>
        </w:tabs>
        <w:jc w:val="center"/>
        <w:rPr>
          <w:rFonts w:ascii="Arial" w:hAnsi="Arial" w:cs="Arial"/>
          <w:noProof w:val="0"/>
          <w:sz w:val="24"/>
          <w:szCs w:val="24"/>
        </w:rPr>
      </w:pPr>
      <w:r w:rsidRPr="002610B3">
        <w:rPr>
          <w:rFonts w:ascii="Arial" w:hAnsi="Arial" w:cs="Arial"/>
          <w:b/>
          <w:noProof w:val="0"/>
          <w:sz w:val="24"/>
          <w:szCs w:val="24"/>
          <w:u w:val="single"/>
        </w:rPr>
        <w:t>Topics Covered</w:t>
      </w:r>
    </w:p>
    <w:p w14:paraId="53BA8562" w14:textId="77777777" w:rsidR="00824023" w:rsidRPr="002610B3" w:rsidRDefault="00824023" w:rsidP="00824023">
      <w:pPr>
        <w:pStyle w:val="Default"/>
        <w:rPr>
          <w:rFonts w:ascii="Arial" w:hAnsi="Arial" w:cs="Arial"/>
        </w:rPr>
      </w:pPr>
      <w:r w:rsidRPr="002610B3">
        <w:rPr>
          <w:rFonts w:ascii="Arial" w:hAnsi="Arial" w:cs="Arial"/>
        </w:rPr>
        <w:t xml:space="preserve">I. </w:t>
      </w:r>
      <w:r w:rsidRPr="002610B3">
        <w:rPr>
          <w:rFonts w:ascii="Arial" w:hAnsi="Arial" w:cs="Arial"/>
        </w:rPr>
        <w:tab/>
        <w:t xml:space="preserve">Numeration Systems and Sets </w:t>
      </w:r>
    </w:p>
    <w:p w14:paraId="359BEAB3" w14:textId="77777777" w:rsidR="00824023" w:rsidRPr="002610B3" w:rsidRDefault="00824023" w:rsidP="009D01CA">
      <w:pPr>
        <w:pStyle w:val="Default"/>
        <w:numPr>
          <w:ilvl w:val="0"/>
          <w:numId w:val="1"/>
        </w:numPr>
        <w:rPr>
          <w:rFonts w:ascii="Arial" w:hAnsi="Arial" w:cs="Arial"/>
        </w:rPr>
      </w:pPr>
      <w:r w:rsidRPr="002610B3">
        <w:rPr>
          <w:rFonts w:ascii="Arial" w:hAnsi="Arial" w:cs="Arial"/>
        </w:rPr>
        <w:t xml:space="preserve">Numeration Systems </w:t>
      </w:r>
    </w:p>
    <w:p w14:paraId="3987B6A9" w14:textId="77777777" w:rsidR="00824023" w:rsidRPr="002610B3" w:rsidRDefault="00824023" w:rsidP="009D01CA">
      <w:pPr>
        <w:pStyle w:val="Default"/>
        <w:numPr>
          <w:ilvl w:val="0"/>
          <w:numId w:val="1"/>
        </w:numPr>
        <w:rPr>
          <w:rFonts w:ascii="Arial" w:hAnsi="Arial" w:cs="Arial"/>
        </w:rPr>
      </w:pPr>
      <w:r w:rsidRPr="002610B3">
        <w:rPr>
          <w:rFonts w:ascii="Arial" w:hAnsi="Arial" w:cs="Arial"/>
        </w:rPr>
        <w:t xml:space="preserve">Describing Sets </w:t>
      </w:r>
    </w:p>
    <w:p w14:paraId="26773EDF" w14:textId="77777777" w:rsidR="00824023" w:rsidRPr="002610B3" w:rsidRDefault="00824023" w:rsidP="009D01CA">
      <w:pPr>
        <w:pStyle w:val="Default"/>
        <w:numPr>
          <w:ilvl w:val="0"/>
          <w:numId w:val="1"/>
        </w:numPr>
        <w:rPr>
          <w:rFonts w:ascii="Arial" w:hAnsi="Arial" w:cs="Arial"/>
        </w:rPr>
      </w:pPr>
      <w:r w:rsidRPr="002610B3">
        <w:rPr>
          <w:rFonts w:ascii="Arial" w:hAnsi="Arial" w:cs="Arial"/>
        </w:rPr>
        <w:t xml:space="preserve">Other Set Operations and Their Properties </w:t>
      </w:r>
    </w:p>
    <w:p w14:paraId="47B3C3CF" w14:textId="77777777" w:rsidR="00824023" w:rsidRPr="002610B3" w:rsidRDefault="00824023" w:rsidP="00824023">
      <w:pPr>
        <w:pStyle w:val="Default"/>
        <w:spacing w:after="27"/>
        <w:rPr>
          <w:rFonts w:ascii="Arial" w:hAnsi="Arial" w:cs="Arial"/>
        </w:rPr>
      </w:pPr>
    </w:p>
    <w:p w14:paraId="566BAB06" w14:textId="77777777" w:rsidR="00824023" w:rsidRPr="002610B3" w:rsidRDefault="00824023" w:rsidP="00824023">
      <w:pPr>
        <w:pStyle w:val="Default"/>
        <w:spacing w:after="27"/>
        <w:rPr>
          <w:rFonts w:ascii="Arial" w:hAnsi="Arial" w:cs="Arial"/>
        </w:rPr>
      </w:pPr>
      <w:r w:rsidRPr="002610B3">
        <w:rPr>
          <w:rFonts w:ascii="Arial" w:hAnsi="Arial" w:cs="Arial"/>
        </w:rPr>
        <w:t>II.</w:t>
      </w:r>
      <w:r w:rsidRPr="002610B3">
        <w:rPr>
          <w:rFonts w:ascii="Arial" w:hAnsi="Arial" w:cs="Arial"/>
        </w:rPr>
        <w:tab/>
        <w:t xml:space="preserve">Whole Numbers and Their Operations </w:t>
      </w:r>
    </w:p>
    <w:p w14:paraId="7B8CE250" w14:textId="77777777" w:rsidR="00824023" w:rsidRPr="002610B3" w:rsidRDefault="00824023" w:rsidP="009D01CA">
      <w:pPr>
        <w:pStyle w:val="Default"/>
        <w:numPr>
          <w:ilvl w:val="0"/>
          <w:numId w:val="2"/>
        </w:numPr>
        <w:spacing w:after="27"/>
        <w:rPr>
          <w:rFonts w:ascii="Arial" w:hAnsi="Arial" w:cs="Arial"/>
        </w:rPr>
      </w:pPr>
      <w:r w:rsidRPr="002610B3">
        <w:rPr>
          <w:rFonts w:ascii="Arial" w:hAnsi="Arial" w:cs="Arial"/>
        </w:rPr>
        <w:t xml:space="preserve">Addition and Subtraction of Whole Numbers </w:t>
      </w:r>
    </w:p>
    <w:p w14:paraId="66D30ECC" w14:textId="77777777" w:rsidR="00824023" w:rsidRPr="002610B3" w:rsidRDefault="00824023" w:rsidP="009D01CA">
      <w:pPr>
        <w:pStyle w:val="Default"/>
        <w:numPr>
          <w:ilvl w:val="0"/>
          <w:numId w:val="2"/>
        </w:numPr>
        <w:spacing w:after="27"/>
        <w:rPr>
          <w:rFonts w:ascii="Arial" w:hAnsi="Arial" w:cs="Arial"/>
        </w:rPr>
      </w:pPr>
      <w:r w:rsidRPr="002610B3">
        <w:rPr>
          <w:rFonts w:ascii="Arial" w:hAnsi="Arial" w:cs="Arial"/>
        </w:rPr>
        <w:t xml:space="preserve">Algorithms for Whole-Number Addition and Subtraction </w:t>
      </w:r>
    </w:p>
    <w:p w14:paraId="49EB8C23" w14:textId="77777777" w:rsidR="00824023" w:rsidRPr="002610B3" w:rsidRDefault="00824023" w:rsidP="009D01CA">
      <w:pPr>
        <w:pStyle w:val="Default"/>
        <w:numPr>
          <w:ilvl w:val="0"/>
          <w:numId w:val="2"/>
        </w:numPr>
        <w:spacing w:after="27"/>
        <w:rPr>
          <w:rFonts w:ascii="Arial" w:hAnsi="Arial" w:cs="Arial"/>
        </w:rPr>
      </w:pPr>
      <w:r w:rsidRPr="002610B3">
        <w:rPr>
          <w:rFonts w:ascii="Arial" w:hAnsi="Arial" w:cs="Arial"/>
        </w:rPr>
        <w:t xml:space="preserve">Multiplication and Division of Whole Numbers </w:t>
      </w:r>
    </w:p>
    <w:p w14:paraId="6C6C075C" w14:textId="77777777" w:rsidR="00824023" w:rsidRPr="002610B3" w:rsidRDefault="00824023" w:rsidP="009D01CA">
      <w:pPr>
        <w:pStyle w:val="Default"/>
        <w:numPr>
          <w:ilvl w:val="0"/>
          <w:numId w:val="2"/>
        </w:numPr>
        <w:spacing w:after="27"/>
        <w:rPr>
          <w:rFonts w:ascii="Arial" w:hAnsi="Arial" w:cs="Arial"/>
        </w:rPr>
      </w:pPr>
      <w:r w:rsidRPr="002610B3">
        <w:rPr>
          <w:rFonts w:ascii="Arial" w:hAnsi="Arial" w:cs="Arial"/>
        </w:rPr>
        <w:t xml:space="preserve">Algorithms for Whole-Number Multiplication and Division </w:t>
      </w:r>
    </w:p>
    <w:p w14:paraId="07633CCD" w14:textId="77777777" w:rsidR="00824023" w:rsidRPr="002610B3" w:rsidRDefault="00824023" w:rsidP="009D01CA">
      <w:pPr>
        <w:pStyle w:val="Default"/>
        <w:numPr>
          <w:ilvl w:val="0"/>
          <w:numId w:val="2"/>
        </w:numPr>
        <w:spacing w:after="27"/>
        <w:rPr>
          <w:rFonts w:ascii="Arial" w:hAnsi="Arial" w:cs="Arial"/>
        </w:rPr>
      </w:pPr>
      <w:r w:rsidRPr="002610B3">
        <w:rPr>
          <w:rFonts w:ascii="Arial" w:hAnsi="Arial" w:cs="Arial"/>
        </w:rPr>
        <w:t xml:space="preserve">Mental Mathematics and Estimation for Whole-Number Operations </w:t>
      </w:r>
    </w:p>
    <w:p w14:paraId="5E6DE1B5" w14:textId="77777777" w:rsidR="00054062" w:rsidRDefault="00054062" w:rsidP="00824023">
      <w:pPr>
        <w:pStyle w:val="Default"/>
        <w:spacing w:after="27"/>
        <w:rPr>
          <w:rFonts w:ascii="Arial" w:hAnsi="Arial" w:cs="Arial"/>
        </w:rPr>
      </w:pPr>
    </w:p>
    <w:p w14:paraId="05203900" w14:textId="77777777" w:rsidR="00824023" w:rsidRPr="002610B3" w:rsidRDefault="00824023" w:rsidP="00824023">
      <w:pPr>
        <w:pStyle w:val="Default"/>
        <w:spacing w:after="27"/>
        <w:rPr>
          <w:rFonts w:ascii="Arial" w:hAnsi="Arial" w:cs="Arial"/>
        </w:rPr>
      </w:pPr>
      <w:r w:rsidRPr="002610B3">
        <w:rPr>
          <w:rFonts w:ascii="Arial" w:hAnsi="Arial" w:cs="Arial"/>
        </w:rPr>
        <w:t xml:space="preserve"> III.</w:t>
      </w:r>
      <w:r w:rsidRPr="002610B3">
        <w:rPr>
          <w:rFonts w:ascii="Arial" w:hAnsi="Arial" w:cs="Arial"/>
        </w:rPr>
        <w:tab/>
        <w:t xml:space="preserve">Number Theory </w:t>
      </w:r>
    </w:p>
    <w:p w14:paraId="40377524" w14:textId="77777777" w:rsidR="00824023" w:rsidRPr="002610B3" w:rsidRDefault="00824023" w:rsidP="009D01CA">
      <w:pPr>
        <w:pStyle w:val="Default"/>
        <w:numPr>
          <w:ilvl w:val="0"/>
          <w:numId w:val="3"/>
        </w:numPr>
        <w:spacing w:after="27"/>
        <w:rPr>
          <w:rFonts w:ascii="Arial" w:hAnsi="Arial" w:cs="Arial"/>
        </w:rPr>
      </w:pPr>
      <w:r w:rsidRPr="002610B3">
        <w:rPr>
          <w:rFonts w:ascii="Arial" w:hAnsi="Arial" w:cs="Arial"/>
        </w:rPr>
        <w:t xml:space="preserve">Divisibility </w:t>
      </w:r>
    </w:p>
    <w:p w14:paraId="2A95AC23" w14:textId="77777777" w:rsidR="00824023" w:rsidRPr="002610B3" w:rsidRDefault="00824023" w:rsidP="009D01CA">
      <w:pPr>
        <w:pStyle w:val="Default"/>
        <w:numPr>
          <w:ilvl w:val="0"/>
          <w:numId w:val="3"/>
        </w:numPr>
        <w:spacing w:after="27"/>
        <w:rPr>
          <w:rFonts w:ascii="Arial" w:hAnsi="Arial" w:cs="Arial"/>
        </w:rPr>
      </w:pPr>
      <w:r w:rsidRPr="002610B3">
        <w:rPr>
          <w:rFonts w:ascii="Arial" w:hAnsi="Arial" w:cs="Arial"/>
        </w:rPr>
        <w:t xml:space="preserve">Prime and Composite Numbers </w:t>
      </w:r>
    </w:p>
    <w:p w14:paraId="4AF98E2F" w14:textId="77777777" w:rsidR="00824023" w:rsidRPr="002610B3" w:rsidRDefault="00824023" w:rsidP="009D01CA">
      <w:pPr>
        <w:pStyle w:val="Default"/>
        <w:numPr>
          <w:ilvl w:val="0"/>
          <w:numId w:val="3"/>
        </w:numPr>
        <w:spacing w:after="27"/>
        <w:rPr>
          <w:rFonts w:ascii="Arial" w:hAnsi="Arial" w:cs="Arial"/>
        </w:rPr>
      </w:pPr>
      <w:r w:rsidRPr="002610B3">
        <w:rPr>
          <w:rFonts w:ascii="Arial" w:hAnsi="Arial" w:cs="Arial"/>
        </w:rPr>
        <w:t xml:space="preserve">Greatest Common Divisor and Least Common Multiple </w:t>
      </w:r>
    </w:p>
    <w:p w14:paraId="62D08840" w14:textId="77777777" w:rsidR="00824023" w:rsidRPr="002610B3" w:rsidRDefault="00824023" w:rsidP="00824023">
      <w:pPr>
        <w:pStyle w:val="Default"/>
        <w:spacing w:after="27"/>
        <w:ind w:left="1440"/>
        <w:rPr>
          <w:rFonts w:ascii="Arial" w:hAnsi="Arial" w:cs="Arial"/>
        </w:rPr>
      </w:pPr>
    </w:p>
    <w:p w14:paraId="7507DDA8" w14:textId="77777777" w:rsidR="00824023" w:rsidRPr="002610B3" w:rsidRDefault="00824023" w:rsidP="00824023">
      <w:pPr>
        <w:pStyle w:val="Default"/>
        <w:rPr>
          <w:rFonts w:ascii="Arial" w:hAnsi="Arial" w:cs="Arial"/>
        </w:rPr>
      </w:pPr>
      <w:r w:rsidRPr="002610B3">
        <w:rPr>
          <w:rFonts w:ascii="Arial" w:hAnsi="Arial" w:cs="Arial"/>
        </w:rPr>
        <w:t>IV.</w:t>
      </w:r>
      <w:r w:rsidRPr="002610B3">
        <w:rPr>
          <w:rFonts w:ascii="Arial" w:hAnsi="Arial" w:cs="Arial"/>
        </w:rPr>
        <w:tab/>
        <w:t xml:space="preserve">Integers </w:t>
      </w:r>
    </w:p>
    <w:p w14:paraId="49CF7123" w14:textId="77777777" w:rsidR="00824023" w:rsidRPr="002610B3" w:rsidRDefault="00824023" w:rsidP="009D01CA">
      <w:pPr>
        <w:pStyle w:val="Default"/>
        <w:numPr>
          <w:ilvl w:val="0"/>
          <w:numId w:val="4"/>
        </w:numPr>
        <w:rPr>
          <w:rFonts w:ascii="Arial" w:hAnsi="Arial" w:cs="Arial"/>
        </w:rPr>
      </w:pPr>
      <w:r w:rsidRPr="002610B3">
        <w:rPr>
          <w:rFonts w:ascii="Arial" w:hAnsi="Arial" w:cs="Arial"/>
        </w:rPr>
        <w:t xml:space="preserve">Integers and the Operations of Addition and Subtraction </w:t>
      </w:r>
    </w:p>
    <w:p w14:paraId="36343657" w14:textId="77777777" w:rsidR="00824023" w:rsidRPr="002610B3" w:rsidRDefault="00824023" w:rsidP="009D01CA">
      <w:pPr>
        <w:pStyle w:val="Default"/>
        <w:numPr>
          <w:ilvl w:val="0"/>
          <w:numId w:val="4"/>
        </w:numPr>
        <w:rPr>
          <w:rFonts w:ascii="Arial" w:hAnsi="Arial" w:cs="Arial"/>
        </w:rPr>
      </w:pPr>
      <w:r w:rsidRPr="002610B3">
        <w:rPr>
          <w:rFonts w:ascii="Arial" w:hAnsi="Arial" w:cs="Arial"/>
        </w:rPr>
        <w:t xml:space="preserve">Multiplication and Division of Integers </w:t>
      </w:r>
    </w:p>
    <w:p w14:paraId="0C156D4B" w14:textId="77777777" w:rsidR="00824023" w:rsidRPr="002610B3" w:rsidRDefault="00824023" w:rsidP="00824023">
      <w:pPr>
        <w:pStyle w:val="Default"/>
        <w:ind w:left="1440"/>
        <w:rPr>
          <w:rFonts w:ascii="Arial" w:hAnsi="Arial" w:cs="Arial"/>
        </w:rPr>
      </w:pPr>
    </w:p>
    <w:p w14:paraId="2D0E86E0" w14:textId="77777777" w:rsidR="00824023" w:rsidRPr="002610B3" w:rsidRDefault="00824023" w:rsidP="00824023">
      <w:pPr>
        <w:pStyle w:val="Default"/>
        <w:rPr>
          <w:rFonts w:ascii="Arial" w:hAnsi="Arial" w:cs="Arial"/>
        </w:rPr>
      </w:pPr>
      <w:r w:rsidRPr="002610B3">
        <w:rPr>
          <w:rFonts w:ascii="Arial" w:hAnsi="Arial" w:cs="Arial"/>
        </w:rPr>
        <w:t xml:space="preserve">V. </w:t>
      </w:r>
      <w:r w:rsidRPr="002610B3">
        <w:rPr>
          <w:rFonts w:ascii="Arial" w:hAnsi="Arial" w:cs="Arial"/>
        </w:rPr>
        <w:tab/>
        <w:t xml:space="preserve">Rational Numbers and Proportional Reasoning </w:t>
      </w:r>
    </w:p>
    <w:p w14:paraId="215914CC" w14:textId="77777777" w:rsidR="00824023" w:rsidRPr="002610B3" w:rsidRDefault="00824023" w:rsidP="009D01CA">
      <w:pPr>
        <w:pStyle w:val="Default"/>
        <w:numPr>
          <w:ilvl w:val="0"/>
          <w:numId w:val="5"/>
        </w:numPr>
        <w:spacing w:after="27"/>
        <w:rPr>
          <w:rFonts w:ascii="Arial" w:hAnsi="Arial" w:cs="Arial"/>
        </w:rPr>
      </w:pPr>
      <w:r w:rsidRPr="002610B3">
        <w:rPr>
          <w:rFonts w:ascii="Arial" w:hAnsi="Arial" w:cs="Arial"/>
        </w:rPr>
        <w:t xml:space="preserve">The Set of Rational Numbers </w:t>
      </w:r>
    </w:p>
    <w:p w14:paraId="717F8C48" w14:textId="77777777" w:rsidR="00824023" w:rsidRPr="002610B3" w:rsidRDefault="00824023" w:rsidP="009D01CA">
      <w:pPr>
        <w:pStyle w:val="Default"/>
        <w:numPr>
          <w:ilvl w:val="0"/>
          <w:numId w:val="5"/>
        </w:numPr>
        <w:spacing w:after="27"/>
        <w:rPr>
          <w:rFonts w:ascii="Arial" w:hAnsi="Arial" w:cs="Arial"/>
        </w:rPr>
      </w:pPr>
      <w:r w:rsidRPr="002610B3">
        <w:rPr>
          <w:rFonts w:ascii="Arial" w:hAnsi="Arial" w:cs="Arial"/>
        </w:rPr>
        <w:t xml:space="preserve">Addition, Subtraction, and Estimation with Rational Numbers </w:t>
      </w:r>
    </w:p>
    <w:p w14:paraId="45358C82" w14:textId="77777777" w:rsidR="00824023" w:rsidRPr="002610B3" w:rsidRDefault="00824023" w:rsidP="009D01CA">
      <w:pPr>
        <w:pStyle w:val="Default"/>
        <w:numPr>
          <w:ilvl w:val="0"/>
          <w:numId w:val="5"/>
        </w:numPr>
        <w:spacing w:after="27"/>
        <w:rPr>
          <w:rFonts w:ascii="Arial" w:hAnsi="Arial" w:cs="Arial"/>
        </w:rPr>
      </w:pPr>
      <w:r w:rsidRPr="002610B3">
        <w:rPr>
          <w:rFonts w:ascii="Arial" w:hAnsi="Arial" w:cs="Arial"/>
        </w:rPr>
        <w:t xml:space="preserve">Multiplication and Division of Rational Numbers </w:t>
      </w:r>
    </w:p>
    <w:p w14:paraId="530448A5" w14:textId="708C3FDE" w:rsidR="007317EA" w:rsidRPr="00054062" w:rsidRDefault="00824023" w:rsidP="00EC3F5F">
      <w:pPr>
        <w:pStyle w:val="Default"/>
        <w:numPr>
          <w:ilvl w:val="0"/>
          <w:numId w:val="5"/>
        </w:numPr>
        <w:rPr>
          <w:rFonts w:ascii="Arial" w:hAnsi="Arial" w:cs="Arial"/>
        </w:rPr>
      </w:pPr>
      <w:r w:rsidRPr="002610B3">
        <w:rPr>
          <w:rFonts w:ascii="Arial" w:hAnsi="Arial" w:cs="Arial"/>
        </w:rPr>
        <w:t xml:space="preserve">Ratios, Proportions, and Proportional Reasoning </w:t>
      </w:r>
    </w:p>
    <w:p w14:paraId="55EF4714" w14:textId="705E01E5" w:rsidR="007804EB" w:rsidRPr="002610B3" w:rsidRDefault="008B6EB4" w:rsidP="002C1DD9">
      <w:pPr>
        <w:pStyle w:val="Default"/>
        <w:rPr>
          <w:rFonts w:ascii="Arial" w:hAnsi="Arial" w:cs="Arial"/>
        </w:rPr>
      </w:pPr>
      <w:r w:rsidRPr="002610B3">
        <w:rPr>
          <w:rFonts w:ascii="Arial" w:hAnsi="Arial" w:cs="Arial"/>
          <w:b/>
          <w:bCs/>
          <w:u w:val="single"/>
        </w:rPr>
        <w:lastRenderedPageBreak/>
        <w:t xml:space="preserve">Listing of Sections in Departmental Text to be Covered </w:t>
      </w:r>
    </w:p>
    <w:p w14:paraId="22E19CE9" w14:textId="32C2040B" w:rsidR="004276D2" w:rsidRPr="002610B3" w:rsidRDefault="004276D2" w:rsidP="007804EB">
      <w:pPr>
        <w:tabs>
          <w:tab w:val="left" w:pos="360"/>
          <w:tab w:val="left" w:pos="720"/>
        </w:tabs>
        <w:rPr>
          <w:rFonts w:ascii="Arial" w:hAnsi="Arial" w:cs="Arial"/>
          <w:sz w:val="24"/>
          <w:szCs w:val="24"/>
        </w:rPr>
      </w:pPr>
      <w:r w:rsidRPr="002610B3">
        <w:rPr>
          <w:rFonts w:ascii="Arial" w:hAnsi="Arial" w:cs="Arial"/>
          <w:sz w:val="24"/>
          <w:szCs w:val="24"/>
        </w:rPr>
        <w:t>C</w:t>
      </w:r>
      <w:r w:rsidR="006D44D2" w:rsidRPr="002610B3">
        <w:rPr>
          <w:rFonts w:ascii="Arial" w:hAnsi="Arial" w:cs="Arial"/>
          <w:sz w:val="24"/>
          <w:szCs w:val="24"/>
        </w:rPr>
        <w:t xml:space="preserve">hapter 2 -  </w:t>
      </w:r>
      <w:r w:rsidRPr="002610B3">
        <w:rPr>
          <w:rFonts w:ascii="Arial" w:hAnsi="Arial" w:cs="Arial"/>
          <w:sz w:val="24"/>
          <w:szCs w:val="24"/>
        </w:rPr>
        <w:t>Introduction to Logic and Sets</w:t>
      </w:r>
      <w:r w:rsidR="002C1DD9" w:rsidRPr="002610B3">
        <w:rPr>
          <w:rFonts w:ascii="Arial" w:hAnsi="Arial" w:cs="Arial"/>
          <w:sz w:val="24"/>
          <w:szCs w:val="24"/>
        </w:rPr>
        <w:t xml:space="preserve"> – only sections 2-2 and 2-3</w:t>
      </w:r>
    </w:p>
    <w:p w14:paraId="444D5B81" w14:textId="0C706CFF" w:rsidR="004276D2" w:rsidRPr="002610B3" w:rsidRDefault="004276D2" w:rsidP="007804EB">
      <w:pPr>
        <w:tabs>
          <w:tab w:val="left" w:pos="360"/>
          <w:tab w:val="left" w:pos="720"/>
        </w:tabs>
        <w:rPr>
          <w:rFonts w:ascii="Arial" w:hAnsi="Arial" w:cs="Arial"/>
          <w:sz w:val="24"/>
          <w:szCs w:val="24"/>
        </w:rPr>
      </w:pPr>
      <w:r w:rsidRPr="002610B3">
        <w:rPr>
          <w:rFonts w:ascii="Arial" w:hAnsi="Arial" w:cs="Arial"/>
          <w:sz w:val="24"/>
          <w:szCs w:val="24"/>
        </w:rPr>
        <w:t>Chapter 3 – Numeration Systems and Whole Number Operations</w:t>
      </w:r>
      <w:r w:rsidR="002C1DD9" w:rsidRPr="002610B3">
        <w:rPr>
          <w:rFonts w:ascii="Arial" w:hAnsi="Arial" w:cs="Arial"/>
          <w:sz w:val="24"/>
          <w:szCs w:val="24"/>
        </w:rPr>
        <w:t xml:space="preserve"> – all sections</w:t>
      </w:r>
    </w:p>
    <w:p w14:paraId="3816FA00" w14:textId="2610D6D5" w:rsidR="004276D2" w:rsidRPr="002610B3" w:rsidRDefault="00534F91" w:rsidP="007804EB">
      <w:pPr>
        <w:tabs>
          <w:tab w:val="left" w:pos="360"/>
          <w:tab w:val="left" w:pos="720"/>
        </w:tabs>
        <w:rPr>
          <w:rFonts w:ascii="Arial" w:hAnsi="Arial" w:cs="Arial"/>
          <w:sz w:val="24"/>
          <w:szCs w:val="24"/>
        </w:rPr>
      </w:pPr>
      <w:r w:rsidRPr="002610B3">
        <w:rPr>
          <w:rFonts w:ascii="Arial" w:hAnsi="Arial" w:cs="Arial"/>
          <w:sz w:val="24"/>
          <w:szCs w:val="24"/>
        </w:rPr>
        <w:t>Chapter 4 – Number Theory</w:t>
      </w:r>
      <w:r w:rsidR="002C1DD9" w:rsidRPr="002610B3">
        <w:rPr>
          <w:rFonts w:ascii="Arial" w:hAnsi="Arial" w:cs="Arial"/>
          <w:sz w:val="24"/>
          <w:szCs w:val="24"/>
        </w:rPr>
        <w:t xml:space="preserve"> – all sections</w:t>
      </w:r>
    </w:p>
    <w:p w14:paraId="179D8388" w14:textId="3589C673" w:rsidR="00534F91" w:rsidRPr="002610B3" w:rsidRDefault="00534F91" w:rsidP="007804EB">
      <w:pPr>
        <w:tabs>
          <w:tab w:val="left" w:pos="360"/>
          <w:tab w:val="left" w:pos="720"/>
        </w:tabs>
        <w:rPr>
          <w:rFonts w:ascii="Arial" w:hAnsi="Arial" w:cs="Arial"/>
          <w:sz w:val="24"/>
          <w:szCs w:val="24"/>
        </w:rPr>
      </w:pPr>
      <w:r w:rsidRPr="002610B3">
        <w:rPr>
          <w:rFonts w:ascii="Arial" w:hAnsi="Arial" w:cs="Arial"/>
          <w:sz w:val="24"/>
          <w:szCs w:val="24"/>
        </w:rPr>
        <w:t>Chapter 5 – Integers</w:t>
      </w:r>
      <w:r w:rsidR="002C1DD9" w:rsidRPr="002610B3">
        <w:rPr>
          <w:rFonts w:ascii="Arial" w:hAnsi="Arial" w:cs="Arial"/>
          <w:sz w:val="24"/>
          <w:szCs w:val="24"/>
        </w:rPr>
        <w:t xml:space="preserve"> – all sections</w:t>
      </w:r>
    </w:p>
    <w:p w14:paraId="735C6E70" w14:textId="60076A15" w:rsidR="00534F91" w:rsidRPr="002610B3" w:rsidRDefault="00534F91" w:rsidP="007804EB">
      <w:pPr>
        <w:tabs>
          <w:tab w:val="left" w:pos="360"/>
          <w:tab w:val="left" w:pos="720"/>
        </w:tabs>
        <w:rPr>
          <w:rFonts w:ascii="Arial" w:hAnsi="Arial" w:cs="Arial"/>
          <w:sz w:val="24"/>
          <w:szCs w:val="24"/>
        </w:rPr>
      </w:pPr>
      <w:r w:rsidRPr="002610B3">
        <w:rPr>
          <w:rFonts w:ascii="Arial" w:hAnsi="Arial" w:cs="Arial"/>
          <w:sz w:val="24"/>
          <w:szCs w:val="24"/>
        </w:rPr>
        <w:t>Chapter 6 – Rational Numbers and Proportional Reasoning</w:t>
      </w:r>
      <w:r w:rsidR="006D44D2" w:rsidRPr="002610B3">
        <w:rPr>
          <w:rFonts w:ascii="Arial" w:hAnsi="Arial" w:cs="Arial"/>
          <w:sz w:val="24"/>
          <w:szCs w:val="24"/>
        </w:rPr>
        <w:t xml:space="preserve"> – all sections</w:t>
      </w:r>
    </w:p>
    <w:p w14:paraId="63341F50" w14:textId="2774E2DC" w:rsidR="00534F91" w:rsidRPr="002610B3" w:rsidRDefault="00534F91" w:rsidP="007804EB">
      <w:pPr>
        <w:tabs>
          <w:tab w:val="left" w:pos="360"/>
          <w:tab w:val="left" w:pos="720"/>
        </w:tabs>
        <w:rPr>
          <w:rFonts w:ascii="Arial" w:hAnsi="Arial" w:cs="Arial"/>
          <w:sz w:val="24"/>
          <w:szCs w:val="24"/>
        </w:rPr>
      </w:pPr>
      <w:r w:rsidRPr="002610B3">
        <w:rPr>
          <w:rFonts w:ascii="Arial" w:hAnsi="Arial" w:cs="Arial"/>
          <w:sz w:val="24"/>
          <w:szCs w:val="24"/>
        </w:rPr>
        <w:t>Chapter 7 – Rational Numbers as Decimals and Percent</w:t>
      </w:r>
      <w:r w:rsidR="006D44D2" w:rsidRPr="002610B3">
        <w:rPr>
          <w:rFonts w:ascii="Arial" w:hAnsi="Arial" w:cs="Arial"/>
          <w:sz w:val="24"/>
          <w:szCs w:val="24"/>
        </w:rPr>
        <w:t xml:space="preserve"> -  all sections except</w:t>
      </w:r>
      <w:r w:rsidRPr="002610B3">
        <w:rPr>
          <w:rFonts w:ascii="Arial" w:hAnsi="Arial" w:cs="Arial"/>
          <w:sz w:val="24"/>
          <w:szCs w:val="24"/>
        </w:rPr>
        <w:t xml:space="preserve"> </w:t>
      </w:r>
    </w:p>
    <w:p w14:paraId="09D939ED" w14:textId="0D0A3B88" w:rsidR="00534F91" w:rsidRPr="002610B3" w:rsidRDefault="00534F91" w:rsidP="007804EB">
      <w:pPr>
        <w:tabs>
          <w:tab w:val="left" w:pos="360"/>
          <w:tab w:val="left" w:pos="720"/>
        </w:tabs>
        <w:rPr>
          <w:rFonts w:ascii="Arial" w:hAnsi="Arial" w:cs="Arial"/>
          <w:sz w:val="24"/>
          <w:szCs w:val="24"/>
        </w:rPr>
      </w:pPr>
      <w:r w:rsidRPr="002610B3">
        <w:rPr>
          <w:rFonts w:ascii="Arial" w:hAnsi="Arial" w:cs="Arial"/>
          <w:sz w:val="24"/>
          <w:szCs w:val="24"/>
        </w:rPr>
        <w:tab/>
      </w:r>
      <w:r w:rsidRPr="002610B3">
        <w:rPr>
          <w:rFonts w:ascii="Arial" w:hAnsi="Arial" w:cs="Arial"/>
          <w:sz w:val="24"/>
          <w:szCs w:val="24"/>
        </w:rPr>
        <w:tab/>
        <w:t xml:space="preserve">         Com</w:t>
      </w:r>
      <w:r w:rsidR="006D44D2" w:rsidRPr="002610B3">
        <w:rPr>
          <w:rFonts w:ascii="Arial" w:hAnsi="Arial" w:cs="Arial"/>
          <w:sz w:val="24"/>
          <w:szCs w:val="24"/>
        </w:rPr>
        <w:t xml:space="preserve">puting Interest </w:t>
      </w:r>
      <w:r w:rsidR="00E01594">
        <w:rPr>
          <w:rFonts w:ascii="Arial" w:hAnsi="Arial" w:cs="Arial"/>
          <w:sz w:val="24"/>
          <w:szCs w:val="24"/>
        </w:rPr>
        <w:t>(</w:t>
      </w:r>
      <w:r w:rsidR="006D44D2" w:rsidRPr="002610B3">
        <w:rPr>
          <w:rFonts w:ascii="Arial" w:hAnsi="Arial" w:cs="Arial"/>
          <w:sz w:val="24"/>
          <w:szCs w:val="24"/>
        </w:rPr>
        <w:t>as time permits</w:t>
      </w:r>
      <w:r w:rsidR="00E01594">
        <w:rPr>
          <w:rFonts w:ascii="Arial" w:hAnsi="Arial" w:cs="Arial"/>
          <w:sz w:val="24"/>
          <w:szCs w:val="24"/>
        </w:rPr>
        <w:t>)</w:t>
      </w:r>
    </w:p>
    <w:p w14:paraId="222208E3" w14:textId="77777777" w:rsidR="00534F91" w:rsidRPr="002610B3" w:rsidRDefault="00534F91" w:rsidP="007804EB">
      <w:pPr>
        <w:tabs>
          <w:tab w:val="left" w:pos="360"/>
          <w:tab w:val="left" w:pos="720"/>
        </w:tabs>
        <w:rPr>
          <w:rFonts w:ascii="Arial" w:hAnsi="Arial" w:cs="Arial"/>
          <w:bCs/>
          <w:sz w:val="24"/>
          <w:szCs w:val="24"/>
          <w:u w:val="single"/>
        </w:rPr>
      </w:pPr>
    </w:p>
    <w:p w14:paraId="40B8594E" w14:textId="77777777" w:rsidR="008B6EB4" w:rsidRPr="002610B3" w:rsidRDefault="008B6EB4" w:rsidP="005F7D18">
      <w:pPr>
        <w:tabs>
          <w:tab w:val="left" w:pos="360"/>
          <w:tab w:val="left" w:pos="720"/>
        </w:tabs>
        <w:rPr>
          <w:rFonts w:ascii="Arial" w:hAnsi="Arial" w:cs="Arial"/>
          <w:noProof w:val="0"/>
          <w:sz w:val="24"/>
          <w:szCs w:val="24"/>
        </w:rPr>
      </w:pPr>
      <w:r w:rsidRPr="002610B3">
        <w:rPr>
          <w:rFonts w:ascii="Arial" w:hAnsi="Arial" w:cs="Arial"/>
          <w:b/>
          <w:noProof w:val="0"/>
          <w:sz w:val="24"/>
          <w:szCs w:val="24"/>
          <w:u w:val="single"/>
        </w:rPr>
        <w:t>Approximate pace of coverage:</w:t>
      </w:r>
      <w:r w:rsidRPr="002610B3">
        <w:rPr>
          <w:rFonts w:ascii="Arial" w:hAnsi="Arial" w:cs="Arial"/>
          <w:noProof w:val="0"/>
          <w:sz w:val="24"/>
          <w:szCs w:val="24"/>
        </w:rPr>
        <w:t xml:space="preserve"> </w:t>
      </w:r>
    </w:p>
    <w:p w14:paraId="0B0071AA" w14:textId="06EF3B6F" w:rsidR="00D008A7" w:rsidRPr="002610B3" w:rsidRDefault="00D008A7" w:rsidP="005F7D18">
      <w:pPr>
        <w:tabs>
          <w:tab w:val="left" w:pos="360"/>
          <w:tab w:val="left" w:pos="720"/>
        </w:tabs>
        <w:rPr>
          <w:rFonts w:ascii="Arial" w:hAnsi="Arial" w:cs="Arial"/>
          <w:sz w:val="24"/>
          <w:szCs w:val="24"/>
        </w:rPr>
      </w:pPr>
      <w:r w:rsidRPr="002610B3">
        <w:rPr>
          <w:rFonts w:ascii="Arial" w:hAnsi="Arial" w:cs="Arial"/>
          <w:sz w:val="24"/>
          <w:szCs w:val="24"/>
        </w:rPr>
        <w:t xml:space="preserve">One </w:t>
      </w:r>
      <w:r w:rsidR="00AB7195" w:rsidRPr="002610B3">
        <w:rPr>
          <w:rFonts w:ascii="Arial" w:hAnsi="Arial" w:cs="Arial"/>
          <w:sz w:val="24"/>
          <w:szCs w:val="24"/>
        </w:rPr>
        <w:t>50 minute class period</w:t>
      </w:r>
      <w:r w:rsidRPr="002610B3">
        <w:rPr>
          <w:rFonts w:ascii="Arial" w:hAnsi="Arial" w:cs="Arial"/>
          <w:sz w:val="24"/>
          <w:szCs w:val="24"/>
        </w:rPr>
        <w:t xml:space="preserve"> should be sufficient time for each section.</w:t>
      </w:r>
    </w:p>
    <w:p w14:paraId="41D1168D" w14:textId="18654273" w:rsidR="006D44D2" w:rsidRPr="002610B3" w:rsidRDefault="00D008A7" w:rsidP="005F7D18">
      <w:pPr>
        <w:tabs>
          <w:tab w:val="left" w:pos="360"/>
          <w:tab w:val="left" w:pos="720"/>
        </w:tabs>
        <w:rPr>
          <w:rFonts w:ascii="Arial" w:hAnsi="Arial" w:cs="Arial"/>
          <w:noProof w:val="0"/>
          <w:sz w:val="24"/>
          <w:szCs w:val="24"/>
        </w:rPr>
      </w:pPr>
      <w:r w:rsidRPr="002610B3">
        <w:rPr>
          <w:rFonts w:ascii="Arial" w:hAnsi="Arial" w:cs="Arial"/>
          <w:sz w:val="24"/>
          <w:szCs w:val="24"/>
        </w:rPr>
        <w:t>M</w:t>
      </w:r>
      <w:r w:rsidR="00644313" w:rsidRPr="002610B3">
        <w:rPr>
          <w:rFonts w:ascii="Arial" w:hAnsi="Arial" w:cs="Arial"/>
          <w:sz w:val="24"/>
          <w:szCs w:val="24"/>
        </w:rPr>
        <w:t xml:space="preserve">ore time </w:t>
      </w:r>
      <w:r w:rsidR="00E01594">
        <w:rPr>
          <w:rFonts w:ascii="Arial" w:hAnsi="Arial" w:cs="Arial"/>
          <w:sz w:val="24"/>
          <w:szCs w:val="24"/>
        </w:rPr>
        <w:t>may</w:t>
      </w:r>
      <w:r w:rsidR="00E47EEA" w:rsidRPr="002610B3">
        <w:rPr>
          <w:rFonts w:ascii="Arial" w:hAnsi="Arial" w:cs="Arial"/>
          <w:sz w:val="24"/>
          <w:szCs w:val="24"/>
        </w:rPr>
        <w:t xml:space="preserve"> be spent</w:t>
      </w:r>
      <w:r w:rsidR="00644313" w:rsidRPr="002610B3">
        <w:rPr>
          <w:rFonts w:ascii="Arial" w:hAnsi="Arial" w:cs="Arial"/>
          <w:sz w:val="24"/>
          <w:szCs w:val="24"/>
        </w:rPr>
        <w:t xml:space="preserve"> on S</w:t>
      </w:r>
      <w:r w:rsidR="00AB7195" w:rsidRPr="002610B3">
        <w:rPr>
          <w:rFonts w:ascii="Arial" w:hAnsi="Arial" w:cs="Arial"/>
          <w:sz w:val="24"/>
          <w:szCs w:val="24"/>
        </w:rPr>
        <w:t>ections</w:t>
      </w:r>
      <w:r w:rsidR="00644313" w:rsidRPr="002610B3">
        <w:rPr>
          <w:rFonts w:ascii="Arial" w:hAnsi="Arial" w:cs="Arial"/>
          <w:sz w:val="24"/>
          <w:szCs w:val="24"/>
        </w:rPr>
        <w:t xml:space="preserve"> 2-3, 3-4, 3-5, </w:t>
      </w:r>
      <w:r w:rsidR="0073508C" w:rsidRPr="002610B3">
        <w:rPr>
          <w:rFonts w:ascii="Arial" w:hAnsi="Arial" w:cs="Arial"/>
          <w:sz w:val="24"/>
          <w:szCs w:val="24"/>
        </w:rPr>
        <w:t xml:space="preserve">and all 4 sections of </w:t>
      </w:r>
      <w:r w:rsidR="00644313" w:rsidRPr="002610B3">
        <w:rPr>
          <w:rFonts w:ascii="Arial" w:hAnsi="Arial" w:cs="Arial"/>
          <w:sz w:val="24"/>
          <w:szCs w:val="24"/>
        </w:rPr>
        <w:t>Chapter 6</w:t>
      </w:r>
      <w:r w:rsidR="00E01594">
        <w:rPr>
          <w:rFonts w:ascii="Arial" w:hAnsi="Arial" w:cs="Arial"/>
          <w:sz w:val="24"/>
          <w:szCs w:val="24"/>
        </w:rPr>
        <w:t>.</w:t>
      </w:r>
      <w:r w:rsidR="00644313" w:rsidRPr="002610B3">
        <w:rPr>
          <w:rFonts w:ascii="Arial" w:hAnsi="Arial" w:cs="Arial"/>
          <w:sz w:val="24"/>
          <w:szCs w:val="24"/>
        </w:rPr>
        <w:t xml:space="preserve"> </w:t>
      </w:r>
    </w:p>
    <w:p w14:paraId="1A452758" w14:textId="77777777" w:rsidR="00D008A7" w:rsidRPr="002610B3" w:rsidRDefault="00D008A7" w:rsidP="005F7D18">
      <w:pPr>
        <w:tabs>
          <w:tab w:val="left" w:pos="360"/>
          <w:tab w:val="left" w:pos="720"/>
        </w:tabs>
        <w:rPr>
          <w:rFonts w:ascii="Arial" w:hAnsi="Arial" w:cs="Arial"/>
          <w:b/>
          <w:noProof w:val="0"/>
          <w:sz w:val="24"/>
          <w:szCs w:val="24"/>
          <w:u w:val="single"/>
        </w:rPr>
      </w:pPr>
    </w:p>
    <w:p w14:paraId="746AC213" w14:textId="77777777" w:rsidR="008B6EB4" w:rsidRPr="002610B3" w:rsidRDefault="008B6EB4" w:rsidP="005F7D18">
      <w:pPr>
        <w:tabs>
          <w:tab w:val="left" w:pos="360"/>
          <w:tab w:val="left" w:pos="720"/>
        </w:tabs>
        <w:rPr>
          <w:rFonts w:ascii="Arial" w:hAnsi="Arial" w:cs="Arial"/>
          <w:noProof w:val="0"/>
          <w:sz w:val="24"/>
          <w:szCs w:val="24"/>
        </w:rPr>
      </w:pPr>
      <w:r w:rsidRPr="002610B3">
        <w:rPr>
          <w:rFonts w:ascii="Arial" w:hAnsi="Arial" w:cs="Arial"/>
          <w:b/>
          <w:noProof w:val="0"/>
          <w:sz w:val="24"/>
          <w:szCs w:val="24"/>
          <w:u w:val="single"/>
        </w:rPr>
        <w:t>Method of Instruction:</w:t>
      </w:r>
      <w:r w:rsidRPr="002610B3">
        <w:rPr>
          <w:rFonts w:ascii="Arial" w:hAnsi="Arial" w:cs="Arial"/>
          <w:noProof w:val="0"/>
          <w:sz w:val="24"/>
          <w:szCs w:val="24"/>
        </w:rPr>
        <w:t xml:space="preserve"> Lecture/presentation, discussion, question and answer sessions, use of calculators and/or computers, extended and in-class group work.</w:t>
      </w:r>
    </w:p>
    <w:p w14:paraId="3EA451FB" w14:textId="77777777" w:rsidR="008B6EB4" w:rsidRPr="002610B3" w:rsidRDefault="008B6EB4" w:rsidP="005F7D18">
      <w:pPr>
        <w:tabs>
          <w:tab w:val="left" w:pos="360"/>
          <w:tab w:val="left" w:pos="720"/>
        </w:tabs>
        <w:rPr>
          <w:rFonts w:ascii="Arial" w:hAnsi="Arial" w:cs="Arial"/>
          <w:noProof w:val="0"/>
          <w:sz w:val="24"/>
          <w:szCs w:val="24"/>
        </w:rPr>
      </w:pPr>
    </w:p>
    <w:p w14:paraId="40E9E66C" w14:textId="77777777" w:rsidR="008B6EB4" w:rsidRPr="002610B3" w:rsidRDefault="008B6EB4" w:rsidP="005F7D18">
      <w:pPr>
        <w:tabs>
          <w:tab w:val="left" w:pos="360"/>
          <w:tab w:val="left" w:pos="720"/>
        </w:tabs>
        <w:rPr>
          <w:rFonts w:ascii="Arial" w:hAnsi="Arial" w:cs="Arial"/>
          <w:noProof w:val="0"/>
          <w:sz w:val="24"/>
          <w:szCs w:val="24"/>
        </w:rPr>
      </w:pPr>
      <w:r w:rsidRPr="002610B3">
        <w:rPr>
          <w:rFonts w:ascii="Arial" w:hAnsi="Arial" w:cs="Arial"/>
          <w:b/>
          <w:noProof w:val="0"/>
          <w:sz w:val="24"/>
          <w:szCs w:val="24"/>
          <w:u w:val="single"/>
        </w:rPr>
        <w:t>Evaluation Procedure:</w:t>
      </w:r>
      <w:r w:rsidRPr="002610B3">
        <w:rPr>
          <w:rFonts w:ascii="Arial" w:hAnsi="Arial" w:cs="Arial"/>
          <w:noProof w:val="0"/>
          <w:sz w:val="24"/>
          <w:szCs w:val="24"/>
        </w:rPr>
        <w:t xml:space="preserve"> Homework, quizzes, projects, midterm exams, and a final exam.</w:t>
      </w:r>
    </w:p>
    <w:p w14:paraId="683987B6" w14:textId="77777777" w:rsidR="008B6EB4" w:rsidRPr="002610B3" w:rsidRDefault="008B6EB4" w:rsidP="005F7D18">
      <w:pPr>
        <w:tabs>
          <w:tab w:val="left" w:pos="360"/>
          <w:tab w:val="left" w:pos="720"/>
        </w:tabs>
        <w:rPr>
          <w:rFonts w:ascii="Arial" w:hAnsi="Arial" w:cs="Arial"/>
          <w:noProof w:val="0"/>
          <w:sz w:val="24"/>
          <w:szCs w:val="24"/>
        </w:rPr>
      </w:pPr>
    </w:p>
    <w:p w14:paraId="11499C74" w14:textId="489785D8" w:rsidR="002610B3" w:rsidRDefault="002610B3" w:rsidP="002610B3">
      <w:pPr>
        <w:tabs>
          <w:tab w:val="left" w:pos="-840"/>
          <w:tab w:val="left" w:pos="-720"/>
          <w:tab w:val="left" w:pos="0"/>
          <w:tab w:val="left" w:pos="360"/>
          <w:tab w:val="left" w:pos="720"/>
          <w:tab w:val="left" w:pos="1440"/>
          <w:tab w:val="left" w:pos="2160"/>
        </w:tabs>
        <w:rPr>
          <w:rFonts w:ascii="Arial" w:hAnsi="Arial" w:cs="Arial"/>
          <w:sz w:val="24"/>
          <w:szCs w:val="24"/>
        </w:rPr>
      </w:pPr>
      <w:r w:rsidRPr="004D4BD4">
        <w:rPr>
          <w:rFonts w:ascii="Arial" w:hAnsi="Arial" w:cs="Arial"/>
          <w:b/>
          <w:sz w:val="24"/>
          <w:szCs w:val="24"/>
          <w:u w:val="single"/>
        </w:rPr>
        <w:t>Rat</w:t>
      </w:r>
      <w:r w:rsidR="004D4BD4" w:rsidRPr="004D4BD4">
        <w:rPr>
          <w:rFonts w:ascii="Arial" w:hAnsi="Arial" w:cs="Arial"/>
          <w:b/>
          <w:sz w:val="24"/>
          <w:szCs w:val="24"/>
          <w:u w:val="single"/>
        </w:rPr>
        <w:t>ionale for Math/Stat Intensive C</w:t>
      </w:r>
      <w:r w:rsidRPr="004D4BD4">
        <w:rPr>
          <w:rFonts w:ascii="Arial" w:hAnsi="Arial" w:cs="Arial"/>
          <w:b/>
          <w:sz w:val="24"/>
          <w:szCs w:val="24"/>
          <w:u w:val="single"/>
        </w:rPr>
        <w:t>ourse:</w:t>
      </w:r>
      <w:r w:rsidRPr="002610B3">
        <w:rPr>
          <w:rFonts w:ascii="Arial" w:hAnsi="Arial" w:cs="Arial"/>
          <w:sz w:val="24"/>
          <w:szCs w:val="24"/>
        </w:rPr>
        <w:t xml:space="preserve"> The purpose of this course is to develop mathematical reasoning skills and understanding in pre-service elementary teachers. It is geared to enhancing their knowledge of mathematical models and underlying concepts of elementary mathematics. The entire focus of the course is dealing with problem solving in a 4-part cyclical process:  data collection, analyzing data, determining mathematical formulas, and communicating these results based on elementary mathematical content. </w:t>
      </w:r>
    </w:p>
    <w:p w14:paraId="5CE0B0D5" w14:textId="77777777" w:rsidR="002610B3" w:rsidRDefault="002610B3" w:rsidP="002610B3">
      <w:pPr>
        <w:tabs>
          <w:tab w:val="left" w:pos="-840"/>
          <w:tab w:val="left" w:pos="-720"/>
          <w:tab w:val="left" w:pos="0"/>
          <w:tab w:val="left" w:pos="360"/>
          <w:tab w:val="left" w:pos="720"/>
          <w:tab w:val="left" w:pos="1440"/>
          <w:tab w:val="left" w:pos="2160"/>
        </w:tabs>
        <w:rPr>
          <w:rFonts w:ascii="Arial" w:hAnsi="Arial" w:cs="Arial"/>
          <w:sz w:val="24"/>
          <w:szCs w:val="24"/>
        </w:rPr>
      </w:pPr>
    </w:p>
    <w:p w14:paraId="7326F95F" w14:textId="74835550" w:rsidR="002610B3" w:rsidRPr="002610B3" w:rsidRDefault="002610B3" w:rsidP="00261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noProof w:val="0"/>
          <w:sz w:val="24"/>
          <w:szCs w:val="24"/>
          <w:u w:val="single"/>
        </w:rPr>
      </w:pPr>
      <w:r w:rsidRPr="002610B3">
        <w:rPr>
          <w:rFonts w:ascii="Arial" w:hAnsi="Arial" w:cs="Arial"/>
          <w:b/>
          <w:noProof w:val="0"/>
          <w:sz w:val="24"/>
          <w:szCs w:val="24"/>
          <w:u w:val="single"/>
        </w:rPr>
        <w:t>Minnesota Transfer Curriculum:</w:t>
      </w:r>
      <w:r w:rsidRPr="002610B3">
        <w:rPr>
          <w:rFonts w:ascii="Arial" w:hAnsi="Arial" w:cs="Arial"/>
          <w:i/>
          <w:sz w:val="24"/>
          <w:szCs w:val="24"/>
        </w:rPr>
        <w:t xml:space="preserve"> The following language should appear on each</w:t>
      </w:r>
      <w:r w:rsidRPr="002610B3">
        <w:rPr>
          <w:rFonts w:ascii="Arial" w:hAnsi="Arial" w:cs="Arial"/>
          <w:b/>
          <w:noProof w:val="0"/>
          <w:sz w:val="24"/>
          <w:szCs w:val="24"/>
          <w:u w:val="single"/>
        </w:rPr>
        <w:t xml:space="preserve"> </w:t>
      </w:r>
      <w:r w:rsidRPr="002610B3">
        <w:rPr>
          <w:rFonts w:ascii="Arial" w:hAnsi="Arial" w:cs="Arial"/>
          <w:i/>
          <w:sz w:val="24"/>
          <w:szCs w:val="24"/>
        </w:rPr>
        <w:t>instructor’s syllabus for the course:</w:t>
      </w:r>
    </w:p>
    <w:p w14:paraId="5003B82D" w14:textId="77777777" w:rsidR="002610B3" w:rsidRPr="002610B3" w:rsidRDefault="002610B3" w:rsidP="002610B3">
      <w:pPr>
        <w:tabs>
          <w:tab w:val="left" w:pos="-840"/>
          <w:tab w:val="left" w:pos="-720"/>
          <w:tab w:val="left" w:pos="0"/>
          <w:tab w:val="left" w:pos="360"/>
          <w:tab w:val="left" w:pos="720"/>
          <w:tab w:val="left" w:pos="1440"/>
          <w:tab w:val="left" w:pos="2160"/>
        </w:tabs>
        <w:rPr>
          <w:rFonts w:ascii="Arial" w:hAnsi="Arial" w:cs="Arial"/>
          <w:sz w:val="24"/>
          <w:szCs w:val="24"/>
        </w:rPr>
      </w:pPr>
    </w:p>
    <w:p w14:paraId="65C5726F" w14:textId="77777777" w:rsidR="002610B3" w:rsidRPr="002610B3" w:rsidRDefault="002610B3" w:rsidP="002610B3">
      <w:pPr>
        <w:tabs>
          <w:tab w:val="left" w:pos="-840"/>
          <w:tab w:val="left" w:pos="-720"/>
          <w:tab w:val="left" w:pos="0"/>
          <w:tab w:val="left" w:pos="360"/>
          <w:tab w:val="left" w:pos="720"/>
          <w:tab w:val="left" w:pos="1440"/>
          <w:tab w:val="left" w:pos="2160"/>
        </w:tabs>
        <w:rPr>
          <w:rFonts w:ascii="Arial" w:hAnsi="Arial" w:cs="Arial"/>
          <w:b/>
          <w:sz w:val="24"/>
          <w:szCs w:val="24"/>
          <w:u w:val="single"/>
        </w:rPr>
      </w:pPr>
      <w:r w:rsidRPr="002610B3">
        <w:rPr>
          <w:rFonts w:ascii="Arial" w:hAnsi="Arial" w:cs="Arial"/>
          <w:b/>
          <w:sz w:val="24"/>
          <w:szCs w:val="24"/>
          <w:u w:val="single"/>
        </w:rPr>
        <w:t>Student Learning Outcomes and Assessment  by category:</w:t>
      </w:r>
    </w:p>
    <w:p w14:paraId="11F138F5" w14:textId="77777777" w:rsidR="002610B3" w:rsidRPr="002610B3" w:rsidRDefault="002610B3" w:rsidP="002610B3">
      <w:pPr>
        <w:tabs>
          <w:tab w:val="left" w:pos="-840"/>
          <w:tab w:val="left" w:pos="-720"/>
          <w:tab w:val="left" w:pos="0"/>
          <w:tab w:val="left" w:pos="360"/>
          <w:tab w:val="left" w:pos="720"/>
          <w:tab w:val="left" w:pos="1440"/>
          <w:tab w:val="left" w:pos="2160"/>
        </w:tabs>
        <w:rPr>
          <w:rFonts w:ascii="Arial" w:hAnsi="Arial" w:cs="Arial"/>
          <w:sz w:val="24"/>
          <w:szCs w:val="24"/>
        </w:rPr>
      </w:pPr>
    </w:p>
    <w:p w14:paraId="6E22C4A6" w14:textId="77777777" w:rsidR="002610B3" w:rsidRPr="002610B3" w:rsidRDefault="002610B3" w:rsidP="002610B3">
      <w:pPr>
        <w:tabs>
          <w:tab w:val="left" w:pos="-840"/>
          <w:tab w:val="left" w:pos="-720"/>
          <w:tab w:val="left" w:pos="0"/>
          <w:tab w:val="left" w:pos="360"/>
          <w:tab w:val="left" w:pos="720"/>
          <w:tab w:val="left" w:pos="1440"/>
          <w:tab w:val="left" w:pos="2160"/>
        </w:tabs>
        <w:rPr>
          <w:rFonts w:ascii="Arial" w:hAnsi="Arial" w:cs="Arial"/>
          <w:b/>
          <w:i/>
          <w:color w:val="3C3B38"/>
          <w:sz w:val="24"/>
          <w:szCs w:val="24"/>
        </w:rPr>
      </w:pPr>
      <w:r w:rsidRPr="002610B3">
        <w:rPr>
          <w:rFonts w:ascii="Arial" w:hAnsi="Arial" w:cs="Arial"/>
          <w:b/>
          <w:i/>
          <w:color w:val="3C3B38"/>
          <w:sz w:val="24"/>
          <w:szCs w:val="24"/>
        </w:rPr>
        <w:t>Category 1: Practice the correct application of mathematical or statistical models that are appropriate to their prerequisite knowledge of those areas</w:t>
      </w:r>
    </w:p>
    <w:p w14:paraId="46DF169B" w14:textId="77777777" w:rsidR="002610B3" w:rsidRPr="002610B3" w:rsidRDefault="002610B3" w:rsidP="002610B3">
      <w:pPr>
        <w:tabs>
          <w:tab w:val="left" w:pos="-840"/>
          <w:tab w:val="left" w:pos="-720"/>
          <w:tab w:val="left" w:pos="0"/>
          <w:tab w:val="left" w:pos="360"/>
          <w:tab w:val="left" w:pos="720"/>
          <w:tab w:val="left" w:pos="1440"/>
          <w:tab w:val="left" w:pos="2160"/>
        </w:tabs>
        <w:rPr>
          <w:rFonts w:ascii="Arial" w:hAnsi="Arial" w:cs="Arial"/>
          <w:b/>
          <w:i/>
          <w:color w:val="3C3B38"/>
          <w:sz w:val="24"/>
          <w:szCs w:val="24"/>
        </w:rPr>
      </w:pPr>
    </w:p>
    <w:p w14:paraId="77730D59" w14:textId="77777777" w:rsidR="002610B3" w:rsidRPr="002610B3" w:rsidRDefault="002610B3" w:rsidP="002610B3">
      <w:pPr>
        <w:pStyle w:val="ListParagraph"/>
        <w:numPr>
          <w:ilvl w:val="0"/>
          <w:numId w:val="6"/>
        </w:numPr>
        <w:spacing w:after="200" w:line="276" w:lineRule="auto"/>
        <w:contextualSpacing/>
        <w:rPr>
          <w:rFonts w:ascii="Arial" w:hAnsi="Arial" w:cs="Arial"/>
          <w:sz w:val="24"/>
          <w:szCs w:val="24"/>
        </w:rPr>
      </w:pPr>
      <w:r w:rsidRPr="002610B3">
        <w:rPr>
          <w:rFonts w:ascii="Arial" w:hAnsi="Arial" w:cs="Arial"/>
          <w:sz w:val="24"/>
          <w:szCs w:val="24"/>
        </w:rPr>
        <w:t>Students will use models, properties, relationships and patterns to explain their mathematical reasoning.</w:t>
      </w:r>
    </w:p>
    <w:p w14:paraId="13D415C2" w14:textId="77777777" w:rsidR="002610B3" w:rsidRPr="002610B3" w:rsidRDefault="002610B3" w:rsidP="002610B3">
      <w:pPr>
        <w:pStyle w:val="ListParagraph"/>
        <w:spacing w:after="200" w:line="276" w:lineRule="auto"/>
        <w:rPr>
          <w:rFonts w:ascii="Arial" w:hAnsi="Arial" w:cs="Arial"/>
          <w:b/>
          <w:sz w:val="24"/>
          <w:szCs w:val="24"/>
        </w:rPr>
      </w:pPr>
      <w:r w:rsidRPr="002610B3">
        <w:rPr>
          <w:rFonts w:ascii="Arial" w:hAnsi="Arial" w:cs="Arial"/>
          <w:b/>
          <w:sz w:val="24"/>
          <w:szCs w:val="24"/>
        </w:rPr>
        <w:t xml:space="preserve">Assessment: Students will be assessed on their ability to identify patterns and find a model to represent the pattern. </w:t>
      </w:r>
    </w:p>
    <w:p w14:paraId="4A5361DB" w14:textId="77777777" w:rsidR="002610B3" w:rsidRPr="002610B3" w:rsidRDefault="002610B3" w:rsidP="002610B3">
      <w:pPr>
        <w:pStyle w:val="ListParagraph"/>
        <w:numPr>
          <w:ilvl w:val="0"/>
          <w:numId w:val="6"/>
        </w:numPr>
        <w:spacing w:after="27" w:line="276" w:lineRule="auto"/>
        <w:contextualSpacing/>
        <w:rPr>
          <w:rFonts w:ascii="Arial" w:hAnsi="Arial" w:cs="Arial"/>
          <w:sz w:val="24"/>
          <w:szCs w:val="24"/>
        </w:rPr>
      </w:pPr>
      <w:r w:rsidRPr="002610B3">
        <w:rPr>
          <w:rFonts w:ascii="Arial" w:hAnsi="Arial" w:cs="Arial"/>
          <w:sz w:val="24"/>
          <w:szCs w:val="24"/>
        </w:rPr>
        <w:t xml:space="preserve">Students will model, explain, and develop computational algorithms. </w:t>
      </w:r>
      <w:r w:rsidRPr="002610B3">
        <w:rPr>
          <w:rFonts w:ascii="Arial" w:hAnsi="Arial" w:cs="Arial"/>
          <w:sz w:val="24"/>
          <w:szCs w:val="24"/>
        </w:rPr>
        <w:br/>
      </w:r>
      <w:r w:rsidRPr="002610B3">
        <w:rPr>
          <w:rFonts w:ascii="Arial" w:hAnsi="Arial" w:cs="Arial"/>
          <w:b/>
          <w:sz w:val="24"/>
          <w:szCs w:val="24"/>
        </w:rPr>
        <w:t xml:space="preserve">Assessment: Students will be assessed over their understanding of arithmetic and geometric sequences. </w:t>
      </w:r>
    </w:p>
    <w:p w14:paraId="5455BBC8" w14:textId="77777777" w:rsidR="004D4BD4" w:rsidRDefault="004D4BD4" w:rsidP="004D4BD4">
      <w:pPr>
        <w:pStyle w:val="Default"/>
        <w:spacing w:after="27"/>
        <w:ind w:left="720"/>
        <w:rPr>
          <w:rFonts w:ascii="Arial" w:hAnsi="Arial" w:cs="Arial"/>
        </w:rPr>
      </w:pPr>
    </w:p>
    <w:p w14:paraId="7BDDF91A" w14:textId="77777777" w:rsidR="002610B3" w:rsidRPr="002610B3" w:rsidRDefault="002610B3" w:rsidP="002610B3">
      <w:pPr>
        <w:pStyle w:val="Default"/>
        <w:numPr>
          <w:ilvl w:val="0"/>
          <w:numId w:val="6"/>
        </w:numPr>
        <w:spacing w:after="27"/>
        <w:rPr>
          <w:rFonts w:ascii="Arial" w:hAnsi="Arial" w:cs="Arial"/>
        </w:rPr>
      </w:pPr>
      <w:r w:rsidRPr="002610B3">
        <w:rPr>
          <w:rFonts w:ascii="Arial" w:hAnsi="Arial" w:cs="Arial"/>
        </w:rPr>
        <w:lastRenderedPageBreak/>
        <w:t xml:space="preserve">Students will demonstrate conceptual and procedural understanding of all basic mathematics up to and including functional relationships. </w:t>
      </w:r>
    </w:p>
    <w:p w14:paraId="0DAA65E4" w14:textId="77777777" w:rsidR="002610B3" w:rsidRPr="002610B3" w:rsidRDefault="002610B3" w:rsidP="002610B3">
      <w:pPr>
        <w:pStyle w:val="Default"/>
        <w:spacing w:after="27"/>
        <w:ind w:left="720"/>
        <w:rPr>
          <w:rFonts w:ascii="Arial" w:hAnsi="Arial" w:cs="Arial"/>
          <w:b/>
        </w:rPr>
      </w:pPr>
      <w:r w:rsidRPr="002610B3">
        <w:rPr>
          <w:rFonts w:ascii="Arial" w:hAnsi="Arial" w:cs="Arial"/>
          <w:b/>
        </w:rPr>
        <w:t xml:space="preserve">Assessment:  Students will be assess over their mathematical understanding of mathematical content including </w:t>
      </w:r>
      <w:proofErr w:type="spellStart"/>
      <w:r w:rsidRPr="002610B3">
        <w:rPr>
          <w:rFonts w:ascii="Arial" w:hAnsi="Arial" w:cs="Arial"/>
          <w:b/>
        </w:rPr>
        <w:t>percents</w:t>
      </w:r>
      <w:proofErr w:type="spellEnd"/>
      <w:r w:rsidRPr="002610B3">
        <w:rPr>
          <w:rFonts w:ascii="Arial" w:hAnsi="Arial" w:cs="Arial"/>
          <w:b/>
        </w:rPr>
        <w:t xml:space="preserve">, fractions, and their ability to determine functional relationships. </w:t>
      </w:r>
    </w:p>
    <w:p w14:paraId="6A29C983" w14:textId="77777777" w:rsidR="002610B3" w:rsidRPr="002610B3" w:rsidRDefault="002610B3" w:rsidP="002610B3">
      <w:pPr>
        <w:tabs>
          <w:tab w:val="left" w:pos="-840"/>
          <w:tab w:val="left" w:pos="-720"/>
          <w:tab w:val="left" w:pos="0"/>
          <w:tab w:val="left" w:pos="360"/>
          <w:tab w:val="left" w:pos="720"/>
          <w:tab w:val="left" w:pos="1440"/>
          <w:tab w:val="left" w:pos="2160"/>
        </w:tabs>
        <w:rPr>
          <w:rFonts w:ascii="Arial" w:hAnsi="Arial" w:cs="Arial"/>
          <w:b/>
          <w:i/>
          <w:color w:val="3C3B38"/>
          <w:sz w:val="24"/>
          <w:szCs w:val="24"/>
        </w:rPr>
      </w:pPr>
    </w:p>
    <w:p w14:paraId="6024934F" w14:textId="77777777" w:rsidR="002610B3" w:rsidRPr="002610B3" w:rsidRDefault="002610B3" w:rsidP="002610B3">
      <w:pPr>
        <w:tabs>
          <w:tab w:val="left" w:pos="-840"/>
          <w:tab w:val="left" w:pos="-720"/>
          <w:tab w:val="left" w:pos="0"/>
          <w:tab w:val="left" w:pos="360"/>
          <w:tab w:val="left" w:pos="720"/>
          <w:tab w:val="left" w:pos="1440"/>
          <w:tab w:val="left" w:pos="2160"/>
        </w:tabs>
        <w:rPr>
          <w:rFonts w:ascii="Arial" w:hAnsi="Arial" w:cs="Arial"/>
          <w:b/>
          <w:i/>
          <w:color w:val="3C3B38"/>
          <w:sz w:val="24"/>
          <w:szCs w:val="24"/>
        </w:rPr>
      </w:pPr>
      <w:r w:rsidRPr="002610B3">
        <w:rPr>
          <w:rFonts w:ascii="Arial" w:hAnsi="Arial" w:cs="Arial"/>
          <w:b/>
          <w:i/>
          <w:color w:val="3C3B38"/>
          <w:sz w:val="24"/>
          <w:szCs w:val="24"/>
        </w:rPr>
        <w:t>Category 2: Make proper use of modern mathematical or statistical methods appropriate to their level of prerequisite knowledge,</w:t>
      </w:r>
    </w:p>
    <w:p w14:paraId="76342D0A" w14:textId="77777777" w:rsidR="002610B3" w:rsidRPr="002610B3" w:rsidRDefault="002610B3" w:rsidP="002610B3">
      <w:pPr>
        <w:tabs>
          <w:tab w:val="left" w:pos="-840"/>
          <w:tab w:val="left" w:pos="-720"/>
          <w:tab w:val="left" w:pos="0"/>
          <w:tab w:val="left" w:pos="360"/>
          <w:tab w:val="left" w:pos="720"/>
          <w:tab w:val="left" w:pos="1440"/>
          <w:tab w:val="left" w:pos="2160"/>
        </w:tabs>
        <w:rPr>
          <w:rFonts w:ascii="Arial" w:hAnsi="Arial" w:cs="Arial"/>
          <w:b/>
          <w:i/>
          <w:color w:val="3C3B38"/>
          <w:sz w:val="24"/>
          <w:szCs w:val="24"/>
        </w:rPr>
      </w:pPr>
    </w:p>
    <w:p w14:paraId="4AB0D5B0" w14:textId="77777777" w:rsidR="002610B3" w:rsidRPr="002610B3" w:rsidRDefault="002610B3" w:rsidP="002610B3">
      <w:pPr>
        <w:pStyle w:val="ListParagraph"/>
        <w:numPr>
          <w:ilvl w:val="0"/>
          <w:numId w:val="6"/>
        </w:numPr>
        <w:tabs>
          <w:tab w:val="left" w:pos="-840"/>
          <w:tab w:val="left" w:pos="-720"/>
          <w:tab w:val="left" w:pos="0"/>
          <w:tab w:val="left" w:pos="360"/>
          <w:tab w:val="left" w:pos="720"/>
          <w:tab w:val="left" w:pos="1440"/>
          <w:tab w:val="left" w:pos="2160"/>
        </w:tabs>
        <w:spacing w:after="27" w:line="276" w:lineRule="auto"/>
        <w:contextualSpacing/>
        <w:rPr>
          <w:rFonts w:ascii="Arial" w:hAnsi="Arial" w:cs="Arial"/>
          <w:b/>
          <w:i/>
          <w:sz w:val="24"/>
          <w:szCs w:val="24"/>
        </w:rPr>
      </w:pPr>
      <w:r w:rsidRPr="002610B3">
        <w:rPr>
          <w:rFonts w:ascii="Arial" w:hAnsi="Arial" w:cs="Arial"/>
          <w:sz w:val="24"/>
          <w:szCs w:val="24"/>
        </w:rPr>
        <w:t xml:space="preserve">Students will understand the meaning of the four basic operations and use them to solve problems. </w:t>
      </w:r>
    </w:p>
    <w:p w14:paraId="7D02A0EB" w14:textId="77777777" w:rsidR="002610B3" w:rsidRPr="002610B3" w:rsidRDefault="002610B3" w:rsidP="002610B3">
      <w:pPr>
        <w:pStyle w:val="ListParagraph"/>
        <w:spacing w:after="27" w:line="276" w:lineRule="auto"/>
        <w:rPr>
          <w:rFonts w:ascii="Arial" w:hAnsi="Arial" w:cs="Arial"/>
          <w:b/>
          <w:sz w:val="24"/>
          <w:szCs w:val="24"/>
        </w:rPr>
      </w:pPr>
      <w:r w:rsidRPr="002610B3">
        <w:rPr>
          <w:rFonts w:ascii="Arial" w:hAnsi="Arial" w:cs="Arial"/>
          <w:b/>
          <w:sz w:val="24"/>
          <w:szCs w:val="24"/>
        </w:rPr>
        <w:t xml:space="preserve">Assessment: Students will be assessed over their ability to demonstrate understanding of the four operations in base ten, other bases, and </w:t>
      </w:r>
      <w:proofErr w:type="gramStart"/>
      <w:r w:rsidRPr="002610B3">
        <w:rPr>
          <w:rFonts w:ascii="Arial" w:hAnsi="Arial" w:cs="Arial"/>
          <w:b/>
          <w:sz w:val="24"/>
          <w:szCs w:val="24"/>
        </w:rPr>
        <w:t>through the use of</w:t>
      </w:r>
      <w:proofErr w:type="gramEnd"/>
      <w:r w:rsidRPr="002610B3">
        <w:rPr>
          <w:rFonts w:ascii="Arial" w:hAnsi="Arial" w:cs="Arial"/>
          <w:b/>
          <w:sz w:val="24"/>
          <w:szCs w:val="24"/>
        </w:rPr>
        <w:t xml:space="preserve"> multiple algorithms. </w:t>
      </w:r>
    </w:p>
    <w:p w14:paraId="68E44B5C" w14:textId="77777777" w:rsidR="002610B3" w:rsidRPr="002610B3" w:rsidRDefault="002610B3" w:rsidP="002610B3">
      <w:pPr>
        <w:pStyle w:val="Default"/>
        <w:numPr>
          <w:ilvl w:val="0"/>
          <w:numId w:val="6"/>
        </w:numPr>
        <w:spacing w:after="27"/>
        <w:rPr>
          <w:rFonts w:ascii="Arial" w:hAnsi="Arial" w:cs="Arial"/>
        </w:rPr>
      </w:pPr>
      <w:r w:rsidRPr="002610B3">
        <w:rPr>
          <w:rFonts w:ascii="Arial" w:hAnsi="Arial" w:cs="Arial"/>
        </w:rPr>
        <w:t xml:space="preserve">Students will use algebra to describe patterns, relations, and functions, in addition to model and solve problems. </w:t>
      </w:r>
    </w:p>
    <w:p w14:paraId="192BE928" w14:textId="77777777" w:rsidR="002610B3" w:rsidRPr="002610B3" w:rsidRDefault="002610B3" w:rsidP="002610B3">
      <w:pPr>
        <w:pStyle w:val="Default"/>
        <w:spacing w:after="27"/>
        <w:ind w:left="720"/>
        <w:rPr>
          <w:rFonts w:ascii="Arial" w:hAnsi="Arial" w:cs="Arial"/>
          <w:b/>
        </w:rPr>
      </w:pPr>
      <w:r w:rsidRPr="002610B3">
        <w:rPr>
          <w:rFonts w:ascii="Arial" w:hAnsi="Arial" w:cs="Arial"/>
          <w:b/>
        </w:rPr>
        <w:t xml:space="preserve">Assessment: Students will be assessed over their ability to describe patterns both in writing, through developing pictures, and in their ability to write equations to extend the patterns to the nth term. </w:t>
      </w:r>
    </w:p>
    <w:p w14:paraId="449C6A1D" w14:textId="77777777" w:rsidR="002610B3" w:rsidRPr="002610B3" w:rsidRDefault="002610B3" w:rsidP="002610B3">
      <w:pPr>
        <w:pStyle w:val="Default"/>
        <w:numPr>
          <w:ilvl w:val="0"/>
          <w:numId w:val="6"/>
        </w:numPr>
        <w:spacing w:after="27"/>
        <w:rPr>
          <w:rFonts w:ascii="Arial" w:hAnsi="Arial" w:cs="Arial"/>
        </w:rPr>
      </w:pPr>
      <w:r w:rsidRPr="002610B3">
        <w:rPr>
          <w:rFonts w:ascii="Arial" w:hAnsi="Arial" w:cs="Arial"/>
        </w:rPr>
        <w:t xml:space="preserve">Students will use estimation and calculators in working with quantities, computation, and problem solving. </w:t>
      </w:r>
    </w:p>
    <w:p w14:paraId="3F9FB86C" w14:textId="77777777" w:rsidR="002610B3" w:rsidRPr="002610B3" w:rsidRDefault="002610B3" w:rsidP="002610B3">
      <w:pPr>
        <w:pStyle w:val="Default"/>
        <w:spacing w:after="27"/>
        <w:ind w:left="720"/>
        <w:rPr>
          <w:rFonts w:ascii="Arial" w:hAnsi="Arial" w:cs="Arial"/>
          <w:b/>
        </w:rPr>
      </w:pPr>
      <w:r w:rsidRPr="002610B3">
        <w:rPr>
          <w:rFonts w:ascii="Arial" w:hAnsi="Arial" w:cs="Arial"/>
          <w:b/>
        </w:rPr>
        <w:t xml:space="preserve">Assessment: Students will be assessed over their ability to use problem solving in multiple situations. Part of the problems solving process is developing a sense of number to help them estimate if their results are reasonable. </w:t>
      </w:r>
    </w:p>
    <w:p w14:paraId="6D72D190" w14:textId="77777777" w:rsidR="002610B3" w:rsidRPr="002610B3" w:rsidRDefault="002610B3" w:rsidP="002610B3">
      <w:pPr>
        <w:pStyle w:val="Default"/>
        <w:numPr>
          <w:ilvl w:val="0"/>
          <w:numId w:val="6"/>
        </w:numPr>
        <w:spacing w:after="27"/>
        <w:rPr>
          <w:rFonts w:ascii="Arial" w:hAnsi="Arial" w:cs="Arial"/>
        </w:rPr>
      </w:pPr>
      <w:r w:rsidRPr="002610B3">
        <w:rPr>
          <w:rFonts w:ascii="Arial" w:hAnsi="Arial" w:cs="Arial"/>
        </w:rPr>
        <w:t xml:space="preserve">Students will use a variety of manipulative and visual materials for exploration and development of numbers and their relationships, four basic operations with positive and negative rational numbers, and algebraic concepts. </w:t>
      </w:r>
    </w:p>
    <w:p w14:paraId="18800AB4" w14:textId="01474AE0" w:rsidR="00EC3F5F" w:rsidRDefault="002610B3" w:rsidP="002610B3">
      <w:pPr>
        <w:pStyle w:val="Default"/>
        <w:spacing w:after="27"/>
        <w:ind w:left="720"/>
        <w:rPr>
          <w:rFonts w:ascii="Arial" w:hAnsi="Arial" w:cs="Arial"/>
          <w:b/>
        </w:rPr>
      </w:pPr>
      <w:r w:rsidRPr="002610B3">
        <w:rPr>
          <w:rFonts w:ascii="Arial" w:hAnsi="Arial" w:cs="Arial"/>
          <w:b/>
        </w:rPr>
        <w:t xml:space="preserve">Assessment:  Students will be assessed over their ability to demonstrate fluency with materials such as two color counters, base ten bocks, algebra tiles, and balance scales. </w:t>
      </w:r>
    </w:p>
    <w:p w14:paraId="77F6918C" w14:textId="77777777" w:rsidR="004D4BD4" w:rsidRDefault="004D4BD4" w:rsidP="002610B3">
      <w:pPr>
        <w:pStyle w:val="Default"/>
        <w:spacing w:after="27"/>
        <w:ind w:left="720"/>
        <w:rPr>
          <w:rFonts w:ascii="Arial" w:hAnsi="Arial" w:cs="Arial"/>
          <w:b/>
        </w:rPr>
      </w:pPr>
    </w:p>
    <w:p w14:paraId="493A9F25" w14:textId="3DB33EEE" w:rsidR="004D4BD4" w:rsidRPr="004D4BD4" w:rsidRDefault="004D4BD4" w:rsidP="002610B3">
      <w:pPr>
        <w:pStyle w:val="Default"/>
        <w:spacing w:after="27"/>
        <w:ind w:left="720"/>
        <w:rPr>
          <w:rFonts w:ascii="Arial" w:hAnsi="Arial" w:cs="Arial"/>
        </w:rPr>
      </w:pPr>
      <w:r>
        <w:rPr>
          <w:rFonts w:ascii="Arial" w:hAnsi="Arial" w:cs="Arial"/>
          <w:b/>
        </w:rPr>
        <w:t xml:space="preserve">Last Revised:  </w:t>
      </w:r>
      <w:r>
        <w:rPr>
          <w:rFonts w:ascii="Arial" w:hAnsi="Arial" w:cs="Arial"/>
        </w:rPr>
        <w:t>Spring 201</w:t>
      </w:r>
      <w:r w:rsidR="00751938">
        <w:rPr>
          <w:rFonts w:ascii="Arial" w:hAnsi="Arial" w:cs="Arial"/>
        </w:rPr>
        <w:t>8</w:t>
      </w:r>
      <w:bookmarkStart w:id="0" w:name="_GoBack"/>
      <w:bookmarkEnd w:id="0"/>
      <w:r>
        <w:rPr>
          <w:rFonts w:ascii="Arial" w:hAnsi="Arial" w:cs="Arial"/>
        </w:rPr>
        <w:t xml:space="preserve"> by the Math Ed Subgroup</w:t>
      </w:r>
    </w:p>
    <w:sectPr w:rsidR="004D4BD4" w:rsidRPr="004D4BD4" w:rsidSect="005F7D18">
      <w:headerReference w:type="even" r:id="rId9"/>
      <w:head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D5DE8" w14:textId="77777777" w:rsidR="0063700A" w:rsidRDefault="0063700A">
      <w:r>
        <w:separator/>
      </w:r>
    </w:p>
  </w:endnote>
  <w:endnote w:type="continuationSeparator" w:id="0">
    <w:p w14:paraId="19E45B45" w14:textId="77777777" w:rsidR="0063700A" w:rsidRDefault="0063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6A85A" w14:textId="77777777" w:rsidR="0063700A" w:rsidRDefault="0063700A">
      <w:r>
        <w:separator/>
      </w:r>
    </w:p>
  </w:footnote>
  <w:footnote w:type="continuationSeparator" w:id="0">
    <w:p w14:paraId="7956E4F2" w14:textId="77777777" w:rsidR="0063700A" w:rsidRDefault="00637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5A014" w14:textId="77777777" w:rsidR="008B6EB4" w:rsidRDefault="00437C26">
    <w:pPr>
      <w:pStyle w:val="Header"/>
      <w:framePr w:wrap="around" w:vAnchor="text" w:hAnchor="margin" w:xAlign="right" w:y="1"/>
      <w:rPr>
        <w:rStyle w:val="PageNumber"/>
      </w:rPr>
    </w:pPr>
    <w:r>
      <w:rPr>
        <w:rStyle w:val="PageNumber"/>
      </w:rPr>
      <w:fldChar w:fldCharType="begin"/>
    </w:r>
    <w:r w:rsidR="008B6EB4">
      <w:rPr>
        <w:rStyle w:val="PageNumber"/>
      </w:rPr>
      <w:instrText xml:space="preserve">PAGE  </w:instrText>
    </w:r>
    <w:r>
      <w:rPr>
        <w:rStyle w:val="PageNumber"/>
      </w:rPr>
      <w:fldChar w:fldCharType="separate"/>
    </w:r>
    <w:r w:rsidR="008B6EB4">
      <w:rPr>
        <w:rStyle w:val="PageNumber"/>
      </w:rPr>
      <w:t>1</w:t>
    </w:r>
    <w:r>
      <w:rPr>
        <w:rStyle w:val="PageNumber"/>
      </w:rPr>
      <w:fldChar w:fldCharType="end"/>
    </w:r>
  </w:p>
  <w:p w14:paraId="0F9AEA7F" w14:textId="77777777" w:rsidR="008B6EB4" w:rsidRDefault="008B6EB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D6964" w14:textId="5567DA18" w:rsidR="008B6EB4" w:rsidRDefault="00437C26">
    <w:pPr>
      <w:pStyle w:val="Header"/>
      <w:framePr w:wrap="around" w:vAnchor="text" w:hAnchor="margin" w:xAlign="right" w:y="1"/>
      <w:rPr>
        <w:rStyle w:val="PageNumber"/>
      </w:rPr>
    </w:pPr>
    <w:r>
      <w:rPr>
        <w:rStyle w:val="PageNumber"/>
      </w:rPr>
      <w:fldChar w:fldCharType="begin"/>
    </w:r>
    <w:r w:rsidR="008B6EB4">
      <w:rPr>
        <w:rStyle w:val="PageNumber"/>
      </w:rPr>
      <w:instrText xml:space="preserve">PAGE  </w:instrText>
    </w:r>
    <w:r>
      <w:rPr>
        <w:rStyle w:val="PageNumber"/>
      </w:rPr>
      <w:fldChar w:fldCharType="separate"/>
    </w:r>
    <w:r w:rsidR="00751938">
      <w:rPr>
        <w:rStyle w:val="PageNumber"/>
      </w:rPr>
      <w:t>2</w:t>
    </w:r>
    <w:r>
      <w:rPr>
        <w:rStyle w:val="PageNumber"/>
      </w:rPr>
      <w:fldChar w:fldCharType="end"/>
    </w:r>
  </w:p>
  <w:p w14:paraId="48F11996" w14:textId="77777777" w:rsidR="008B6EB4" w:rsidRDefault="008B6EB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49A0"/>
    <w:multiLevelType w:val="hybridMultilevel"/>
    <w:tmpl w:val="353A7BC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CD7474"/>
    <w:multiLevelType w:val="hybridMultilevel"/>
    <w:tmpl w:val="A2262B48"/>
    <w:lvl w:ilvl="0" w:tplc="6F207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D7BF3"/>
    <w:multiLevelType w:val="hybridMultilevel"/>
    <w:tmpl w:val="03F66064"/>
    <w:lvl w:ilvl="0" w:tplc="F9EA10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2AA41E7"/>
    <w:multiLevelType w:val="hybridMultilevel"/>
    <w:tmpl w:val="48240B0A"/>
    <w:lvl w:ilvl="0" w:tplc="F43AF3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2974E78"/>
    <w:multiLevelType w:val="hybridMultilevel"/>
    <w:tmpl w:val="AAD0916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6F740AF"/>
    <w:multiLevelType w:val="hybridMultilevel"/>
    <w:tmpl w:val="53B2322C"/>
    <w:lvl w:ilvl="0" w:tplc="86F26C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5"/>
  </w:num>
  <w:num w:numId="4">
    <w:abstractNumId w:val="4"/>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42"/>
    <w:rsid w:val="00054062"/>
    <w:rsid w:val="000D6ECE"/>
    <w:rsid w:val="001226F4"/>
    <w:rsid w:val="00141669"/>
    <w:rsid w:val="00170591"/>
    <w:rsid w:val="002610B3"/>
    <w:rsid w:val="002922F8"/>
    <w:rsid w:val="002C1DD9"/>
    <w:rsid w:val="00321A6B"/>
    <w:rsid w:val="00334AC1"/>
    <w:rsid w:val="004276D2"/>
    <w:rsid w:val="00437C26"/>
    <w:rsid w:val="0044594E"/>
    <w:rsid w:val="004D4BD4"/>
    <w:rsid w:val="0050728F"/>
    <w:rsid w:val="00534F91"/>
    <w:rsid w:val="005A6160"/>
    <w:rsid w:val="005F7D18"/>
    <w:rsid w:val="0062705B"/>
    <w:rsid w:val="0063700A"/>
    <w:rsid w:val="00644313"/>
    <w:rsid w:val="00652753"/>
    <w:rsid w:val="00653495"/>
    <w:rsid w:val="006D44D2"/>
    <w:rsid w:val="00704B6B"/>
    <w:rsid w:val="007317EA"/>
    <w:rsid w:val="0073508C"/>
    <w:rsid w:val="00751938"/>
    <w:rsid w:val="007804EB"/>
    <w:rsid w:val="00791F8D"/>
    <w:rsid w:val="007B163E"/>
    <w:rsid w:val="00824023"/>
    <w:rsid w:val="00824364"/>
    <w:rsid w:val="00871501"/>
    <w:rsid w:val="008B6EB4"/>
    <w:rsid w:val="009158E2"/>
    <w:rsid w:val="009D01CA"/>
    <w:rsid w:val="009F4542"/>
    <w:rsid w:val="00A0592E"/>
    <w:rsid w:val="00A27D0E"/>
    <w:rsid w:val="00A65DDD"/>
    <w:rsid w:val="00AB7195"/>
    <w:rsid w:val="00AE7430"/>
    <w:rsid w:val="00B33027"/>
    <w:rsid w:val="00BC37BC"/>
    <w:rsid w:val="00C1430D"/>
    <w:rsid w:val="00C20F5D"/>
    <w:rsid w:val="00C64178"/>
    <w:rsid w:val="00C806C3"/>
    <w:rsid w:val="00CC0F78"/>
    <w:rsid w:val="00CF3F0B"/>
    <w:rsid w:val="00D008A7"/>
    <w:rsid w:val="00E01594"/>
    <w:rsid w:val="00E0341F"/>
    <w:rsid w:val="00E47EEA"/>
    <w:rsid w:val="00E95105"/>
    <w:rsid w:val="00EC3F5F"/>
    <w:rsid w:val="00ED7ED6"/>
    <w:rsid w:val="00F46921"/>
    <w:rsid w:val="00F561DC"/>
    <w:rsid w:val="00FD4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15399E"/>
  <w15:docId w15:val="{F11A6283-AB99-443A-A1C9-A5D97A02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853"/>
    <w:rPr>
      <w:noProof/>
    </w:rPr>
  </w:style>
  <w:style w:type="paragraph" w:styleId="Heading1">
    <w:name w:val="heading 1"/>
    <w:next w:val="Normal"/>
    <w:link w:val="Heading1Char"/>
    <w:qFormat/>
    <w:rsid w:val="00215853"/>
    <w:pPr>
      <w:outlineLvl w:val="0"/>
    </w:pPr>
    <w:rPr>
      <w:noProof/>
    </w:rPr>
  </w:style>
  <w:style w:type="paragraph" w:styleId="Heading2">
    <w:name w:val="heading 2"/>
    <w:next w:val="Normal"/>
    <w:qFormat/>
    <w:rsid w:val="00215853"/>
    <w:pPr>
      <w:outlineLvl w:val="1"/>
    </w:pPr>
    <w:rPr>
      <w:noProof/>
    </w:rPr>
  </w:style>
  <w:style w:type="paragraph" w:styleId="Heading3">
    <w:name w:val="heading 3"/>
    <w:next w:val="Normal"/>
    <w:qFormat/>
    <w:rsid w:val="00215853"/>
    <w:pPr>
      <w:outlineLvl w:val="2"/>
    </w:pPr>
    <w:rPr>
      <w:noProof/>
    </w:rPr>
  </w:style>
  <w:style w:type="paragraph" w:styleId="Heading4">
    <w:name w:val="heading 4"/>
    <w:next w:val="Normal"/>
    <w:qFormat/>
    <w:rsid w:val="00215853"/>
    <w:pPr>
      <w:outlineLvl w:val="3"/>
    </w:pPr>
    <w:rPr>
      <w:noProof/>
    </w:rPr>
  </w:style>
  <w:style w:type="paragraph" w:styleId="Heading5">
    <w:name w:val="heading 5"/>
    <w:next w:val="Normal"/>
    <w:qFormat/>
    <w:rsid w:val="00215853"/>
    <w:pPr>
      <w:outlineLvl w:val="4"/>
    </w:pPr>
    <w:rPr>
      <w:noProof/>
    </w:rPr>
  </w:style>
  <w:style w:type="paragraph" w:styleId="Heading6">
    <w:name w:val="heading 6"/>
    <w:next w:val="Normal"/>
    <w:qFormat/>
    <w:rsid w:val="00215853"/>
    <w:pPr>
      <w:outlineLvl w:val="5"/>
    </w:pPr>
    <w:rPr>
      <w:noProof/>
    </w:rPr>
  </w:style>
  <w:style w:type="paragraph" w:styleId="Heading7">
    <w:name w:val="heading 7"/>
    <w:next w:val="Normal"/>
    <w:qFormat/>
    <w:rsid w:val="00215853"/>
    <w:pPr>
      <w:outlineLvl w:val="6"/>
    </w:pPr>
    <w:rPr>
      <w:noProof/>
    </w:rPr>
  </w:style>
  <w:style w:type="paragraph" w:styleId="Heading8">
    <w:name w:val="heading 8"/>
    <w:next w:val="Normal"/>
    <w:qFormat/>
    <w:rsid w:val="00215853"/>
    <w:pPr>
      <w:outlineLvl w:val="7"/>
    </w:pPr>
    <w:rPr>
      <w:noProof/>
    </w:rPr>
  </w:style>
  <w:style w:type="paragraph" w:styleId="Heading9">
    <w:name w:val="heading 9"/>
    <w:next w:val="Normal"/>
    <w:qFormat/>
    <w:rsid w:val="0021585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15853"/>
    <w:pPr>
      <w:tabs>
        <w:tab w:val="center" w:pos="4320"/>
        <w:tab w:val="right" w:pos="8640"/>
      </w:tabs>
    </w:pPr>
  </w:style>
  <w:style w:type="character" w:styleId="PageNumber">
    <w:name w:val="page number"/>
    <w:basedOn w:val="DefaultParagraphFont"/>
    <w:semiHidden/>
    <w:rsid w:val="00215853"/>
  </w:style>
  <w:style w:type="paragraph" w:styleId="BodyTextIndent">
    <w:name w:val="Body Text Indent"/>
    <w:basedOn w:val="Normal"/>
    <w:semiHidden/>
    <w:rsid w:val="0021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pPr>
    <w:rPr>
      <w:rFonts w:ascii="Comic Sans MS" w:hAnsi="Comic Sans MS"/>
      <w:noProof w:val="0"/>
      <w:sz w:val="22"/>
    </w:rPr>
  </w:style>
  <w:style w:type="paragraph" w:styleId="ListParagraph">
    <w:name w:val="List Paragraph"/>
    <w:basedOn w:val="Normal"/>
    <w:uiPriority w:val="34"/>
    <w:qFormat/>
    <w:rsid w:val="00CA3097"/>
    <w:pPr>
      <w:ind w:left="720"/>
    </w:pPr>
    <w:rPr>
      <w:rFonts w:ascii="Calibri" w:eastAsia="Calibri" w:hAnsi="Calibri"/>
      <w:noProof w:val="0"/>
      <w:sz w:val="22"/>
      <w:szCs w:val="22"/>
    </w:rPr>
  </w:style>
  <w:style w:type="paragraph" w:styleId="NormalWeb">
    <w:name w:val="Normal (Web)"/>
    <w:basedOn w:val="Normal"/>
    <w:semiHidden/>
    <w:rsid w:val="00D433D4"/>
    <w:pPr>
      <w:spacing w:before="100" w:beforeAutospacing="1" w:after="100" w:afterAutospacing="1"/>
    </w:pPr>
    <w:rPr>
      <w:rFonts w:ascii="Arial Unicode MS" w:eastAsia="Arial Unicode MS" w:hAnsi="Arial Unicode MS" w:cs="Arial Unicode MS"/>
      <w:noProof w:val="0"/>
      <w:sz w:val="24"/>
      <w:szCs w:val="24"/>
    </w:rPr>
  </w:style>
  <w:style w:type="character" w:styleId="Emphasis">
    <w:name w:val="Emphasis"/>
    <w:uiPriority w:val="20"/>
    <w:qFormat/>
    <w:rsid w:val="005426F4"/>
    <w:rPr>
      <w:i/>
      <w:iCs/>
    </w:rPr>
  </w:style>
  <w:style w:type="paragraph" w:styleId="Quote">
    <w:name w:val="Quote"/>
    <w:basedOn w:val="Normal"/>
    <w:next w:val="Normal"/>
    <w:link w:val="QuoteChar"/>
    <w:uiPriority w:val="29"/>
    <w:qFormat/>
    <w:rsid w:val="005426F4"/>
    <w:pPr>
      <w:spacing w:after="200" w:line="276" w:lineRule="auto"/>
    </w:pPr>
    <w:rPr>
      <w:rFonts w:ascii="Calibri" w:eastAsia="Calibri" w:hAnsi="Calibri"/>
      <w:i/>
      <w:iCs/>
      <w:noProof w:val="0"/>
      <w:color w:val="000000"/>
      <w:sz w:val="22"/>
      <w:szCs w:val="22"/>
    </w:rPr>
  </w:style>
  <w:style w:type="character" w:customStyle="1" w:styleId="QuoteChar">
    <w:name w:val="Quote Char"/>
    <w:link w:val="Quote"/>
    <w:uiPriority w:val="29"/>
    <w:rsid w:val="005426F4"/>
    <w:rPr>
      <w:rFonts w:ascii="Calibri" w:eastAsia="Calibri" w:hAnsi="Calibri" w:cs="Times New Roman"/>
      <w:i/>
      <w:iCs/>
      <w:color w:val="000000"/>
      <w:sz w:val="22"/>
      <w:szCs w:val="22"/>
    </w:rPr>
  </w:style>
  <w:style w:type="paragraph" w:styleId="NoSpacing">
    <w:name w:val="No Spacing"/>
    <w:uiPriority w:val="1"/>
    <w:qFormat/>
    <w:rsid w:val="005426F4"/>
    <w:rPr>
      <w:rFonts w:ascii="Calibri" w:eastAsia="Calibri" w:hAnsi="Calibri"/>
      <w:sz w:val="22"/>
      <w:szCs w:val="22"/>
    </w:rPr>
  </w:style>
  <w:style w:type="character" w:customStyle="1" w:styleId="Heading1Char">
    <w:name w:val="Heading 1 Char"/>
    <w:link w:val="Heading1"/>
    <w:rsid w:val="00A67FCA"/>
    <w:rPr>
      <w:noProof/>
      <w:lang w:val="en-US" w:eastAsia="en-US" w:bidi="ar-SA"/>
    </w:rPr>
  </w:style>
  <w:style w:type="paragraph" w:customStyle="1" w:styleId="Default">
    <w:name w:val="Default"/>
    <w:rsid w:val="00824023"/>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277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winona.edu/preview_course_nopop.php?catoid=14&amp;coid=24758" TargetMode="External"/><Relationship Id="rId3" Type="http://schemas.openxmlformats.org/officeDocument/2006/relationships/settings" Target="settings.xml"/><Relationship Id="rId7" Type="http://schemas.openxmlformats.org/officeDocument/2006/relationships/hyperlink" Target="http://catalog.winona.edu/preview_course_nopop.php?catoid=14&amp;coid=2583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dc:creator>
  <cp:keywords/>
  <cp:lastModifiedBy>Zhang, Pingping</cp:lastModifiedBy>
  <cp:revision>8</cp:revision>
  <cp:lastPrinted>2017-02-08T14:05:00Z</cp:lastPrinted>
  <dcterms:created xsi:type="dcterms:W3CDTF">2017-02-03T20:37:00Z</dcterms:created>
  <dcterms:modified xsi:type="dcterms:W3CDTF">2018-02-06T20:45:00Z</dcterms:modified>
</cp:coreProperties>
</file>