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9F" w:rsidRPr="006B4BC7" w:rsidRDefault="0096419F" w:rsidP="009A1AE8">
      <w:pPr>
        <w:spacing w:after="0"/>
        <w:rPr>
          <w:b/>
          <w:sz w:val="32"/>
        </w:rPr>
      </w:pPr>
    </w:p>
    <w:p w:rsidR="0096419F" w:rsidRPr="006B4BC7" w:rsidRDefault="006B4BC7" w:rsidP="009A1AE8">
      <w:pPr>
        <w:spacing w:after="0"/>
        <w:rPr>
          <w:b/>
          <w:sz w:val="32"/>
        </w:rPr>
      </w:pPr>
      <w:r w:rsidRPr="006B4BC7">
        <w:rPr>
          <w:b/>
          <w:sz w:val="32"/>
        </w:rPr>
        <w:t>Conducting Airway Anatomy:</w:t>
      </w:r>
    </w:p>
    <w:p w:rsidR="006B4BC7" w:rsidRDefault="006B4BC7" w:rsidP="009A1AE8">
      <w:pPr>
        <w:spacing w:after="0"/>
        <w:rPr>
          <w:sz w:val="28"/>
        </w:rPr>
      </w:pPr>
    </w:p>
    <w:p w:rsidR="006B4BC7" w:rsidRDefault="006B4BC7" w:rsidP="009A1AE8">
      <w:pPr>
        <w:spacing w:after="0"/>
        <w:rPr>
          <w:sz w:val="28"/>
        </w:rPr>
      </w:pPr>
    </w:p>
    <w:p w:rsidR="006D3E4F" w:rsidRDefault="005D2E95" w:rsidP="009A1AE8">
      <w:pPr>
        <w:spacing w:after="0"/>
        <w:rPr>
          <w:sz w:val="28"/>
        </w:rPr>
      </w:pPr>
      <w:r>
        <w:rPr>
          <w:sz w:val="28"/>
        </w:rPr>
        <w:t xml:space="preserve">Using Figures 25.1, 25.2, 25.3, 25.4, </w:t>
      </w:r>
      <w:proofErr w:type="gramStart"/>
      <w:r>
        <w:rPr>
          <w:sz w:val="28"/>
        </w:rPr>
        <w:t>25.5</w:t>
      </w:r>
      <w:proofErr w:type="gramEnd"/>
      <w:r w:rsidR="00382056">
        <w:rPr>
          <w:sz w:val="28"/>
        </w:rPr>
        <w:t xml:space="preserve"> you should be able to identify:</w:t>
      </w:r>
    </w:p>
    <w:p w:rsidR="0096419F" w:rsidRDefault="0096419F" w:rsidP="00382056">
      <w:pPr>
        <w:pStyle w:val="ListParagraph"/>
        <w:numPr>
          <w:ilvl w:val="0"/>
          <w:numId w:val="22"/>
        </w:numPr>
        <w:spacing w:after="0"/>
        <w:rPr>
          <w:sz w:val="28"/>
        </w:rPr>
        <w:sectPr w:rsidR="0096419F">
          <w:pgSz w:w="12240" w:h="15840"/>
          <w:pgMar w:top="576" w:right="576" w:bottom="576" w:left="576" w:gutter="0"/>
          <w:docGrid w:linePitch="360"/>
        </w:sectPr>
      </w:pPr>
    </w:p>
    <w:p w:rsidR="00382056" w:rsidRDefault="00382056" w:rsidP="00382056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Nasal cavity</w:t>
      </w:r>
    </w:p>
    <w:p w:rsidR="00E96ACC" w:rsidRDefault="00E96ACC" w:rsidP="00382056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 xml:space="preserve">Superior, middle, inferior nasal </w:t>
      </w:r>
      <w:proofErr w:type="spellStart"/>
      <w:r>
        <w:rPr>
          <w:sz w:val="28"/>
        </w:rPr>
        <w:t>conchae</w:t>
      </w:r>
      <w:proofErr w:type="spellEnd"/>
    </w:p>
    <w:p w:rsidR="00382056" w:rsidRDefault="00382056" w:rsidP="00382056">
      <w:pPr>
        <w:pStyle w:val="ListParagraph"/>
        <w:numPr>
          <w:ilvl w:val="0"/>
          <w:numId w:val="22"/>
        </w:numPr>
        <w:spacing w:after="0"/>
        <w:rPr>
          <w:sz w:val="28"/>
        </w:rPr>
      </w:pPr>
      <w:proofErr w:type="spellStart"/>
      <w:r>
        <w:rPr>
          <w:sz w:val="28"/>
        </w:rPr>
        <w:t>Nasopharynx</w:t>
      </w:r>
      <w:proofErr w:type="spellEnd"/>
    </w:p>
    <w:p w:rsidR="00382056" w:rsidRDefault="00382056" w:rsidP="00382056">
      <w:pPr>
        <w:pStyle w:val="ListParagraph"/>
        <w:numPr>
          <w:ilvl w:val="0"/>
          <w:numId w:val="22"/>
        </w:numPr>
        <w:spacing w:after="0"/>
        <w:rPr>
          <w:sz w:val="28"/>
        </w:rPr>
      </w:pPr>
      <w:proofErr w:type="spellStart"/>
      <w:r>
        <w:rPr>
          <w:sz w:val="28"/>
        </w:rPr>
        <w:t>Oropharynx</w:t>
      </w:r>
      <w:proofErr w:type="spellEnd"/>
    </w:p>
    <w:p w:rsidR="00382056" w:rsidRDefault="00382056" w:rsidP="00382056">
      <w:pPr>
        <w:pStyle w:val="ListParagraph"/>
        <w:numPr>
          <w:ilvl w:val="0"/>
          <w:numId w:val="22"/>
        </w:numPr>
        <w:spacing w:after="0"/>
        <w:rPr>
          <w:sz w:val="28"/>
        </w:rPr>
      </w:pPr>
      <w:proofErr w:type="spellStart"/>
      <w:r>
        <w:rPr>
          <w:sz w:val="28"/>
        </w:rPr>
        <w:t>Laryngopharynx</w:t>
      </w:r>
      <w:proofErr w:type="spellEnd"/>
    </w:p>
    <w:p w:rsidR="00382056" w:rsidRDefault="00382056" w:rsidP="00382056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Epiglottis</w:t>
      </w:r>
    </w:p>
    <w:p w:rsidR="00382056" w:rsidRDefault="00382056" w:rsidP="00382056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Larynx</w:t>
      </w:r>
    </w:p>
    <w:p w:rsidR="00382056" w:rsidRDefault="00382056" w:rsidP="00382056">
      <w:pPr>
        <w:pStyle w:val="ListParagraph"/>
        <w:numPr>
          <w:ilvl w:val="1"/>
          <w:numId w:val="22"/>
        </w:numPr>
        <w:spacing w:after="0"/>
        <w:rPr>
          <w:sz w:val="28"/>
        </w:rPr>
      </w:pPr>
      <w:r>
        <w:rPr>
          <w:sz w:val="28"/>
        </w:rPr>
        <w:t>Thyroid cartilage</w:t>
      </w:r>
    </w:p>
    <w:p w:rsidR="0096419F" w:rsidRDefault="00382056" w:rsidP="0096419F">
      <w:pPr>
        <w:pStyle w:val="ListParagraph"/>
        <w:numPr>
          <w:ilvl w:val="1"/>
          <w:numId w:val="22"/>
        </w:numPr>
        <w:spacing w:after="0"/>
        <w:rPr>
          <w:sz w:val="28"/>
        </w:rPr>
      </w:pPr>
      <w:proofErr w:type="spellStart"/>
      <w:r>
        <w:rPr>
          <w:sz w:val="28"/>
        </w:rPr>
        <w:t>Cricoid</w:t>
      </w:r>
      <w:proofErr w:type="spellEnd"/>
      <w:r>
        <w:rPr>
          <w:sz w:val="28"/>
        </w:rPr>
        <w:t xml:space="preserve"> cartilage</w:t>
      </w:r>
    </w:p>
    <w:p w:rsidR="00A9491A" w:rsidRDefault="00A9491A" w:rsidP="0096419F">
      <w:pPr>
        <w:pStyle w:val="ListParagraph"/>
        <w:numPr>
          <w:ilvl w:val="1"/>
          <w:numId w:val="22"/>
        </w:numPr>
        <w:spacing w:after="0"/>
        <w:rPr>
          <w:sz w:val="28"/>
        </w:rPr>
      </w:pPr>
      <w:r>
        <w:rPr>
          <w:sz w:val="28"/>
        </w:rPr>
        <w:t>Vestibular fold</w:t>
      </w:r>
    </w:p>
    <w:p w:rsidR="00A9491A" w:rsidRPr="00A9491A" w:rsidRDefault="00A9491A" w:rsidP="00A9491A">
      <w:pPr>
        <w:pStyle w:val="ListParagraph"/>
        <w:numPr>
          <w:ilvl w:val="1"/>
          <w:numId w:val="22"/>
        </w:numPr>
        <w:spacing w:after="0"/>
        <w:rPr>
          <w:sz w:val="28"/>
        </w:rPr>
      </w:pPr>
      <w:r>
        <w:rPr>
          <w:sz w:val="28"/>
        </w:rPr>
        <w:t>Vocal cord</w:t>
      </w:r>
      <w:r w:rsidR="006B4BC7">
        <w:rPr>
          <w:sz w:val="28"/>
        </w:rPr>
        <w:t xml:space="preserve"> (vocal fold)</w:t>
      </w:r>
    </w:p>
    <w:p w:rsidR="0096419F" w:rsidRDefault="0096419F" w:rsidP="0096419F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Trachea</w:t>
      </w:r>
    </w:p>
    <w:p w:rsidR="0096419F" w:rsidRDefault="0096419F" w:rsidP="0096419F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Tracheal cartilage</w:t>
      </w:r>
    </w:p>
    <w:p w:rsidR="0096419F" w:rsidRDefault="0096419F" w:rsidP="0096419F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Primary bronchi</w:t>
      </w:r>
      <w:r w:rsidR="005D2E95">
        <w:rPr>
          <w:sz w:val="28"/>
        </w:rPr>
        <w:t xml:space="preserve"> (Main)</w:t>
      </w:r>
    </w:p>
    <w:p w:rsidR="0096419F" w:rsidRDefault="0096419F" w:rsidP="0096419F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Secondary bronchi</w:t>
      </w:r>
      <w:r w:rsidR="005D2E95">
        <w:rPr>
          <w:sz w:val="28"/>
        </w:rPr>
        <w:t xml:space="preserve"> (Lobar)</w:t>
      </w:r>
    </w:p>
    <w:p w:rsidR="008540AE" w:rsidRDefault="0096419F" w:rsidP="0096419F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Tertiary bronchi</w:t>
      </w:r>
      <w:r w:rsidR="005D2E95">
        <w:rPr>
          <w:sz w:val="28"/>
        </w:rPr>
        <w:t xml:space="preserve"> (Segmental)</w:t>
      </w:r>
    </w:p>
    <w:p w:rsidR="008540AE" w:rsidRDefault="008540AE" w:rsidP="008540AE">
      <w:pPr>
        <w:spacing w:after="0"/>
        <w:rPr>
          <w:sz w:val="28"/>
        </w:rPr>
      </w:pPr>
    </w:p>
    <w:p w:rsidR="008540AE" w:rsidRPr="008540AE" w:rsidRDefault="008540AE" w:rsidP="008540AE">
      <w:pPr>
        <w:spacing w:after="0"/>
        <w:rPr>
          <w:sz w:val="28"/>
        </w:rPr>
        <w:sectPr w:rsidR="008540AE" w:rsidRPr="008540AE">
          <w:type w:val="continuous"/>
          <w:pgSz w:w="12240" w:h="15840"/>
          <w:pgMar w:top="576" w:right="576" w:bottom="576" w:left="576" w:gutter="0"/>
          <w:cols w:num="2"/>
          <w:docGrid w:linePitch="360"/>
        </w:sectPr>
      </w:pPr>
    </w:p>
    <w:p w:rsidR="008540AE" w:rsidRDefault="008540AE" w:rsidP="0096419F">
      <w:pPr>
        <w:spacing w:after="0"/>
        <w:rPr>
          <w:sz w:val="28"/>
        </w:rPr>
      </w:pPr>
      <w:r>
        <w:rPr>
          <w:sz w:val="28"/>
        </w:rPr>
        <w:t>Note: You should also be able to identify the above structures using the provided models</w:t>
      </w:r>
      <w:r w:rsidR="00045DF8">
        <w:rPr>
          <w:sz w:val="28"/>
        </w:rPr>
        <w:t xml:space="preserve"> (bronchial tree, larynx) </w:t>
      </w:r>
      <w:r>
        <w:rPr>
          <w:sz w:val="28"/>
        </w:rPr>
        <w:t>and torso models.</w:t>
      </w:r>
    </w:p>
    <w:p w:rsidR="008540AE" w:rsidRDefault="008540AE" w:rsidP="0096419F">
      <w:pPr>
        <w:spacing w:after="0"/>
        <w:rPr>
          <w:sz w:val="28"/>
        </w:rPr>
      </w:pPr>
    </w:p>
    <w:p w:rsidR="0096419F" w:rsidRDefault="008540AE" w:rsidP="0096419F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7115BA" w:rsidRDefault="006B4BC7" w:rsidP="00EB620D">
      <w:pPr>
        <w:spacing w:after="0"/>
        <w:rPr>
          <w:b/>
          <w:sz w:val="32"/>
        </w:rPr>
      </w:pPr>
      <w:r w:rsidRPr="006B4BC7">
        <w:rPr>
          <w:b/>
          <w:sz w:val="32"/>
        </w:rPr>
        <w:t>Gross anatomy of the lung:</w:t>
      </w:r>
    </w:p>
    <w:p w:rsidR="006B4BC7" w:rsidRPr="006B4BC7" w:rsidRDefault="006B4BC7" w:rsidP="00EB620D">
      <w:pPr>
        <w:spacing w:after="0"/>
        <w:rPr>
          <w:b/>
          <w:sz w:val="32"/>
        </w:rPr>
      </w:pPr>
    </w:p>
    <w:p w:rsidR="007115BA" w:rsidRPr="00A9491A" w:rsidRDefault="007115BA" w:rsidP="00A9491A">
      <w:pPr>
        <w:pStyle w:val="ListParagraph"/>
        <w:numPr>
          <w:ilvl w:val="0"/>
          <w:numId w:val="29"/>
        </w:numPr>
        <w:spacing w:after="0"/>
        <w:rPr>
          <w:sz w:val="28"/>
        </w:rPr>
      </w:pPr>
      <w:r w:rsidRPr="00A9491A">
        <w:rPr>
          <w:sz w:val="28"/>
        </w:rPr>
        <w:t xml:space="preserve">Using Figures </w:t>
      </w:r>
      <w:r w:rsidR="005D2E95">
        <w:rPr>
          <w:sz w:val="28"/>
        </w:rPr>
        <w:t xml:space="preserve">25.7, 25.8 </w:t>
      </w:r>
      <w:r w:rsidRPr="00A9491A">
        <w:rPr>
          <w:sz w:val="28"/>
        </w:rPr>
        <w:t>you should be able to identify:</w:t>
      </w:r>
    </w:p>
    <w:p w:rsidR="007115BA" w:rsidRDefault="007115BA" w:rsidP="007115BA">
      <w:pPr>
        <w:pStyle w:val="ListParagraph"/>
        <w:numPr>
          <w:ilvl w:val="0"/>
          <w:numId w:val="26"/>
        </w:numPr>
        <w:spacing w:after="0"/>
        <w:rPr>
          <w:sz w:val="28"/>
        </w:rPr>
        <w:sectPr w:rsidR="007115BA">
          <w:type w:val="continuous"/>
          <w:pgSz w:w="12240" w:h="15840"/>
          <w:pgMar w:top="576" w:right="576" w:bottom="576" w:left="576" w:gutter="0"/>
          <w:docGrid w:linePitch="360"/>
        </w:sectPr>
      </w:pPr>
    </w:p>
    <w:p w:rsidR="007115BA" w:rsidRDefault="007115BA" w:rsidP="007115BA">
      <w:pPr>
        <w:pStyle w:val="ListParagraph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Trachea</w:t>
      </w:r>
    </w:p>
    <w:p w:rsidR="007115BA" w:rsidRDefault="007115BA" w:rsidP="007115BA">
      <w:pPr>
        <w:pStyle w:val="ListParagraph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Primary bronchi</w:t>
      </w:r>
      <w:r w:rsidR="005D2E95">
        <w:rPr>
          <w:sz w:val="28"/>
        </w:rPr>
        <w:t xml:space="preserve"> (Main)</w:t>
      </w:r>
    </w:p>
    <w:p w:rsidR="007115BA" w:rsidRDefault="007115BA" w:rsidP="007115BA">
      <w:pPr>
        <w:pStyle w:val="ListParagraph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Superior, middle, inferior lobes</w:t>
      </w:r>
      <w:r w:rsidR="006B4BC7">
        <w:rPr>
          <w:sz w:val="28"/>
        </w:rPr>
        <w:t xml:space="preserve"> (no middle lobe on left lung!!)</w:t>
      </w:r>
    </w:p>
    <w:p w:rsidR="007115BA" w:rsidRDefault="007115BA" w:rsidP="007115BA">
      <w:pPr>
        <w:pStyle w:val="ListParagraph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Horizontal and Oblique fissures</w:t>
      </w:r>
      <w:r w:rsidR="006B4BC7">
        <w:rPr>
          <w:sz w:val="28"/>
        </w:rPr>
        <w:t xml:space="preserve"> (no horizontal fissure on left lung!!)</w:t>
      </w:r>
    </w:p>
    <w:p w:rsidR="007115BA" w:rsidRDefault="007115BA" w:rsidP="007115BA">
      <w:pPr>
        <w:pStyle w:val="ListParagraph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Visceral pleura</w:t>
      </w:r>
    </w:p>
    <w:p w:rsidR="007115BA" w:rsidRDefault="007115BA" w:rsidP="007115BA">
      <w:pPr>
        <w:pStyle w:val="ListParagraph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Parietal pleura</w:t>
      </w:r>
    </w:p>
    <w:p w:rsidR="007115BA" w:rsidRDefault="007115BA" w:rsidP="007115BA">
      <w:pPr>
        <w:pStyle w:val="ListParagraph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Pleural cavity</w:t>
      </w:r>
    </w:p>
    <w:p w:rsidR="00357E89" w:rsidRPr="0016253C" w:rsidRDefault="0016253C" w:rsidP="0016253C">
      <w:pPr>
        <w:pStyle w:val="ListParagraph"/>
        <w:numPr>
          <w:ilvl w:val="0"/>
          <w:numId w:val="26"/>
        </w:numPr>
        <w:spacing w:after="0"/>
        <w:rPr>
          <w:sz w:val="28"/>
        </w:rPr>
      </w:pPr>
      <w:r>
        <w:rPr>
          <w:sz w:val="28"/>
        </w:rPr>
        <w:t>Cardiac impression</w:t>
      </w:r>
    </w:p>
    <w:p w:rsidR="00357E89" w:rsidRDefault="00357E89" w:rsidP="00357E89">
      <w:pPr>
        <w:spacing w:after="0"/>
        <w:rPr>
          <w:sz w:val="28"/>
        </w:rPr>
      </w:pPr>
    </w:p>
    <w:p w:rsidR="00357E89" w:rsidRDefault="00357E89" w:rsidP="00357E89">
      <w:pPr>
        <w:spacing w:after="0"/>
        <w:rPr>
          <w:sz w:val="28"/>
        </w:rPr>
        <w:sectPr w:rsidR="00357E89">
          <w:type w:val="continuous"/>
          <w:pgSz w:w="12240" w:h="15840"/>
          <w:pgMar w:top="576" w:right="576" w:bottom="576" w:left="576" w:gutter="0"/>
          <w:cols w:num="2"/>
          <w:docGrid w:linePitch="360"/>
        </w:sectPr>
      </w:pPr>
    </w:p>
    <w:p w:rsidR="00A9491A" w:rsidRPr="00A9491A" w:rsidRDefault="00357E89" w:rsidP="00A9491A">
      <w:pPr>
        <w:pStyle w:val="ListParagraph"/>
        <w:numPr>
          <w:ilvl w:val="0"/>
          <w:numId w:val="29"/>
        </w:numPr>
        <w:spacing w:after="0"/>
        <w:rPr>
          <w:sz w:val="28"/>
        </w:rPr>
      </w:pPr>
      <w:r w:rsidRPr="00A9491A">
        <w:rPr>
          <w:sz w:val="28"/>
        </w:rPr>
        <w:t>You should also be able to identify all of the above structures on the thorax models, EXCEPT the pleurae and pleural cavity.</w:t>
      </w:r>
    </w:p>
    <w:p w:rsidR="00A9491A" w:rsidRDefault="00A9491A" w:rsidP="00A9491A">
      <w:pPr>
        <w:spacing w:after="0"/>
        <w:rPr>
          <w:sz w:val="28"/>
        </w:rPr>
      </w:pPr>
    </w:p>
    <w:p w:rsidR="00A9491A" w:rsidRDefault="00A9491A" w:rsidP="00A9491A">
      <w:pPr>
        <w:spacing w:after="0"/>
        <w:rPr>
          <w:sz w:val="28"/>
        </w:rPr>
      </w:pPr>
    </w:p>
    <w:p w:rsidR="00F04402" w:rsidRDefault="00A9491A" w:rsidP="00F04402">
      <w:pPr>
        <w:pStyle w:val="ListParagraph"/>
        <w:numPr>
          <w:ilvl w:val="0"/>
          <w:numId w:val="29"/>
        </w:numPr>
        <w:spacing w:after="0"/>
        <w:rPr>
          <w:sz w:val="28"/>
        </w:rPr>
      </w:pPr>
      <w:r w:rsidRPr="00A9491A">
        <w:rPr>
          <w:sz w:val="28"/>
        </w:rPr>
        <w:t>In addition, we also have preserved specimens of actual lungs.</w:t>
      </w:r>
      <w:r w:rsidR="00F04402">
        <w:rPr>
          <w:sz w:val="28"/>
        </w:rPr>
        <w:t xml:space="preserve"> When handling these specimens, it is important to wear latex gloves and only handle the lung specimens on the provided dissecting trays. Please DO NOT cut into or otherwise </w:t>
      </w:r>
      <w:proofErr w:type="gramStart"/>
      <w:r w:rsidR="00F04402">
        <w:rPr>
          <w:sz w:val="28"/>
        </w:rPr>
        <w:t>alter</w:t>
      </w:r>
      <w:proofErr w:type="gramEnd"/>
      <w:r w:rsidR="00F04402">
        <w:rPr>
          <w:sz w:val="28"/>
        </w:rPr>
        <w:t xml:space="preserve"> these tissues without approval from Dr Garbrecht. On these specimens, you are responsible for identifying:</w:t>
      </w:r>
    </w:p>
    <w:p w:rsidR="00F04402" w:rsidRDefault="00F04402" w:rsidP="00F04402">
      <w:pPr>
        <w:spacing w:after="0"/>
        <w:rPr>
          <w:sz w:val="28"/>
        </w:rPr>
      </w:pPr>
    </w:p>
    <w:p w:rsidR="00F04402" w:rsidRDefault="00F04402" w:rsidP="00F04402">
      <w:pPr>
        <w:pStyle w:val="ListParagraph"/>
        <w:numPr>
          <w:ilvl w:val="0"/>
          <w:numId w:val="30"/>
        </w:numPr>
        <w:spacing w:after="0"/>
        <w:rPr>
          <w:sz w:val="28"/>
        </w:rPr>
      </w:pPr>
      <w:r>
        <w:rPr>
          <w:sz w:val="28"/>
        </w:rPr>
        <w:t>Superior, middle, inferior lobes</w:t>
      </w:r>
    </w:p>
    <w:p w:rsidR="00F04402" w:rsidRDefault="00F04402" w:rsidP="00F04402">
      <w:pPr>
        <w:pStyle w:val="ListParagraph"/>
        <w:numPr>
          <w:ilvl w:val="0"/>
          <w:numId w:val="30"/>
        </w:numPr>
        <w:spacing w:after="0"/>
        <w:rPr>
          <w:sz w:val="28"/>
        </w:rPr>
      </w:pPr>
      <w:r>
        <w:rPr>
          <w:sz w:val="28"/>
        </w:rPr>
        <w:t>Horizontal and oblique fissures</w:t>
      </w:r>
    </w:p>
    <w:p w:rsidR="00AF372F" w:rsidRDefault="00F04402" w:rsidP="00F04402">
      <w:pPr>
        <w:pStyle w:val="ListParagraph"/>
        <w:numPr>
          <w:ilvl w:val="0"/>
          <w:numId w:val="30"/>
        </w:numPr>
        <w:spacing w:after="0"/>
        <w:rPr>
          <w:sz w:val="28"/>
        </w:rPr>
      </w:pPr>
      <w:r>
        <w:rPr>
          <w:sz w:val="28"/>
        </w:rPr>
        <w:t xml:space="preserve">Cardiac impression  </w:t>
      </w:r>
    </w:p>
    <w:p w:rsidR="00F04402" w:rsidRPr="00F04402" w:rsidRDefault="00F04402" w:rsidP="00AF372F">
      <w:pPr>
        <w:pStyle w:val="ListParagraph"/>
        <w:spacing w:after="0"/>
        <w:ind w:left="1800"/>
        <w:rPr>
          <w:sz w:val="28"/>
        </w:rPr>
        <w:sectPr w:rsidR="00F04402" w:rsidRPr="00F04402">
          <w:type w:val="continuous"/>
          <w:pgSz w:w="12240" w:h="15840"/>
          <w:pgMar w:top="576" w:right="576" w:bottom="576" w:left="576" w:gutter="0"/>
          <w:docGrid w:linePitch="360"/>
        </w:sectPr>
      </w:pPr>
      <w:r>
        <w:rPr>
          <w:sz w:val="28"/>
        </w:rPr>
        <w:t xml:space="preserve">     </w:t>
      </w:r>
      <w:r>
        <w:rPr>
          <w:sz w:val="28"/>
        </w:rPr>
        <w:tab/>
      </w:r>
    </w:p>
    <w:p w:rsidR="001026C6" w:rsidRPr="00762AF9" w:rsidRDefault="00762AF9" w:rsidP="00357E89">
      <w:pPr>
        <w:spacing w:after="0"/>
        <w:rPr>
          <w:b/>
          <w:sz w:val="32"/>
        </w:rPr>
      </w:pPr>
      <w:r w:rsidRPr="00762AF9">
        <w:rPr>
          <w:b/>
          <w:sz w:val="32"/>
        </w:rPr>
        <w:t>Lung Histology:</w:t>
      </w:r>
    </w:p>
    <w:p w:rsidR="00762AF9" w:rsidRDefault="00762AF9" w:rsidP="00357E89">
      <w:pPr>
        <w:spacing w:after="0"/>
        <w:rPr>
          <w:sz w:val="28"/>
        </w:rPr>
      </w:pPr>
    </w:p>
    <w:p w:rsidR="001026C6" w:rsidRDefault="001026C6" w:rsidP="00357E89">
      <w:pPr>
        <w:spacing w:after="0"/>
        <w:rPr>
          <w:sz w:val="28"/>
        </w:rPr>
      </w:pPr>
      <w:r>
        <w:rPr>
          <w:sz w:val="28"/>
        </w:rPr>
        <w:t xml:space="preserve">Using </w:t>
      </w:r>
      <w:r w:rsidR="005D2E95">
        <w:rPr>
          <w:sz w:val="28"/>
        </w:rPr>
        <w:t>Figure 25.6</w:t>
      </w:r>
      <w:r w:rsidR="00762AF9">
        <w:rPr>
          <w:sz w:val="28"/>
        </w:rPr>
        <w:t xml:space="preserve"> as well as slide #7 (trachea)</w:t>
      </w:r>
      <w:r>
        <w:rPr>
          <w:sz w:val="28"/>
        </w:rPr>
        <w:t xml:space="preserve"> you should be able to identify:</w:t>
      </w:r>
    </w:p>
    <w:p w:rsidR="001026C6" w:rsidRDefault="001026C6" w:rsidP="001026C6">
      <w:pPr>
        <w:pStyle w:val="ListParagraph"/>
        <w:numPr>
          <w:ilvl w:val="0"/>
          <w:numId w:val="28"/>
        </w:numPr>
        <w:spacing w:after="0"/>
        <w:rPr>
          <w:sz w:val="28"/>
        </w:rPr>
        <w:sectPr w:rsidR="001026C6">
          <w:type w:val="continuous"/>
          <w:pgSz w:w="12240" w:h="15840"/>
          <w:pgMar w:top="576" w:right="576" w:bottom="576" w:left="576" w:gutter="0"/>
          <w:docGrid w:linePitch="360"/>
        </w:sectPr>
      </w:pPr>
    </w:p>
    <w:p w:rsidR="001026C6" w:rsidRDefault="001026C6" w:rsidP="001026C6">
      <w:pPr>
        <w:pStyle w:val="ListParagraph"/>
        <w:numPr>
          <w:ilvl w:val="0"/>
          <w:numId w:val="28"/>
        </w:numPr>
        <w:spacing w:after="0"/>
        <w:rPr>
          <w:sz w:val="28"/>
        </w:rPr>
      </w:pPr>
      <w:r>
        <w:rPr>
          <w:sz w:val="28"/>
        </w:rPr>
        <w:t>Hyaline cartil</w:t>
      </w:r>
      <w:r w:rsidR="00880E54">
        <w:rPr>
          <w:sz w:val="28"/>
        </w:rPr>
        <w:t>age ring (in trachea</w:t>
      </w:r>
      <w:r>
        <w:rPr>
          <w:sz w:val="28"/>
        </w:rPr>
        <w:t>)</w:t>
      </w:r>
    </w:p>
    <w:p w:rsidR="005D2E95" w:rsidRDefault="001026C6" w:rsidP="001026C6">
      <w:pPr>
        <w:pStyle w:val="ListParagraph"/>
        <w:numPr>
          <w:ilvl w:val="0"/>
          <w:numId w:val="28"/>
        </w:numPr>
        <w:spacing w:after="0"/>
        <w:rPr>
          <w:sz w:val="28"/>
        </w:rPr>
      </w:pPr>
      <w:proofErr w:type="spellStart"/>
      <w:r>
        <w:rPr>
          <w:sz w:val="28"/>
        </w:rPr>
        <w:t>Pseudostratified</w:t>
      </w:r>
      <w:proofErr w:type="spellEnd"/>
      <w:r>
        <w:rPr>
          <w:sz w:val="28"/>
        </w:rPr>
        <w:t xml:space="preserve"> columnar epithelium</w:t>
      </w:r>
      <w:r w:rsidR="00880E54">
        <w:rPr>
          <w:sz w:val="28"/>
        </w:rPr>
        <w:t xml:space="preserve"> (lines the lumen</w:t>
      </w:r>
      <w:r w:rsidR="00AF372F">
        <w:rPr>
          <w:sz w:val="28"/>
        </w:rPr>
        <w:t xml:space="preserve"> of the trachea</w:t>
      </w:r>
      <w:r w:rsidR="00880E54">
        <w:rPr>
          <w:sz w:val="28"/>
        </w:rPr>
        <w:t>)</w:t>
      </w:r>
    </w:p>
    <w:p w:rsidR="001026C6" w:rsidRDefault="005D2E95" w:rsidP="005D2E95">
      <w:pPr>
        <w:pStyle w:val="ListParagraph"/>
        <w:numPr>
          <w:ilvl w:val="1"/>
          <w:numId w:val="28"/>
        </w:numPr>
        <w:spacing w:after="0"/>
        <w:rPr>
          <w:sz w:val="28"/>
        </w:rPr>
      </w:pPr>
      <w:r>
        <w:rPr>
          <w:sz w:val="28"/>
        </w:rPr>
        <w:t>Sometimes called the respiratory epithelium</w:t>
      </w:r>
    </w:p>
    <w:p w:rsidR="001026C6" w:rsidRDefault="001026C6" w:rsidP="001026C6">
      <w:pPr>
        <w:spacing w:after="0"/>
        <w:rPr>
          <w:sz w:val="28"/>
        </w:rPr>
      </w:pPr>
    </w:p>
    <w:p w:rsidR="000B0AF2" w:rsidRDefault="000B0AF2" w:rsidP="001026C6">
      <w:pPr>
        <w:spacing w:after="0"/>
        <w:rPr>
          <w:sz w:val="28"/>
        </w:rPr>
      </w:pPr>
    </w:p>
    <w:p w:rsidR="000B0AF2" w:rsidRDefault="005D2E95" w:rsidP="001026C6">
      <w:pPr>
        <w:spacing w:after="0"/>
        <w:rPr>
          <w:sz w:val="28"/>
        </w:rPr>
      </w:pPr>
      <w:r>
        <w:rPr>
          <w:sz w:val="28"/>
        </w:rPr>
        <w:t>Using Figures 25.9</w:t>
      </w:r>
      <w:r w:rsidR="001E18B5">
        <w:rPr>
          <w:sz w:val="28"/>
        </w:rPr>
        <w:t xml:space="preserve"> and the image below </w:t>
      </w:r>
      <w:r w:rsidR="000B0AF2">
        <w:rPr>
          <w:sz w:val="28"/>
        </w:rPr>
        <w:t>as a reference, you should be able to identify two types of cells within the lung alveolus (small air sacs used for gas exchange):</w:t>
      </w:r>
    </w:p>
    <w:p w:rsidR="000B0AF2" w:rsidRDefault="00163196" w:rsidP="00163196">
      <w:pPr>
        <w:pStyle w:val="ListParagraph"/>
        <w:numPr>
          <w:ilvl w:val="0"/>
          <w:numId w:val="35"/>
        </w:numPr>
        <w:spacing w:after="0"/>
        <w:rPr>
          <w:sz w:val="28"/>
        </w:rPr>
      </w:pPr>
      <w:r>
        <w:rPr>
          <w:sz w:val="28"/>
        </w:rPr>
        <w:t xml:space="preserve">Type I alveolar epithelial cell (simple </w:t>
      </w:r>
      <w:proofErr w:type="spellStart"/>
      <w:r>
        <w:rPr>
          <w:sz w:val="28"/>
        </w:rPr>
        <w:t>squamous</w:t>
      </w:r>
      <w:proofErr w:type="spellEnd"/>
      <w:r>
        <w:rPr>
          <w:sz w:val="28"/>
        </w:rPr>
        <w:t xml:space="preserve"> cell</w:t>
      </w:r>
      <w:r w:rsidR="00E96ACC">
        <w:rPr>
          <w:sz w:val="28"/>
        </w:rPr>
        <w:t>, great for gas exchange</w:t>
      </w:r>
      <w:r>
        <w:rPr>
          <w:sz w:val="28"/>
        </w:rPr>
        <w:t>)</w:t>
      </w:r>
    </w:p>
    <w:p w:rsidR="00163196" w:rsidRPr="00163196" w:rsidRDefault="00163196" w:rsidP="00163196">
      <w:pPr>
        <w:pStyle w:val="ListParagraph"/>
        <w:numPr>
          <w:ilvl w:val="0"/>
          <w:numId w:val="35"/>
        </w:numPr>
        <w:spacing w:after="0"/>
        <w:rPr>
          <w:sz w:val="28"/>
        </w:rPr>
      </w:pPr>
      <w:r>
        <w:rPr>
          <w:sz w:val="28"/>
        </w:rPr>
        <w:t xml:space="preserve">Type II alveolar epithelial cell (larger </w:t>
      </w:r>
      <w:proofErr w:type="spellStart"/>
      <w:r>
        <w:rPr>
          <w:sz w:val="28"/>
        </w:rPr>
        <w:t>cuboidal</w:t>
      </w:r>
      <w:proofErr w:type="spellEnd"/>
      <w:r>
        <w:rPr>
          <w:sz w:val="28"/>
        </w:rPr>
        <w:t xml:space="preserve"> cell responsible for producing pulmonary surfactant, often found in corners of an alveolus)</w:t>
      </w:r>
    </w:p>
    <w:p w:rsidR="000B0AF2" w:rsidRDefault="000B0AF2" w:rsidP="000B0AF2">
      <w:pPr>
        <w:spacing w:after="0"/>
        <w:rPr>
          <w:sz w:val="28"/>
        </w:rPr>
      </w:pPr>
    </w:p>
    <w:p w:rsidR="000B0AF2" w:rsidRPr="000B0AF2" w:rsidRDefault="000B0AF2" w:rsidP="000B0AF2">
      <w:pPr>
        <w:spacing w:after="0"/>
        <w:ind w:left="720"/>
        <w:rPr>
          <w:sz w:val="28"/>
        </w:rPr>
        <w:sectPr w:rsidR="000B0AF2" w:rsidRPr="000B0AF2">
          <w:type w:val="continuous"/>
          <w:pgSz w:w="12240" w:h="15840"/>
          <w:pgMar w:top="576" w:right="576" w:bottom="576" w:left="576" w:gutter="0"/>
          <w:docGrid w:linePitch="360"/>
        </w:sectPr>
      </w:pPr>
    </w:p>
    <w:p w:rsidR="001026C6" w:rsidRDefault="001026C6" w:rsidP="001026C6">
      <w:pPr>
        <w:spacing w:after="0"/>
        <w:rPr>
          <w:sz w:val="28"/>
        </w:rPr>
      </w:pPr>
    </w:p>
    <w:p w:rsidR="005B218A" w:rsidRDefault="005B218A" w:rsidP="001026C6">
      <w:pPr>
        <w:spacing w:after="0"/>
        <w:rPr>
          <w:sz w:val="28"/>
        </w:rPr>
      </w:pPr>
    </w:p>
    <w:p w:rsidR="005B218A" w:rsidRDefault="005B218A" w:rsidP="001026C6">
      <w:pPr>
        <w:spacing w:after="0"/>
        <w:rPr>
          <w:sz w:val="28"/>
        </w:rPr>
      </w:pPr>
    </w:p>
    <w:p w:rsidR="005B218A" w:rsidRDefault="00E96ACC" w:rsidP="001026C6">
      <w:pPr>
        <w:spacing w:after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47226" cy="2886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26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8A" w:rsidRDefault="005B218A" w:rsidP="001026C6">
      <w:pPr>
        <w:spacing w:after="0"/>
        <w:rPr>
          <w:sz w:val="28"/>
        </w:rPr>
      </w:pPr>
    </w:p>
    <w:sectPr w:rsidR="005B218A" w:rsidSect="00045DF8">
      <w:type w:val="continuous"/>
      <w:pgSz w:w="12240" w:h="15840"/>
      <w:pgMar w:top="576" w:right="576" w:bottom="576" w:left="57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637"/>
    <w:multiLevelType w:val="hybridMultilevel"/>
    <w:tmpl w:val="560204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C17B1"/>
    <w:multiLevelType w:val="hybridMultilevel"/>
    <w:tmpl w:val="0A98C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F1A3C"/>
    <w:multiLevelType w:val="hybridMultilevel"/>
    <w:tmpl w:val="316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F4E3A"/>
    <w:multiLevelType w:val="hybridMultilevel"/>
    <w:tmpl w:val="7500EE8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5682E12"/>
    <w:multiLevelType w:val="hybridMultilevel"/>
    <w:tmpl w:val="40DCB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D107FC"/>
    <w:multiLevelType w:val="hybridMultilevel"/>
    <w:tmpl w:val="082E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21C2C"/>
    <w:multiLevelType w:val="hybridMultilevel"/>
    <w:tmpl w:val="DFE84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9B13E2"/>
    <w:multiLevelType w:val="hybridMultilevel"/>
    <w:tmpl w:val="CFF8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43AC"/>
    <w:multiLevelType w:val="hybridMultilevel"/>
    <w:tmpl w:val="28C45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D70490"/>
    <w:multiLevelType w:val="hybridMultilevel"/>
    <w:tmpl w:val="4B6E4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4D2A0B"/>
    <w:multiLevelType w:val="hybridMultilevel"/>
    <w:tmpl w:val="43B24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C4FA5"/>
    <w:multiLevelType w:val="hybridMultilevel"/>
    <w:tmpl w:val="53C64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EC7EED"/>
    <w:multiLevelType w:val="hybridMultilevel"/>
    <w:tmpl w:val="32D0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424E7"/>
    <w:multiLevelType w:val="hybridMultilevel"/>
    <w:tmpl w:val="DB666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493663"/>
    <w:multiLevelType w:val="hybridMultilevel"/>
    <w:tmpl w:val="66486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B568A9"/>
    <w:multiLevelType w:val="hybridMultilevel"/>
    <w:tmpl w:val="F2600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258A5"/>
    <w:multiLevelType w:val="hybridMultilevel"/>
    <w:tmpl w:val="1B5E3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4F1403"/>
    <w:multiLevelType w:val="hybridMultilevel"/>
    <w:tmpl w:val="F36065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F83F48"/>
    <w:multiLevelType w:val="hybridMultilevel"/>
    <w:tmpl w:val="EC3C69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5B6217"/>
    <w:multiLevelType w:val="hybridMultilevel"/>
    <w:tmpl w:val="65B8C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D84A15"/>
    <w:multiLevelType w:val="hybridMultilevel"/>
    <w:tmpl w:val="2CB0C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EE7687"/>
    <w:multiLevelType w:val="hybridMultilevel"/>
    <w:tmpl w:val="C804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951E1"/>
    <w:multiLevelType w:val="hybridMultilevel"/>
    <w:tmpl w:val="F630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74195"/>
    <w:multiLevelType w:val="hybridMultilevel"/>
    <w:tmpl w:val="52B4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B66E2"/>
    <w:multiLevelType w:val="hybridMultilevel"/>
    <w:tmpl w:val="6C4AC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7552D"/>
    <w:multiLevelType w:val="hybridMultilevel"/>
    <w:tmpl w:val="B1440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FC4A03"/>
    <w:multiLevelType w:val="hybridMultilevel"/>
    <w:tmpl w:val="AE98A5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B30515"/>
    <w:multiLevelType w:val="hybridMultilevel"/>
    <w:tmpl w:val="3E08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B671E"/>
    <w:multiLevelType w:val="hybridMultilevel"/>
    <w:tmpl w:val="72905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6469B1"/>
    <w:multiLevelType w:val="hybridMultilevel"/>
    <w:tmpl w:val="E2300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006DEB"/>
    <w:multiLevelType w:val="hybridMultilevel"/>
    <w:tmpl w:val="573E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1236C"/>
    <w:multiLevelType w:val="hybridMultilevel"/>
    <w:tmpl w:val="387A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77166"/>
    <w:multiLevelType w:val="hybridMultilevel"/>
    <w:tmpl w:val="6D8C31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5E6666"/>
    <w:multiLevelType w:val="hybridMultilevel"/>
    <w:tmpl w:val="6CE2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69505D"/>
    <w:multiLevelType w:val="hybridMultilevel"/>
    <w:tmpl w:val="937CA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24"/>
  </w:num>
  <w:num w:numId="5">
    <w:abstractNumId w:val="21"/>
  </w:num>
  <w:num w:numId="6">
    <w:abstractNumId w:val="7"/>
  </w:num>
  <w:num w:numId="7">
    <w:abstractNumId w:val="14"/>
  </w:num>
  <w:num w:numId="8">
    <w:abstractNumId w:val="23"/>
  </w:num>
  <w:num w:numId="9">
    <w:abstractNumId w:val="5"/>
  </w:num>
  <w:num w:numId="10">
    <w:abstractNumId w:val="22"/>
  </w:num>
  <w:num w:numId="11">
    <w:abstractNumId w:val="15"/>
  </w:num>
  <w:num w:numId="12">
    <w:abstractNumId w:val="3"/>
  </w:num>
  <w:num w:numId="13">
    <w:abstractNumId w:val="12"/>
  </w:num>
  <w:num w:numId="14">
    <w:abstractNumId w:val="31"/>
  </w:num>
  <w:num w:numId="15">
    <w:abstractNumId w:val="27"/>
  </w:num>
  <w:num w:numId="16">
    <w:abstractNumId w:val="6"/>
  </w:num>
  <w:num w:numId="17">
    <w:abstractNumId w:val="10"/>
  </w:num>
  <w:num w:numId="18">
    <w:abstractNumId w:val="16"/>
  </w:num>
  <w:num w:numId="19">
    <w:abstractNumId w:val="13"/>
  </w:num>
  <w:num w:numId="20">
    <w:abstractNumId w:val="1"/>
  </w:num>
  <w:num w:numId="21">
    <w:abstractNumId w:val="33"/>
  </w:num>
  <w:num w:numId="22">
    <w:abstractNumId w:val="19"/>
  </w:num>
  <w:num w:numId="23">
    <w:abstractNumId w:val="17"/>
  </w:num>
  <w:num w:numId="24">
    <w:abstractNumId w:val="18"/>
  </w:num>
  <w:num w:numId="25">
    <w:abstractNumId w:val="9"/>
  </w:num>
  <w:num w:numId="26">
    <w:abstractNumId w:val="8"/>
  </w:num>
  <w:num w:numId="27">
    <w:abstractNumId w:val="29"/>
  </w:num>
  <w:num w:numId="28">
    <w:abstractNumId w:val="4"/>
  </w:num>
  <w:num w:numId="29">
    <w:abstractNumId w:val="26"/>
  </w:num>
  <w:num w:numId="30">
    <w:abstractNumId w:val="20"/>
  </w:num>
  <w:num w:numId="31">
    <w:abstractNumId w:val="11"/>
  </w:num>
  <w:num w:numId="32">
    <w:abstractNumId w:val="2"/>
  </w:num>
  <w:num w:numId="33">
    <w:abstractNumId w:val="30"/>
  </w:num>
  <w:num w:numId="34">
    <w:abstractNumId w:val="3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1F4998"/>
    <w:rsid w:val="00002F86"/>
    <w:rsid w:val="000036E4"/>
    <w:rsid w:val="00006CC0"/>
    <w:rsid w:val="00006EFE"/>
    <w:rsid w:val="000314A0"/>
    <w:rsid w:val="000421AB"/>
    <w:rsid w:val="00044953"/>
    <w:rsid w:val="000458B6"/>
    <w:rsid w:val="00045DF8"/>
    <w:rsid w:val="000636A4"/>
    <w:rsid w:val="00076C03"/>
    <w:rsid w:val="000A3AC8"/>
    <w:rsid w:val="000B0AF2"/>
    <w:rsid w:val="000C190E"/>
    <w:rsid w:val="000C6604"/>
    <w:rsid w:val="001003B2"/>
    <w:rsid w:val="001026C6"/>
    <w:rsid w:val="001139C6"/>
    <w:rsid w:val="00116613"/>
    <w:rsid w:val="00134118"/>
    <w:rsid w:val="001342D2"/>
    <w:rsid w:val="001406F1"/>
    <w:rsid w:val="00141146"/>
    <w:rsid w:val="00152801"/>
    <w:rsid w:val="0016253C"/>
    <w:rsid w:val="00163196"/>
    <w:rsid w:val="001B7062"/>
    <w:rsid w:val="001E18B5"/>
    <w:rsid w:val="001F4998"/>
    <w:rsid w:val="00224FBE"/>
    <w:rsid w:val="00235458"/>
    <w:rsid w:val="00236649"/>
    <w:rsid w:val="00256597"/>
    <w:rsid w:val="00282B94"/>
    <w:rsid w:val="00287F58"/>
    <w:rsid w:val="002A19C2"/>
    <w:rsid w:val="002C2133"/>
    <w:rsid w:val="002F2D63"/>
    <w:rsid w:val="0031632D"/>
    <w:rsid w:val="00324093"/>
    <w:rsid w:val="00327DCC"/>
    <w:rsid w:val="0033150B"/>
    <w:rsid w:val="00354534"/>
    <w:rsid w:val="003559FB"/>
    <w:rsid w:val="00357E89"/>
    <w:rsid w:val="00371140"/>
    <w:rsid w:val="00377664"/>
    <w:rsid w:val="00382056"/>
    <w:rsid w:val="003A4873"/>
    <w:rsid w:val="003D785D"/>
    <w:rsid w:val="003E20F1"/>
    <w:rsid w:val="003F15B0"/>
    <w:rsid w:val="003F24F4"/>
    <w:rsid w:val="004128D8"/>
    <w:rsid w:val="004162C3"/>
    <w:rsid w:val="00444ED3"/>
    <w:rsid w:val="00462676"/>
    <w:rsid w:val="004763C3"/>
    <w:rsid w:val="00497165"/>
    <w:rsid w:val="004A7683"/>
    <w:rsid w:val="0050268A"/>
    <w:rsid w:val="0051752C"/>
    <w:rsid w:val="00544249"/>
    <w:rsid w:val="005800D1"/>
    <w:rsid w:val="00596E54"/>
    <w:rsid w:val="005B218A"/>
    <w:rsid w:val="005C2A4B"/>
    <w:rsid w:val="005D2E95"/>
    <w:rsid w:val="005F03E9"/>
    <w:rsid w:val="00606CAE"/>
    <w:rsid w:val="00610E24"/>
    <w:rsid w:val="0065226E"/>
    <w:rsid w:val="00662ACE"/>
    <w:rsid w:val="0066470D"/>
    <w:rsid w:val="006802EC"/>
    <w:rsid w:val="00680DAC"/>
    <w:rsid w:val="006855A5"/>
    <w:rsid w:val="006B4BC7"/>
    <w:rsid w:val="006D3E4F"/>
    <w:rsid w:val="006D5504"/>
    <w:rsid w:val="006F1357"/>
    <w:rsid w:val="00702711"/>
    <w:rsid w:val="00710882"/>
    <w:rsid w:val="007115BA"/>
    <w:rsid w:val="0072197F"/>
    <w:rsid w:val="007264F2"/>
    <w:rsid w:val="00726DE9"/>
    <w:rsid w:val="00732244"/>
    <w:rsid w:val="007458E4"/>
    <w:rsid w:val="0075607A"/>
    <w:rsid w:val="00762AF9"/>
    <w:rsid w:val="00791958"/>
    <w:rsid w:val="007D402F"/>
    <w:rsid w:val="007F20CF"/>
    <w:rsid w:val="00851F0D"/>
    <w:rsid w:val="008540AE"/>
    <w:rsid w:val="00866FE5"/>
    <w:rsid w:val="00876B52"/>
    <w:rsid w:val="00880E54"/>
    <w:rsid w:val="008B3F3B"/>
    <w:rsid w:val="008D001A"/>
    <w:rsid w:val="009006DD"/>
    <w:rsid w:val="00904A04"/>
    <w:rsid w:val="00911743"/>
    <w:rsid w:val="00924BB7"/>
    <w:rsid w:val="00947B59"/>
    <w:rsid w:val="0096419F"/>
    <w:rsid w:val="00987F9B"/>
    <w:rsid w:val="009A1AE8"/>
    <w:rsid w:val="009A35F1"/>
    <w:rsid w:val="009A5B8E"/>
    <w:rsid w:val="009B1DEC"/>
    <w:rsid w:val="009B48E6"/>
    <w:rsid w:val="009B7531"/>
    <w:rsid w:val="009C3574"/>
    <w:rsid w:val="009E5CF0"/>
    <w:rsid w:val="009F1139"/>
    <w:rsid w:val="00A5703E"/>
    <w:rsid w:val="00A57D7A"/>
    <w:rsid w:val="00A61933"/>
    <w:rsid w:val="00A619AF"/>
    <w:rsid w:val="00A62455"/>
    <w:rsid w:val="00A8180F"/>
    <w:rsid w:val="00A9491A"/>
    <w:rsid w:val="00AA3839"/>
    <w:rsid w:val="00AB06C9"/>
    <w:rsid w:val="00AC2722"/>
    <w:rsid w:val="00AC3D91"/>
    <w:rsid w:val="00AC438E"/>
    <w:rsid w:val="00AF372F"/>
    <w:rsid w:val="00B1049F"/>
    <w:rsid w:val="00B34DC5"/>
    <w:rsid w:val="00B3521E"/>
    <w:rsid w:val="00B63078"/>
    <w:rsid w:val="00B93466"/>
    <w:rsid w:val="00BA2B01"/>
    <w:rsid w:val="00BB0E8A"/>
    <w:rsid w:val="00BB51FE"/>
    <w:rsid w:val="00BF0E2A"/>
    <w:rsid w:val="00BF4DAE"/>
    <w:rsid w:val="00C253EF"/>
    <w:rsid w:val="00C26F56"/>
    <w:rsid w:val="00C464E0"/>
    <w:rsid w:val="00C60E83"/>
    <w:rsid w:val="00C867BC"/>
    <w:rsid w:val="00C97507"/>
    <w:rsid w:val="00CD4183"/>
    <w:rsid w:val="00CF7248"/>
    <w:rsid w:val="00D25F6C"/>
    <w:rsid w:val="00D749ED"/>
    <w:rsid w:val="00D76814"/>
    <w:rsid w:val="00D8438C"/>
    <w:rsid w:val="00DE7DA8"/>
    <w:rsid w:val="00E058FD"/>
    <w:rsid w:val="00E1120B"/>
    <w:rsid w:val="00E16CE2"/>
    <w:rsid w:val="00E3020B"/>
    <w:rsid w:val="00E332B7"/>
    <w:rsid w:val="00E6066E"/>
    <w:rsid w:val="00E61511"/>
    <w:rsid w:val="00E66058"/>
    <w:rsid w:val="00E81A6B"/>
    <w:rsid w:val="00E82C8D"/>
    <w:rsid w:val="00E84B3B"/>
    <w:rsid w:val="00E87592"/>
    <w:rsid w:val="00E96ACC"/>
    <w:rsid w:val="00EA6ED1"/>
    <w:rsid w:val="00EB2DD9"/>
    <w:rsid w:val="00EB620D"/>
    <w:rsid w:val="00EC4CC2"/>
    <w:rsid w:val="00F04402"/>
    <w:rsid w:val="00F23417"/>
    <w:rsid w:val="00F36D23"/>
    <w:rsid w:val="00F417DF"/>
    <w:rsid w:val="00F53470"/>
    <w:rsid w:val="00F64D63"/>
    <w:rsid w:val="00F74CB3"/>
    <w:rsid w:val="00F83AE4"/>
    <w:rsid w:val="00F94B64"/>
    <w:rsid w:val="00FB3F65"/>
    <w:rsid w:val="00FC081F"/>
    <w:rsid w:val="00FC2959"/>
    <w:rsid w:val="00FD3AB8"/>
    <w:rsid w:val="00FF681D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80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1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C11B-CA3E-4243-81CB-3AF1A45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Mark Garbrecht</cp:lastModifiedBy>
  <cp:revision>3</cp:revision>
  <cp:lastPrinted>2009-08-25T15:02:00Z</cp:lastPrinted>
  <dcterms:created xsi:type="dcterms:W3CDTF">2011-11-14T00:10:00Z</dcterms:created>
  <dcterms:modified xsi:type="dcterms:W3CDTF">2011-11-14T14:18:00Z</dcterms:modified>
</cp:coreProperties>
</file>