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96" w:rsidRPr="00A73196" w:rsidRDefault="00286935" w:rsidP="00A73196">
      <w:pPr>
        <w:rPr>
          <w:rFonts w:ascii="Palatino Linotype" w:hAnsi="Palatino Linotype"/>
          <w:b/>
          <w:sz w:val="22"/>
          <w:szCs w:val="22"/>
        </w:rPr>
      </w:pPr>
      <w:bookmarkStart w:id="0" w:name="_GoBack"/>
      <w:bookmarkEnd w:id="0"/>
      <w:r>
        <w:rPr>
          <w:rFonts w:ascii="Palatino Linotype" w:hAnsi="Palatino Linotype"/>
          <w:b/>
          <w:bCs/>
          <w:sz w:val="22"/>
          <w:szCs w:val="22"/>
        </w:rPr>
        <w:t>Example 6</w:t>
      </w:r>
      <w:r w:rsidR="00A73196" w:rsidRPr="00A73196">
        <w:rPr>
          <w:rFonts w:ascii="Palatino Linotype" w:hAnsi="Palatino Linotype"/>
          <w:b/>
          <w:bCs/>
          <w:sz w:val="22"/>
          <w:szCs w:val="22"/>
        </w:rPr>
        <w:t>.5</w:t>
      </w:r>
      <w:r w:rsidR="00A73196" w:rsidRPr="00A73196">
        <w:rPr>
          <w:rFonts w:ascii="Palatino Linotype" w:hAnsi="Palatino Linotype"/>
          <w:bCs/>
          <w:sz w:val="22"/>
          <w:szCs w:val="22"/>
        </w:rPr>
        <w:t>:</w:t>
      </w:r>
      <w:r w:rsidR="00A73196" w:rsidRPr="00A73196">
        <w:rPr>
          <w:rFonts w:ascii="Palatino Linotype" w:hAnsi="Palatino Linotype"/>
          <w:b/>
          <w:sz w:val="22"/>
          <w:szCs w:val="22"/>
        </w:rPr>
        <w:t xml:space="preserve">  Cancer and Nuclear Power Plants</w:t>
      </w:r>
      <w:r w:rsidR="00A73196" w:rsidRPr="00A73196">
        <w:rPr>
          <w:rFonts w:ascii="Palatino Linotype" w:hAnsi="Palatino Linotype"/>
          <w:sz w:val="22"/>
          <w:szCs w:val="22"/>
        </w:rPr>
        <w:t xml:space="preserve"> </w:t>
      </w:r>
      <w:r w:rsidR="00A73196" w:rsidRPr="00A73196">
        <w:rPr>
          <w:rFonts w:ascii="Palatino Linotype" w:hAnsi="Palatino Linotype"/>
          <w:sz w:val="22"/>
          <w:szCs w:val="22"/>
        </w:rPr>
        <w:br/>
        <w:t>(</w:t>
      </w:r>
      <w:r w:rsidR="000B2590">
        <w:rPr>
          <w:rFonts w:ascii="Palatino Linotype" w:hAnsi="Palatino Linotype"/>
          <w:sz w:val="22"/>
          <w:szCs w:val="22"/>
        </w:rPr>
        <w:t xml:space="preserve">Taken from example 7.49, </w:t>
      </w:r>
      <w:r w:rsidR="00A73196" w:rsidRPr="00A73196">
        <w:rPr>
          <w:rFonts w:ascii="Palatino Linotype" w:hAnsi="Palatino Linotype"/>
          <w:sz w:val="22"/>
          <w:szCs w:val="22"/>
        </w:rPr>
        <w:t>Bernard Rosner’s Fundamentals of Biostatistics, 6</w:t>
      </w:r>
      <w:r w:rsidR="00A73196" w:rsidRPr="00A73196">
        <w:rPr>
          <w:rFonts w:ascii="Palatino Linotype" w:hAnsi="Palatino Linotype"/>
          <w:sz w:val="22"/>
          <w:szCs w:val="22"/>
          <w:vertAlign w:val="superscript"/>
        </w:rPr>
        <w:t>th</w:t>
      </w:r>
      <w:r w:rsidR="00A73196" w:rsidRPr="00A73196">
        <w:rPr>
          <w:rFonts w:ascii="Palatino Linotype" w:hAnsi="Palatino Linotype"/>
          <w:sz w:val="22"/>
          <w:szCs w:val="22"/>
        </w:rPr>
        <w:t xml:space="preserve"> Edition)</w:t>
      </w:r>
    </w:p>
    <w:p w:rsidR="00A73196" w:rsidRPr="00A73196" w:rsidRDefault="00A73196" w:rsidP="00A73196">
      <w:pPr>
        <w:rPr>
          <w:rFonts w:ascii="Palatino Linotype" w:hAnsi="Palatino Linotype"/>
          <w:b/>
          <w:sz w:val="22"/>
          <w:szCs w:val="22"/>
        </w:rPr>
      </w:pPr>
    </w:p>
    <w:p w:rsidR="00A73196" w:rsidRPr="00A73196" w:rsidRDefault="00A73196" w:rsidP="00A73196">
      <w:pPr>
        <w:rPr>
          <w:rFonts w:ascii="Palatino Linotype" w:eastAsia="Batang" w:hAnsi="Palatino Linotype"/>
          <w:sz w:val="22"/>
          <w:szCs w:val="22"/>
        </w:rPr>
      </w:pPr>
      <w:r w:rsidRPr="00A73196">
        <w:rPr>
          <w:rFonts w:ascii="Palatino Linotype" w:eastAsia="Batang" w:hAnsi="Palatino Linotype"/>
          <w:sz w:val="22"/>
          <w:szCs w:val="22"/>
        </w:rPr>
        <w:t xml:space="preserve">The safety of people who work at or live by nuclear-power plants has been the subject of widely publicized debate in recent years.  One possible health hazard from radiation exposure is an excess of cancer deaths among those exposed.  One problem with studying this question is that the number of deaths attributable to either cancer in general or specific types of cancer is small, and reaching statistically significant conclusions is difficult, except after long periods of follow-up.  An alternative approach is to perform a </w:t>
      </w:r>
      <w:r w:rsidRPr="00A73196">
        <w:rPr>
          <w:rFonts w:ascii="Palatino Linotype" w:eastAsia="Batang" w:hAnsi="Palatino Linotype"/>
          <w:i/>
          <w:sz w:val="22"/>
          <w:szCs w:val="22"/>
        </w:rPr>
        <w:t>proportional-mortality study</w:t>
      </w:r>
      <w:r w:rsidRPr="00A73196">
        <w:rPr>
          <w:rFonts w:ascii="Palatino Linotype" w:eastAsia="Batang" w:hAnsi="Palatino Linotype"/>
          <w:sz w:val="22"/>
          <w:szCs w:val="22"/>
        </w:rPr>
        <w:t xml:space="preserve">, whereby the proportion of deaths attributed to a specific cause in an exposed group is compared with the corresponding proportion in a large population.  </w:t>
      </w:r>
    </w:p>
    <w:p w:rsidR="00A73196" w:rsidRPr="00A73196" w:rsidRDefault="00A73196" w:rsidP="00A73196">
      <w:pPr>
        <w:rPr>
          <w:rFonts w:ascii="Palatino Linotype" w:eastAsia="Batang" w:hAnsi="Palatino Linotype"/>
          <w:sz w:val="22"/>
          <w:szCs w:val="22"/>
        </w:rPr>
      </w:pPr>
    </w:p>
    <w:p w:rsidR="00A73196" w:rsidRPr="00A73196" w:rsidRDefault="00A73196" w:rsidP="00A73196">
      <w:pPr>
        <w:rPr>
          <w:rFonts w:ascii="Palatino Linotype" w:eastAsia="Batang" w:hAnsi="Palatino Linotype"/>
          <w:sz w:val="22"/>
          <w:szCs w:val="22"/>
        </w:rPr>
      </w:pPr>
      <w:r w:rsidRPr="00A73196">
        <w:rPr>
          <w:rFonts w:ascii="Palatino Linotype" w:eastAsia="Batang" w:hAnsi="Palatino Linotype"/>
          <w:sz w:val="22"/>
          <w:szCs w:val="22"/>
        </w:rPr>
        <w:t xml:space="preserve">Suppose, for example, that 13 deaths have occurred among 55-64 year-old male workers in a nuclear-power plant and that in 5 of them the cause of death was cancer.  Assume, based on vital-statistics reports, that approximately 20% of all deaths can be attributed to some form of cancer.  </w:t>
      </w:r>
    </w:p>
    <w:p w:rsidR="00A73196" w:rsidRPr="00A73196" w:rsidRDefault="00A73196" w:rsidP="00A73196">
      <w:pPr>
        <w:rPr>
          <w:rFonts w:ascii="Palatino Linotype" w:eastAsia="Batang" w:hAnsi="Palatino Linotype"/>
          <w:sz w:val="22"/>
          <w:szCs w:val="22"/>
        </w:rPr>
      </w:pPr>
    </w:p>
    <w:p w:rsidR="00A73196" w:rsidRDefault="00A73196" w:rsidP="00A73196">
      <w:pPr>
        <w:rPr>
          <w:rFonts w:ascii="Palatino Linotype" w:eastAsia="Batang" w:hAnsi="Palatino Linotype"/>
          <w:sz w:val="22"/>
          <w:szCs w:val="22"/>
          <w:u w:val="single"/>
        </w:rPr>
      </w:pPr>
    </w:p>
    <w:p w:rsidR="00A73196" w:rsidRPr="00A73196" w:rsidRDefault="00A73196" w:rsidP="00A73196">
      <w:pPr>
        <w:rPr>
          <w:rFonts w:ascii="Palatino Linotype" w:eastAsia="Batang" w:hAnsi="Palatino Linotype"/>
          <w:sz w:val="22"/>
          <w:szCs w:val="22"/>
        </w:rPr>
      </w:pPr>
      <w:r w:rsidRPr="00A73196">
        <w:rPr>
          <w:rFonts w:ascii="Palatino Linotype" w:eastAsia="Batang" w:hAnsi="Palatino Linotype"/>
          <w:sz w:val="22"/>
          <w:szCs w:val="22"/>
          <w:u w:val="single"/>
        </w:rPr>
        <w:t>Research Question</w:t>
      </w:r>
      <w:r w:rsidRPr="00A73196">
        <w:rPr>
          <w:rFonts w:ascii="Palatino Linotype" w:eastAsia="Batang" w:hAnsi="Palatino Linotype"/>
          <w:sz w:val="22"/>
          <w:szCs w:val="22"/>
        </w:rPr>
        <w:t>:  Is there evidence that the proportion of deaths from cancer in nuclear-power plant workers is greater than the proportion of deaths from cancer in men of comparable age in the general population?</w:t>
      </w:r>
    </w:p>
    <w:p w:rsidR="00A73196" w:rsidRDefault="00A73196" w:rsidP="00A73196">
      <w:pPr>
        <w:rPr>
          <w:rFonts w:ascii="Palatino Linotype" w:hAnsi="Palatino Linotype"/>
          <w:b/>
          <w:sz w:val="22"/>
          <w:szCs w:val="22"/>
        </w:rPr>
      </w:pPr>
    </w:p>
    <w:p w:rsidR="00A73196" w:rsidRDefault="00A73196" w:rsidP="00A73196">
      <w:pPr>
        <w:rPr>
          <w:rFonts w:ascii="Palatino Linotype" w:hAnsi="Palatino Linotype"/>
          <w:sz w:val="22"/>
          <w:szCs w:val="22"/>
        </w:rPr>
      </w:pPr>
      <w:r>
        <w:rPr>
          <w:rFonts w:ascii="Palatino Linotype" w:hAnsi="Palatino Linotype"/>
          <w:sz w:val="22"/>
          <w:szCs w:val="22"/>
        </w:rPr>
        <w:t>The following graphic shows the results of 1,000 simulated trials.  In each trial, we assumed the probability of dying from cancer for a nuclear-power plant worker was 20% (the same as that of the general population of males aged 55-64).  Each time, we took a sample of 13 deaths and counted the number out of the 13 that were attributed to cancer.</w:t>
      </w:r>
    </w:p>
    <w:p w:rsidR="00A73196" w:rsidRPr="00A73196" w:rsidRDefault="00A73196" w:rsidP="00A73196">
      <w:pPr>
        <w:rPr>
          <w:rFonts w:ascii="Palatino Linotype" w:hAnsi="Palatino Linotype"/>
          <w:b/>
          <w:sz w:val="22"/>
          <w:szCs w:val="22"/>
        </w:rPr>
      </w:pPr>
      <w:r>
        <w:rPr>
          <w:rFonts w:ascii="Georgia" w:eastAsia="Batang" w:hAnsi="Georgia"/>
          <w:sz w:val="22"/>
          <w:szCs w:val="28"/>
        </w:rPr>
        <w:br/>
      </w:r>
      <w:r>
        <w:rPr>
          <w:rFonts w:ascii="Georgia" w:eastAsia="Batang" w:hAnsi="Georgia"/>
          <w:sz w:val="22"/>
          <w:szCs w:val="28"/>
        </w:rPr>
        <w:br/>
      </w:r>
      <w:r w:rsidR="00DE5B59">
        <w:rPr>
          <w:noProof/>
          <w:lang w:eastAsia="en-US"/>
        </w:rPr>
        <w:drawing>
          <wp:inline distT="0" distB="0" distL="0" distR="0" wp14:anchorId="436AA5A1" wp14:editId="3C0831FB">
            <wp:extent cx="5943600" cy="2503170"/>
            <wp:effectExtent l="19050" t="19050" r="1905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503170"/>
                    </a:xfrm>
                    <a:prstGeom prst="rect">
                      <a:avLst/>
                    </a:prstGeom>
                    <a:ln>
                      <a:solidFill>
                        <a:schemeClr val="accent1"/>
                      </a:solidFill>
                    </a:ln>
                  </pic:spPr>
                </pic:pic>
              </a:graphicData>
            </a:graphic>
          </wp:inline>
        </w:drawing>
      </w:r>
    </w:p>
    <w:p w:rsidR="00A73196" w:rsidRPr="00A73196" w:rsidRDefault="00A73196" w:rsidP="00A73196">
      <w:pPr>
        <w:rPr>
          <w:rFonts w:ascii="Palatino Linotype" w:hAnsi="Palatino Linotype"/>
          <w:sz w:val="22"/>
          <w:szCs w:val="22"/>
        </w:rPr>
      </w:pPr>
      <w:r>
        <w:rPr>
          <w:rFonts w:ascii="Palatino Linotype" w:hAnsi="Palatino Linotype"/>
          <w:sz w:val="22"/>
          <w:szCs w:val="22"/>
        </w:rPr>
        <w:lastRenderedPageBreak/>
        <w:t>Note that this picture is quite similar to what we obtain</w:t>
      </w:r>
      <w:r w:rsidR="00DE5B59">
        <w:rPr>
          <w:rFonts w:ascii="Palatino Linotype" w:hAnsi="Palatino Linotype"/>
          <w:sz w:val="22"/>
          <w:szCs w:val="22"/>
        </w:rPr>
        <w:t xml:space="preserve"> when we use the binomial distribution with n = 13 and π = .20:</w:t>
      </w:r>
    </w:p>
    <w:p w:rsidR="00A73196" w:rsidRDefault="00A73196" w:rsidP="00A73196">
      <w:pPr>
        <w:rPr>
          <w:rFonts w:ascii="Palatino Linotype" w:hAnsi="Palatino Linotype"/>
          <w:b/>
          <w:sz w:val="22"/>
          <w:szCs w:val="22"/>
        </w:rPr>
      </w:pPr>
    </w:p>
    <w:p w:rsidR="00DE5B59" w:rsidRDefault="00DE5B59" w:rsidP="00A73196">
      <w:pPr>
        <w:rPr>
          <w:rFonts w:ascii="Palatino Linotype" w:hAnsi="Palatino Linotype"/>
          <w:b/>
          <w:sz w:val="22"/>
          <w:szCs w:val="22"/>
        </w:rPr>
      </w:pPr>
      <w:r w:rsidRPr="00A73196">
        <w:rPr>
          <w:rFonts w:ascii="Palatino Linotype" w:hAnsi="Palatino Linotype"/>
          <w:noProof/>
          <w:sz w:val="22"/>
          <w:szCs w:val="22"/>
          <w:lang w:eastAsia="en-US"/>
        </w:rPr>
        <w:drawing>
          <wp:inline distT="0" distB="0" distL="0" distR="0" wp14:anchorId="433FC8CA" wp14:editId="0106B4CB">
            <wp:extent cx="4219575" cy="169955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4235682" cy="1706040"/>
                    </a:xfrm>
                    <a:prstGeom prst="rect">
                      <a:avLst/>
                    </a:prstGeom>
                    <a:noFill/>
                    <a:ln w="9525">
                      <a:noFill/>
                      <a:miter lim="800000"/>
                      <a:headEnd/>
                      <a:tailEnd/>
                    </a:ln>
                  </pic:spPr>
                </pic:pic>
              </a:graphicData>
            </a:graphic>
          </wp:inline>
        </w:drawing>
      </w:r>
    </w:p>
    <w:p w:rsidR="00DE5B59" w:rsidRDefault="00DE5B59" w:rsidP="00A73196">
      <w:pPr>
        <w:rPr>
          <w:rFonts w:ascii="Palatino Linotype" w:hAnsi="Palatino Linotype"/>
          <w:b/>
          <w:sz w:val="22"/>
          <w:szCs w:val="22"/>
        </w:rPr>
      </w:pPr>
    </w:p>
    <w:p w:rsidR="00DE5B59" w:rsidRDefault="007606A2" w:rsidP="00A73196">
      <w:pPr>
        <w:rPr>
          <w:rFonts w:ascii="Palatino Linotype" w:hAnsi="Palatino Linotype"/>
          <w:b/>
          <w:sz w:val="22"/>
          <w:szCs w:val="22"/>
        </w:rPr>
      </w:pPr>
      <w:r>
        <w:rPr>
          <w:noProof/>
          <w:lang w:eastAsia="en-US"/>
        </w:rPr>
        <w:drawing>
          <wp:inline distT="0" distB="0" distL="0" distR="0" wp14:anchorId="2738E99B" wp14:editId="248B5801">
            <wp:extent cx="5943600" cy="1811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11655"/>
                    </a:xfrm>
                    <a:prstGeom prst="rect">
                      <a:avLst/>
                    </a:prstGeom>
                  </pic:spPr>
                </pic:pic>
              </a:graphicData>
            </a:graphic>
          </wp:inline>
        </w:drawing>
      </w:r>
    </w:p>
    <w:p w:rsidR="00DE5B59" w:rsidRPr="00A73196" w:rsidRDefault="00DE5B59" w:rsidP="00A73196">
      <w:pPr>
        <w:rPr>
          <w:rFonts w:ascii="Palatino Linotype" w:hAnsi="Palatino Linotype"/>
          <w:b/>
          <w:sz w:val="22"/>
          <w:szCs w:val="22"/>
        </w:rPr>
      </w:pPr>
    </w:p>
    <w:p w:rsidR="00A73196" w:rsidRPr="00A73196" w:rsidRDefault="00A73196" w:rsidP="00A73196">
      <w:pPr>
        <w:rPr>
          <w:rFonts w:ascii="Palatino Linotype" w:hAnsi="Palatino Linotype"/>
          <w:sz w:val="22"/>
          <w:szCs w:val="22"/>
        </w:rPr>
      </w:pPr>
      <w:r w:rsidRPr="00A73196">
        <w:rPr>
          <w:rFonts w:ascii="Palatino Linotype" w:hAnsi="Palatino Linotype"/>
          <w:sz w:val="22"/>
          <w:szCs w:val="22"/>
          <w:u w:val="single"/>
        </w:rPr>
        <w:t>Questions</w:t>
      </w:r>
      <w:r w:rsidRPr="00A73196">
        <w:rPr>
          <w:rFonts w:ascii="Palatino Linotype" w:hAnsi="Palatino Linotype"/>
          <w:sz w:val="22"/>
          <w:szCs w:val="22"/>
        </w:rPr>
        <w:t>:</w:t>
      </w:r>
    </w:p>
    <w:p w:rsidR="00A73196" w:rsidRPr="00A73196" w:rsidRDefault="00A73196" w:rsidP="00A73196">
      <w:pPr>
        <w:rPr>
          <w:rFonts w:ascii="Palatino Linotype" w:hAnsi="Palatino Linotype"/>
          <w:sz w:val="22"/>
          <w:szCs w:val="22"/>
        </w:rPr>
      </w:pPr>
    </w:p>
    <w:p w:rsidR="00A73196" w:rsidRPr="00A73196" w:rsidRDefault="00A73196" w:rsidP="00A73196">
      <w:pPr>
        <w:pStyle w:val="ListParagraph"/>
        <w:numPr>
          <w:ilvl w:val="0"/>
          <w:numId w:val="33"/>
        </w:numPr>
        <w:rPr>
          <w:rFonts w:ascii="Palatino Linotype" w:hAnsi="Palatino Linotype"/>
          <w:sz w:val="22"/>
          <w:szCs w:val="22"/>
        </w:rPr>
      </w:pPr>
      <w:r w:rsidRPr="00A73196">
        <w:rPr>
          <w:rFonts w:ascii="Palatino Linotype" w:hAnsi="Palatino Linotype"/>
          <w:sz w:val="22"/>
          <w:szCs w:val="22"/>
        </w:rPr>
        <w:t>If we assume that the cancer death rate is the same for the nuclear-power plant workers as for the general population, how many cancer deaths did you expect to see in the sample?  How does the observed value compare to this expected value?</w:t>
      </w:r>
    </w:p>
    <w:p w:rsidR="00A73196" w:rsidRPr="00A73196" w:rsidRDefault="00A73196" w:rsidP="00A73196">
      <w:pPr>
        <w:rPr>
          <w:rFonts w:ascii="Palatino Linotype" w:hAnsi="Palatino Linotype"/>
          <w:sz w:val="22"/>
          <w:szCs w:val="22"/>
        </w:rPr>
      </w:pPr>
    </w:p>
    <w:p w:rsidR="00A73196" w:rsidRPr="00A73196" w:rsidRDefault="00A73196" w:rsidP="00A73196">
      <w:pPr>
        <w:rPr>
          <w:rFonts w:ascii="Palatino Linotype" w:hAnsi="Palatino Linotype"/>
          <w:sz w:val="22"/>
          <w:szCs w:val="22"/>
        </w:rPr>
      </w:pPr>
    </w:p>
    <w:p w:rsidR="00A73196" w:rsidRPr="00A73196" w:rsidRDefault="00A73196" w:rsidP="00A73196">
      <w:pPr>
        <w:pStyle w:val="ListParagraph"/>
        <w:numPr>
          <w:ilvl w:val="0"/>
          <w:numId w:val="33"/>
        </w:numPr>
        <w:rPr>
          <w:rFonts w:ascii="Palatino Linotype" w:hAnsi="Palatino Linotype"/>
          <w:sz w:val="22"/>
          <w:szCs w:val="22"/>
        </w:rPr>
      </w:pPr>
      <w:r w:rsidRPr="00A73196">
        <w:rPr>
          <w:rFonts w:ascii="Palatino Linotype" w:hAnsi="Palatino Linotype"/>
          <w:sz w:val="22"/>
          <w:szCs w:val="22"/>
        </w:rPr>
        <w:t xml:space="preserve">Assuming the cancer death rate is the same for the nuclear-power plant workers as for the general population, </w:t>
      </w:r>
      <w:r w:rsidR="00DE5B59">
        <w:rPr>
          <w:rFonts w:ascii="Palatino Linotype" w:hAnsi="Palatino Linotype"/>
          <w:sz w:val="22"/>
          <w:szCs w:val="22"/>
        </w:rPr>
        <w:t>use the simulation results to estimate</w:t>
      </w:r>
      <w:r w:rsidRPr="00A73196">
        <w:rPr>
          <w:rFonts w:ascii="Palatino Linotype" w:hAnsi="Palatino Linotype"/>
          <w:sz w:val="22"/>
          <w:szCs w:val="22"/>
        </w:rPr>
        <w:t xml:space="preserve"> the probability of observing 5 OR M</w:t>
      </w:r>
      <w:r w:rsidR="00DE5B59">
        <w:rPr>
          <w:rFonts w:ascii="Palatino Linotype" w:hAnsi="Palatino Linotype"/>
          <w:sz w:val="22"/>
          <w:szCs w:val="22"/>
        </w:rPr>
        <w:t>ORE cancer deaths in our sample.  Then, use the binomial distribution to find this exact probability.</w:t>
      </w:r>
    </w:p>
    <w:p w:rsidR="00A73196" w:rsidRPr="00A73196" w:rsidRDefault="00A73196" w:rsidP="00A73196">
      <w:pPr>
        <w:jc w:val="center"/>
        <w:rPr>
          <w:rFonts w:ascii="Palatino Linotype" w:hAnsi="Palatino Linotype"/>
          <w:sz w:val="22"/>
          <w:szCs w:val="22"/>
        </w:rPr>
      </w:pPr>
    </w:p>
    <w:p w:rsidR="00A73196" w:rsidRPr="00A73196" w:rsidRDefault="00A73196" w:rsidP="00A73196">
      <w:pPr>
        <w:rPr>
          <w:rFonts w:ascii="Palatino Linotype" w:hAnsi="Palatino Linotype"/>
          <w:sz w:val="22"/>
          <w:szCs w:val="22"/>
        </w:rPr>
      </w:pPr>
    </w:p>
    <w:p w:rsidR="00A73196" w:rsidRPr="00A73196" w:rsidRDefault="00A73196" w:rsidP="00A73196">
      <w:pPr>
        <w:rPr>
          <w:rFonts w:ascii="Palatino Linotype" w:hAnsi="Palatino Linotype"/>
          <w:sz w:val="22"/>
          <w:szCs w:val="22"/>
        </w:rPr>
      </w:pPr>
    </w:p>
    <w:p w:rsidR="00A73196" w:rsidRPr="00A73196" w:rsidRDefault="00A73196" w:rsidP="00A73196">
      <w:pPr>
        <w:pStyle w:val="ListParagraph"/>
        <w:numPr>
          <w:ilvl w:val="0"/>
          <w:numId w:val="33"/>
        </w:numPr>
        <w:rPr>
          <w:rFonts w:ascii="Palatino Linotype" w:hAnsi="Palatino Linotype"/>
          <w:sz w:val="22"/>
          <w:szCs w:val="22"/>
        </w:rPr>
      </w:pPr>
      <w:r w:rsidRPr="00A73196">
        <w:rPr>
          <w:rFonts w:ascii="Palatino Linotype" w:hAnsi="Palatino Linotype"/>
          <w:sz w:val="22"/>
          <w:szCs w:val="22"/>
        </w:rPr>
        <w:t xml:space="preserve">Does this provide sufficient evidence that </w:t>
      </w:r>
      <w:r w:rsidRPr="00A73196">
        <w:rPr>
          <w:rFonts w:ascii="Palatino Linotype" w:eastAsia="Batang" w:hAnsi="Palatino Linotype"/>
          <w:sz w:val="22"/>
          <w:szCs w:val="22"/>
        </w:rPr>
        <w:t>the proportion of deaths from cancer in nuclear-power plant workers is greater than 20% (the proportion of deaths from cancer in men of comparable age in the general population)?  Explain.</w:t>
      </w:r>
    </w:p>
    <w:p w:rsidR="00D50E38" w:rsidRDefault="00D50E38" w:rsidP="00D50E38">
      <w:pPr>
        <w:rPr>
          <w:rFonts w:ascii="Palatino Linotype" w:hAnsi="Palatino Linotype"/>
          <w:b/>
          <w:bCs/>
          <w:sz w:val="22"/>
          <w:szCs w:val="22"/>
        </w:rPr>
      </w:pPr>
    </w:p>
    <w:p w:rsidR="00CD0810" w:rsidRDefault="00286935" w:rsidP="00D50E38">
      <w:pPr>
        <w:rPr>
          <w:rFonts w:ascii="Palatino Linotype" w:hAnsi="Palatino Linotype"/>
          <w:bCs/>
          <w:sz w:val="22"/>
          <w:szCs w:val="22"/>
        </w:rPr>
      </w:pPr>
      <w:r>
        <w:rPr>
          <w:rFonts w:ascii="Palatino Linotype" w:hAnsi="Palatino Linotype"/>
          <w:b/>
          <w:bCs/>
          <w:sz w:val="22"/>
          <w:szCs w:val="22"/>
        </w:rPr>
        <w:lastRenderedPageBreak/>
        <w:t>Example 6</w:t>
      </w:r>
      <w:r w:rsidR="00D50E38" w:rsidRPr="00A73196">
        <w:rPr>
          <w:rFonts w:ascii="Palatino Linotype" w:hAnsi="Palatino Linotype"/>
          <w:b/>
          <w:bCs/>
          <w:sz w:val="22"/>
          <w:szCs w:val="22"/>
        </w:rPr>
        <w:t>.</w:t>
      </w:r>
      <w:r w:rsidR="00D50E38">
        <w:rPr>
          <w:rFonts w:ascii="Palatino Linotype" w:hAnsi="Palatino Linotype"/>
          <w:b/>
          <w:bCs/>
          <w:sz w:val="22"/>
          <w:szCs w:val="22"/>
        </w:rPr>
        <w:t>6:  Female Ecology Majors</w:t>
      </w:r>
      <w:r w:rsidR="00D50E38">
        <w:rPr>
          <w:rFonts w:ascii="Palatino Linotype" w:hAnsi="Palatino Linotype"/>
          <w:b/>
          <w:bCs/>
          <w:sz w:val="22"/>
          <w:szCs w:val="22"/>
        </w:rPr>
        <w:br/>
      </w:r>
    </w:p>
    <w:p w:rsidR="00D50E38" w:rsidRDefault="00D50E38" w:rsidP="00D50E38">
      <w:pPr>
        <w:rPr>
          <w:rFonts w:ascii="Palatino Linotype" w:hAnsi="Palatino Linotype"/>
          <w:bCs/>
          <w:sz w:val="22"/>
          <w:szCs w:val="22"/>
        </w:rPr>
      </w:pPr>
      <w:r>
        <w:rPr>
          <w:rFonts w:ascii="Palatino Linotype" w:hAnsi="Palatino Linotype"/>
          <w:bCs/>
          <w:sz w:val="22"/>
          <w:szCs w:val="22"/>
        </w:rPr>
        <w:t>A few years ago, this was the</w:t>
      </w:r>
      <w:r w:rsidRPr="00C94CEF">
        <w:rPr>
          <w:rFonts w:ascii="Palatino Linotype" w:hAnsi="Palatino Linotype"/>
          <w:bCs/>
          <w:sz w:val="22"/>
          <w:szCs w:val="22"/>
        </w:rPr>
        <w:t xml:space="preserve"> breakdown of </w:t>
      </w:r>
      <w:r>
        <w:rPr>
          <w:rFonts w:ascii="Palatino Linotype" w:hAnsi="Palatino Linotype"/>
          <w:bCs/>
          <w:sz w:val="22"/>
          <w:szCs w:val="22"/>
        </w:rPr>
        <w:t xml:space="preserve">biology </w:t>
      </w:r>
      <w:r w:rsidRPr="00C94CEF">
        <w:rPr>
          <w:rFonts w:ascii="Palatino Linotype" w:hAnsi="Palatino Linotype"/>
          <w:bCs/>
          <w:sz w:val="22"/>
          <w:szCs w:val="22"/>
        </w:rPr>
        <w:t>majors by gender</w:t>
      </w:r>
      <w:r>
        <w:rPr>
          <w:rFonts w:ascii="Palatino Linotype" w:hAnsi="Palatino Linotype"/>
          <w:bCs/>
          <w:sz w:val="22"/>
          <w:szCs w:val="22"/>
        </w:rPr>
        <w:t xml:space="preserve"> at Winona State University</w:t>
      </w:r>
      <w:r w:rsidRPr="00C94CEF">
        <w:rPr>
          <w:rFonts w:ascii="Palatino Linotype" w:hAnsi="Palatino Linotype"/>
          <w:bCs/>
          <w:sz w:val="22"/>
          <w:szCs w:val="22"/>
        </w:rPr>
        <w:t xml:space="preserve">. </w:t>
      </w:r>
      <w:r>
        <w:rPr>
          <w:rFonts w:ascii="Palatino Linotype" w:hAnsi="Palatino Linotype"/>
          <w:bCs/>
          <w:sz w:val="22"/>
          <w:szCs w:val="22"/>
        </w:rPr>
        <w:t xml:space="preserve"> At the time the data was taken, 66% of the student body was female.</w:t>
      </w:r>
      <w:r w:rsidRPr="00C94CEF">
        <w:rPr>
          <w:rFonts w:ascii="Palatino Linotype" w:hAnsi="Palatino Linotype"/>
          <w:bCs/>
          <w:sz w:val="22"/>
          <w:szCs w:val="22"/>
        </w:rPr>
        <w:t xml:space="preserve"> Note that in most majors offered by the Biology department, the percentage of males and females matches that of the university overall quite well.</w:t>
      </w:r>
      <w:r>
        <w:rPr>
          <w:rFonts w:ascii="Palatino Linotype" w:hAnsi="Palatino Linotype"/>
          <w:bCs/>
          <w:sz w:val="22"/>
          <w:szCs w:val="22"/>
        </w:rPr>
        <w:t xml:space="preserve"> Biology: Ecology might be the one exception.</w:t>
      </w:r>
    </w:p>
    <w:p w:rsidR="00D50E38" w:rsidRPr="00D50E38" w:rsidRDefault="00D50E38" w:rsidP="00D50E38">
      <w:pPr>
        <w:rPr>
          <w:rFonts w:ascii="Palatino Linotype" w:hAnsi="Palatino Linotype"/>
          <w:sz w:val="22"/>
          <w:szCs w:val="22"/>
        </w:rPr>
      </w:pPr>
    </w:p>
    <w:p w:rsidR="00D50E38" w:rsidRPr="00C94CEF" w:rsidRDefault="00D50E38" w:rsidP="00D50E38">
      <w:pPr>
        <w:ind w:left="360"/>
        <w:rPr>
          <w:rFonts w:ascii="Palatino Linotype" w:hAnsi="Palatino Linotype"/>
          <w:bCs/>
          <w:sz w:val="22"/>
          <w:szCs w:val="22"/>
        </w:rPr>
      </w:pPr>
      <w:r w:rsidRPr="00C94CEF">
        <w:rPr>
          <w:rFonts w:ascii="Palatino Linotype" w:hAnsi="Palatino Linotype"/>
          <w:bCs/>
          <w:noProof/>
          <w:sz w:val="22"/>
          <w:szCs w:val="22"/>
          <w:lang w:eastAsia="en-US"/>
        </w:rPr>
        <w:drawing>
          <wp:inline distT="0" distB="0" distL="0" distR="0" wp14:anchorId="118D2DF4" wp14:editId="70289D43">
            <wp:extent cx="2400300" cy="2324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00300" cy="2324234"/>
                    </a:xfrm>
                    <a:prstGeom prst="rect">
                      <a:avLst/>
                    </a:prstGeom>
                    <a:noFill/>
                    <a:ln w="9525">
                      <a:noFill/>
                      <a:miter lim="800000"/>
                      <a:headEnd/>
                      <a:tailEnd/>
                    </a:ln>
                  </pic:spPr>
                </pic:pic>
              </a:graphicData>
            </a:graphic>
          </wp:inline>
        </w:drawing>
      </w:r>
    </w:p>
    <w:p w:rsidR="00D50E38" w:rsidRPr="00C94CEF" w:rsidRDefault="00D50E38" w:rsidP="00D50E38">
      <w:pPr>
        <w:ind w:left="360"/>
        <w:jc w:val="center"/>
        <w:rPr>
          <w:rFonts w:ascii="Palatino Linotype" w:hAnsi="Palatino Linotype"/>
          <w:bCs/>
          <w:sz w:val="22"/>
          <w:szCs w:val="22"/>
        </w:rPr>
      </w:pPr>
    </w:p>
    <w:p w:rsidR="00D50E38" w:rsidRPr="00D50E38" w:rsidRDefault="00D50E38" w:rsidP="00A73196">
      <w:pPr>
        <w:rPr>
          <w:rFonts w:ascii="Palatino Linotype" w:hAnsi="Palatino Linotype"/>
          <w:sz w:val="22"/>
          <w:szCs w:val="22"/>
        </w:rPr>
      </w:pPr>
      <w:r w:rsidRPr="00D50E38">
        <w:rPr>
          <w:rFonts w:ascii="Palatino Linotype" w:hAnsi="Palatino Linotype"/>
          <w:sz w:val="22"/>
          <w:szCs w:val="22"/>
          <w:u w:val="single"/>
        </w:rPr>
        <w:t>Research Question</w:t>
      </w:r>
      <w:r>
        <w:rPr>
          <w:rFonts w:ascii="Palatino Linotype" w:hAnsi="Palatino Linotype"/>
          <w:sz w:val="22"/>
          <w:szCs w:val="22"/>
        </w:rPr>
        <w:t>: Are females under-represented for the Biology: Ecology major at this point in time?</w:t>
      </w:r>
    </w:p>
    <w:p w:rsidR="00A73196" w:rsidRPr="00A73196" w:rsidRDefault="00A73196" w:rsidP="00A73196">
      <w:pPr>
        <w:rPr>
          <w:rFonts w:ascii="Palatino Linotype" w:hAnsi="Palatino Linotype"/>
          <w:sz w:val="22"/>
          <w:szCs w:val="22"/>
        </w:rPr>
      </w:pPr>
    </w:p>
    <w:p w:rsidR="00CD0810" w:rsidRDefault="00D50E38" w:rsidP="00D50E38">
      <w:pPr>
        <w:rPr>
          <w:rFonts w:ascii="Palatino Linotype" w:hAnsi="Palatino Linotype"/>
          <w:sz w:val="22"/>
          <w:szCs w:val="22"/>
        </w:rPr>
      </w:pPr>
      <w:r>
        <w:rPr>
          <w:rFonts w:ascii="Palatino Linotype" w:hAnsi="Palatino Linotype"/>
          <w:sz w:val="22"/>
          <w:szCs w:val="22"/>
        </w:rPr>
        <w:t xml:space="preserve">The following graphic shows the results </w:t>
      </w:r>
      <w:r w:rsidR="00CD0810">
        <w:rPr>
          <w:rFonts w:ascii="Palatino Linotype" w:hAnsi="Palatino Linotype"/>
          <w:sz w:val="22"/>
          <w:szCs w:val="22"/>
        </w:rPr>
        <w:t>of 1,000 simulated trials.</w:t>
      </w:r>
      <w:r>
        <w:rPr>
          <w:rFonts w:ascii="Palatino Linotype" w:hAnsi="Palatino Linotype"/>
          <w:sz w:val="22"/>
          <w:szCs w:val="22"/>
        </w:rPr>
        <w:t xml:space="preserve"> In each trial, we took a sample of 41 </w:t>
      </w:r>
      <w:r w:rsidR="00CD0810">
        <w:rPr>
          <w:rFonts w:ascii="Palatino Linotype" w:hAnsi="Palatino Linotype"/>
          <w:sz w:val="22"/>
          <w:szCs w:val="22"/>
        </w:rPr>
        <w:t>Ecology</w:t>
      </w:r>
      <w:r>
        <w:rPr>
          <w:rFonts w:ascii="Palatino Linotype" w:hAnsi="Palatino Linotype"/>
          <w:sz w:val="22"/>
          <w:szCs w:val="22"/>
        </w:rPr>
        <w:t xml:space="preserve"> majors and counted the number out of the 41 that were </w:t>
      </w:r>
      <w:r w:rsidR="00CD0810">
        <w:rPr>
          <w:rFonts w:ascii="Palatino Linotype" w:hAnsi="Palatino Linotype"/>
          <w:sz w:val="22"/>
          <w:szCs w:val="22"/>
        </w:rPr>
        <w:t>female</w:t>
      </w:r>
      <w:r>
        <w:rPr>
          <w:rFonts w:ascii="Palatino Linotype" w:hAnsi="Palatino Linotype"/>
          <w:sz w:val="22"/>
          <w:szCs w:val="22"/>
        </w:rPr>
        <w:t xml:space="preserve">. </w:t>
      </w:r>
      <w:r w:rsidR="00CD0810">
        <w:rPr>
          <w:rFonts w:ascii="Palatino Linotype" w:hAnsi="Palatino Linotype"/>
          <w:sz w:val="22"/>
          <w:szCs w:val="22"/>
        </w:rPr>
        <w:t xml:space="preserve"> Moreover, the simulation was carried out under the assumption that females were NOT under-represented in Ecology (i.e., the probability an Ecology major was female was assumed to be 66%).</w:t>
      </w:r>
    </w:p>
    <w:p w:rsidR="00813789" w:rsidRDefault="00813789" w:rsidP="00D50E38">
      <w:pPr>
        <w:rPr>
          <w:rFonts w:ascii="Palatino Linotype" w:hAnsi="Palatino Linotype"/>
          <w:sz w:val="22"/>
          <w:szCs w:val="22"/>
        </w:rPr>
      </w:pPr>
    </w:p>
    <w:p w:rsidR="00CD0810" w:rsidRDefault="00CD0810" w:rsidP="00D50E38">
      <w:pPr>
        <w:rPr>
          <w:rFonts w:ascii="Palatino Linotype" w:hAnsi="Palatino Linotype"/>
          <w:sz w:val="22"/>
          <w:szCs w:val="22"/>
        </w:rPr>
      </w:pPr>
      <w:r>
        <w:rPr>
          <w:noProof/>
          <w:lang w:eastAsia="en-US"/>
        </w:rPr>
        <w:drawing>
          <wp:inline distT="0" distB="0" distL="0" distR="0" wp14:anchorId="09971C0D" wp14:editId="2A60C86E">
            <wp:extent cx="5943600" cy="1940560"/>
            <wp:effectExtent l="19050" t="19050" r="19050" b="21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40560"/>
                    </a:xfrm>
                    <a:prstGeom prst="rect">
                      <a:avLst/>
                    </a:prstGeom>
                    <a:ln>
                      <a:solidFill>
                        <a:schemeClr val="accent1"/>
                      </a:solidFill>
                    </a:ln>
                  </pic:spPr>
                </pic:pic>
              </a:graphicData>
            </a:graphic>
          </wp:inline>
        </w:drawing>
      </w:r>
    </w:p>
    <w:p w:rsidR="00D50E38" w:rsidRDefault="00813789" w:rsidP="00D50E38">
      <w:pPr>
        <w:rPr>
          <w:rFonts w:ascii="Palatino Linotype" w:hAnsi="Palatino Linotype"/>
          <w:sz w:val="22"/>
          <w:szCs w:val="22"/>
        </w:rPr>
      </w:pPr>
      <w:r>
        <w:rPr>
          <w:rFonts w:ascii="Palatino Linotype" w:hAnsi="Palatino Linotype"/>
          <w:sz w:val="22"/>
          <w:szCs w:val="22"/>
        </w:rPr>
        <w:br/>
      </w:r>
      <w:r w:rsidR="00D50E38">
        <w:rPr>
          <w:rFonts w:ascii="Palatino Linotype" w:hAnsi="Palatino Linotype"/>
          <w:sz w:val="22"/>
          <w:szCs w:val="22"/>
        </w:rPr>
        <w:t xml:space="preserve">Note that this picture is quite similar to what we obtain when we use the binomial distribution </w:t>
      </w:r>
      <w:r w:rsidR="00CD0810">
        <w:rPr>
          <w:rFonts w:ascii="Palatino Linotype" w:hAnsi="Palatino Linotype"/>
          <w:sz w:val="22"/>
          <w:szCs w:val="22"/>
        </w:rPr>
        <w:t>with n = 41</w:t>
      </w:r>
      <w:r w:rsidR="00D50E38">
        <w:rPr>
          <w:rFonts w:ascii="Palatino Linotype" w:hAnsi="Palatino Linotype"/>
          <w:sz w:val="22"/>
          <w:szCs w:val="22"/>
        </w:rPr>
        <w:t xml:space="preserve"> and π = .</w:t>
      </w:r>
      <w:r w:rsidR="00CD0810">
        <w:rPr>
          <w:rFonts w:ascii="Palatino Linotype" w:hAnsi="Palatino Linotype"/>
          <w:sz w:val="22"/>
          <w:szCs w:val="22"/>
        </w:rPr>
        <w:t>66</w:t>
      </w:r>
      <w:r w:rsidR="00D50E38">
        <w:rPr>
          <w:rFonts w:ascii="Palatino Linotype" w:hAnsi="Palatino Linotype"/>
          <w:sz w:val="22"/>
          <w:szCs w:val="22"/>
        </w:rPr>
        <w:t>:</w:t>
      </w:r>
    </w:p>
    <w:p w:rsidR="00CD0810" w:rsidRDefault="00CD0810" w:rsidP="00D50E38">
      <w:pPr>
        <w:rPr>
          <w:rFonts w:ascii="Palatino Linotype" w:hAnsi="Palatino Linotype"/>
          <w:sz w:val="22"/>
          <w:szCs w:val="22"/>
        </w:rPr>
      </w:pPr>
    </w:p>
    <w:p w:rsidR="00CD0810" w:rsidRPr="00A73196" w:rsidRDefault="00813789" w:rsidP="00D50E38">
      <w:pPr>
        <w:rPr>
          <w:rFonts w:ascii="Palatino Linotype" w:hAnsi="Palatino Linotype"/>
          <w:sz w:val="22"/>
          <w:szCs w:val="22"/>
        </w:rPr>
      </w:pPr>
      <w:r>
        <w:rPr>
          <w:noProof/>
          <w:lang w:eastAsia="en-US"/>
        </w:rPr>
        <w:lastRenderedPageBreak/>
        <w:drawing>
          <wp:inline distT="0" distB="0" distL="0" distR="0" wp14:anchorId="0488E78C" wp14:editId="726B9BD1">
            <wp:extent cx="5200650" cy="15513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11037" cy="1554403"/>
                    </a:xfrm>
                    <a:prstGeom prst="rect">
                      <a:avLst/>
                    </a:prstGeom>
                  </pic:spPr>
                </pic:pic>
              </a:graphicData>
            </a:graphic>
          </wp:inline>
        </w:drawing>
      </w:r>
    </w:p>
    <w:p w:rsidR="00D50E38" w:rsidRDefault="00D50E38" w:rsidP="00D50E38">
      <w:pPr>
        <w:rPr>
          <w:rFonts w:ascii="Palatino Linotype" w:hAnsi="Palatino Linotype"/>
          <w:b/>
          <w:sz w:val="22"/>
          <w:szCs w:val="22"/>
        </w:rPr>
      </w:pPr>
    </w:p>
    <w:p w:rsidR="00D50E38" w:rsidRDefault="007606A2" w:rsidP="00D50E38">
      <w:pPr>
        <w:rPr>
          <w:rFonts w:ascii="Palatino Linotype" w:hAnsi="Palatino Linotype"/>
          <w:b/>
          <w:sz w:val="22"/>
          <w:szCs w:val="22"/>
        </w:rPr>
      </w:pPr>
      <w:r>
        <w:rPr>
          <w:noProof/>
          <w:lang w:eastAsia="en-US"/>
        </w:rPr>
        <w:drawing>
          <wp:inline distT="0" distB="0" distL="0" distR="0" wp14:anchorId="06F425F2" wp14:editId="5F694965">
            <wp:extent cx="5943600" cy="3608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08705"/>
                    </a:xfrm>
                    <a:prstGeom prst="rect">
                      <a:avLst/>
                    </a:prstGeom>
                  </pic:spPr>
                </pic:pic>
              </a:graphicData>
            </a:graphic>
          </wp:inline>
        </w:drawing>
      </w:r>
    </w:p>
    <w:p w:rsidR="00813789" w:rsidRDefault="00813789" w:rsidP="00D50E38">
      <w:pPr>
        <w:rPr>
          <w:rFonts w:ascii="Palatino Linotype" w:hAnsi="Palatino Linotype"/>
          <w:sz w:val="22"/>
          <w:szCs w:val="22"/>
          <w:u w:val="single"/>
        </w:rPr>
      </w:pPr>
    </w:p>
    <w:p w:rsidR="00D50E38" w:rsidRPr="00A73196" w:rsidRDefault="00D50E38" w:rsidP="00D50E38">
      <w:pPr>
        <w:rPr>
          <w:rFonts w:ascii="Palatino Linotype" w:hAnsi="Palatino Linotype"/>
          <w:sz w:val="22"/>
          <w:szCs w:val="22"/>
        </w:rPr>
      </w:pPr>
      <w:r w:rsidRPr="00A73196">
        <w:rPr>
          <w:rFonts w:ascii="Palatino Linotype" w:hAnsi="Palatino Linotype"/>
          <w:sz w:val="22"/>
          <w:szCs w:val="22"/>
          <w:u w:val="single"/>
        </w:rPr>
        <w:t>Questions</w:t>
      </w:r>
      <w:r w:rsidRPr="00A73196">
        <w:rPr>
          <w:rFonts w:ascii="Palatino Linotype" w:hAnsi="Palatino Linotype"/>
          <w:sz w:val="22"/>
          <w:szCs w:val="22"/>
        </w:rPr>
        <w:t>:</w:t>
      </w:r>
    </w:p>
    <w:p w:rsidR="00D50E38" w:rsidRPr="00A73196" w:rsidRDefault="00D50E38" w:rsidP="00D50E38">
      <w:pPr>
        <w:rPr>
          <w:rFonts w:ascii="Palatino Linotype" w:hAnsi="Palatino Linotype"/>
          <w:sz w:val="22"/>
          <w:szCs w:val="22"/>
        </w:rPr>
      </w:pPr>
    </w:p>
    <w:p w:rsidR="00D50E38" w:rsidRPr="00A73196" w:rsidRDefault="00813789" w:rsidP="00D50E38">
      <w:pPr>
        <w:pStyle w:val="ListParagraph"/>
        <w:numPr>
          <w:ilvl w:val="0"/>
          <w:numId w:val="34"/>
        </w:numPr>
        <w:rPr>
          <w:rFonts w:ascii="Palatino Linotype" w:hAnsi="Palatino Linotype"/>
          <w:sz w:val="22"/>
          <w:szCs w:val="22"/>
        </w:rPr>
      </w:pPr>
      <w:r>
        <w:rPr>
          <w:rFonts w:ascii="Palatino Linotype" w:hAnsi="Palatino Linotype"/>
          <w:sz w:val="22"/>
          <w:szCs w:val="22"/>
        </w:rPr>
        <w:t>Assuming that</w:t>
      </w:r>
      <w:r w:rsidR="00D50E38" w:rsidRPr="00A73196">
        <w:rPr>
          <w:rFonts w:ascii="Palatino Linotype" w:hAnsi="Palatino Linotype"/>
          <w:sz w:val="22"/>
          <w:szCs w:val="22"/>
        </w:rPr>
        <w:t xml:space="preserve"> </w:t>
      </w:r>
      <w:r>
        <w:rPr>
          <w:rFonts w:ascii="Palatino Linotype" w:hAnsi="Palatino Linotype"/>
          <w:sz w:val="22"/>
          <w:szCs w:val="22"/>
        </w:rPr>
        <w:t>females are not under-represented</w:t>
      </w:r>
      <w:r w:rsidR="00D50E38" w:rsidRPr="00A73196">
        <w:rPr>
          <w:rFonts w:ascii="Palatino Linotype" w:hAnsi="Palatino Linotype"/>
          <w:sz w:val="22"/>
          <w:szCs w:val="22"/>
        </w:rPr>
        <w:t xml:space="preserve">, </w:t>
      </w:r>
      <w:r w:rsidR="00D50E38">
        <w:rPr>
          <w:rFonts w:ascii="Palatino Linotype" w:hAnsi="Palatino Linotype"/>
          <w:sz w:val="22"/>
          <w:szCs w:val="22"/>
        </w:rPr>
        <w:t>use the simulation results to estimate</w:t>
      </w:r>
      <w:r>
        <w:rPr>
          <w:rFonts w:ascii="Palatino Linotype" w:hAnsi="Palatino Linotype"/>
          <w:sz w:val="22"/>
          <w:szCs w:val="22"/>
        </w:rPr>
        <w:t xml:space="preserve"> the probability of observing 20</w:t>
      </w:r>
      <w:r w:rsidR="00D50E38" w:rsidRPr="00A73196">
        <w:rPr>
          <w:rFonts w:ascii="Palatino Linotype" w:hAnsi="Palatino Linotype"/>
          <w:sz w:val="22"/>
          <w:szCs w:val="22"/>
        </w:rPr>
        <w:t xml:space="preserve"> OR </w:t>
      </w:r>
      <w:r>
        <w:rPr>
          <w:rFonts w:ascii="Palatino Linotype" w:hAnsi="Palatino Linotype"/>
          <w:sz w:val="22"/>
          <w:szCs w:val="22"/>
        </w:rPr>
        <w:t>FEWER</w:t>
      </w:r>
      <w:r w:rsidR="00D50E38">
        <w:rPr>
          <w:rFonts w:ascii="Palatino Linotype" w:hAnsi="Palatino Linotype"/>
          <w:sz w:val="22"/>
          <w:szCs w:val="22"/>
        </w:rPr>
        <w:t xml:space="preserve"> </w:t>
      </w:r>
      <w:r>
        <w:rPr>
          <w:rFonts w:ascii="Palatino Linotype" w:hAnsi="Palatino Linotype"/>
          <w:sz w:val="22"/>
          <w:szCs w:val="22"/>
        </w:rPr>
        <w:t>female ecology majors</w:t>
      </w:r>
      <w:r w:rsidR="00D50E38">
        <w:rPr>
          <w:rFonts w:ascii="Palatino Linotype" w:hAnsi="Palatino Linotype"/>
          <w:sz w:val="22"/>
          <w:szCs w:val="22"/>
        </w:rPr>
        <w:t>.  Then, use the binomial distribution to find this exact probability.</w:t>
      </w:r>
      <w:r>
        <w:rPr>
          <w:rFonts w:ascii="Palatino Linotype" w:hAnsi="Palatino Linotype"/>
          <w:sz w:val="22"/>
          <w:szCs w:val="22"/>
        </w:rPr>
        <w:br/>
      </w:r>
    </w:p>
    <w:p w:rsidR="007D30E8" w:rsidRDefault="00D50E38" w:rsidP="00F81D06">
      <w:pPr>
        <w:pStyle w:val="ListParagraph"/>
        <w:numPr>
          <w:ilvl w:val="0"/>
          <w:numId w:val="34"/>
        </w:numPr>
        <w:rPr>
          <w:rFonts w:ascii="Palatino Linotype" w:eastAsia="Batang" w:hAnsi="Palatino Linotype"/>
          <w:sz w:val="22"/>
          <w:szCs w:val="22"/>
        </w:rPr>
      </w:pPr>
      <w:r w:rsidRPr="00813789">
        <w:rPr>
          <w:rFonts w:ascii="Palatino Linotype" w:hAnsi="Palatino Linotype"/>
          <w:sz w:val="22"/>
          <w:szCs w:val="22"/>
        </w:rPr>
        <w:t xml:space="preserve">Does this provide sufficient evidence that </w:t>
      </w:r>
      <w:r w:rsidR="00813789" w:rsidRPr="00813789">
        <w:rPr>
          <w:rFonts w:ascii="Palatino Linotype" w:eastAsia="Batang" w:hAnsi="Palatino Linotype"/>
          <w:sz w:val="22"/>
          <w:szCs w:val="22"/>
        </w:rPr>
        <w:t>females are under-represented in the Ecology major?</w:t>
      </w:r>
      <w:r w:rsidRPr="00813789">
        <w:rPr>
          <w:rFonts w:ascii="Palatino Linotype" w:eastAsia="Batang" w:hAnsi="Palatino Linotype"/>
          <w:sz w:val="22"/>
          <w:szCs w:val="22"/>
        </w:rPr>
        <w:t xml:space="preserve">  Explain.</w:t>
      </w:r>
    </w:p>
    <w:p w:rsidR="007D30E8" w:rsidRDefault="007D30E8">
      <w:pPr>
        <w:rPr>
          <w:rFonts w:ascii="Palatino Linotype" w:eastAsia="Batang" w:hAnsi="Palatino Linotype"/>
          <w:sz w:val="22"/>
          <w:szCs w:val="22"/>
        </w:rPr>
      </w:pPr>
    </w:p>
    <w:p w:rsidR="007606A2" w:rsidRDefault="007606A2">
      <w:pPr>
        <w:rPr>
          <w:rFonts w:ascii="Palatino Linotype" w:hAnsi="Palatino Linotype"/>
          <w:b/>
          <w:bCs/>
          <w:sz w:val="22"/>
          <w:szCs w:val="22"/>
        </w:rPr>
      </w:pPr>
      <w:r>
        <w:rPr>
          <w:rFonts w:ascii="Palatino Linotype" w:hAnsi="Palatino Linotype"/>
          <w:b/>
          <w:bCs/>
          <w:sz w:val="22"/>
          <w:szCs w:val="22"/>
        </w:rPr>
        <w:br w:type="page"/>
      </w:r>
    </w:p>
    <w:p w:rsidR="007D30E8" w:rsidRDefault="00286935" w:rsidP="007D30E8">
      <w:pPr>
        <w:rPr>
          <w:rFonts w:ascii="Palatino Linotype" w:hAnsi="Palatino Linotype"/>
          <w:sz w:val="22"/>
          <w:szCs w:val="22"/>
        </w:rPr>
      </w:pPr>
      <w:r>
        <w:rPr>
          <w:rFonts w:ascii="Palatino Linotype" w:hAnsi="Palatino Linotype"/>
          <w:b/>
          <w:bCs/>
          <w:sz w:val="22"/>
          <w:szCs w:val="22"/>
        </w:rPr>
        <w:lastRenderedPageBreak/>
        <w:t>Example 6</w:t>
      </w:r>
      <w:r w:rsidR="007D30E8" w:rsidRPr="007D30E8">
        <w:rPr>
          <w:rFonts w:ascii="Palatino Linotype" w:hAnsi="Palatino Linotype"/>
          <w:b/>
          <w:bCs/>
          <w:sz w:val="22"/>
          <w:szCs w:val="22"/>
        </w:rPr>
        <w:t>.</w:t>
      </w:r>
      <w:r w:rsidR="007D30E8">
        <w:rPr>
          <w:rFonts w:ascii="Palatino Linotype" w:hAnsi="Palatino Linotype"/>
          <w:b/>
          <w:bCs/>
          <w:sz w:val="22"/>
          <w:szCs w:val="22"/>
        </w:rPr>
        <w:t>7</w:t>
      </w:r>
      <w:r w:rsidR="007D30E8" w:rsidRPr="007D30E8">
        <w:rPr>
          <w:rFonts w:ascii="Palatino Linotype" w:hAnsi="Palatino Linotype"/>
          <w:b/>
          <w:bCs/>
          <w:sz w:val="22"/>
          <w:szCs w:val="22"/>
        </w:rPr>
        <w:t xml:space="preserve">:  </w:t>
      </w:r>
      <w:r w:rsidR="007D30E8">
        <w:rPr>
          <w:rFonts w:ascii="Palatino Linotype" w:hAnsi="Palatino Linotype"/>
          <w:b/>
          <w:bCs/>
          <w:sz w:val="22"/>
          <w:szCs w:val="22"/>
        </w:rPr>
        <w:t>Ear Infections</w:t>
      </w:r>
      <w:r w:rsidR="007D30E8">
        <w:rPr>
          <w:rFonts w:ascii="Palatino Linotype" w:hAnsi="Palatino Linotype"/>
          <w:b/>
          <w:bCs/>
          <w:sz w:val="22"/>
          <w:szCs w:val="22"/>
        </w:rPr>
        <w:br/>
      </w:r>
      <w:r w:rsidR="007D30E8" w:rsidRPr="00A73196">
        <w:rPr>
          <w:rFonts w:ascii="Palatino Linotype" w:hAnsi="Palatino Linotype"/>
          <w:sz w:val="22"/>
          <w:szCs w:val="22"/>
        </w:rPr>
        <w:t>(from Bernard Rosner’s Fundamentals of Biostatistics)</w:t>
      </w:r>
    </w:p>
    <w:p w:rsidR="007D30E8" w:rsidRDefault="007D30E8" w:rsidP="007D30E8">
      <w:pPr>
        <w:rPr>
          <w:rFonts w:ascii="Palatino Linotype" w:hAnsi="Palatino Linotype"/>
          <w:sz w:val="22"/>
          <w:szCs w:val="22"/>
        </w:rPr>
      </w:pPr>
    </w:p>
    <w:p w:rsidR="00A615CE" w:rsidRPr="00FF3A4D" w:rsidRDefault="00FF3A4D" w:rsidP="007D30E8">
      <w:pPr>
        <w:rPr>
          <w:rFonts w:ascii="Palatino Linotype" w:hAnsi="Palatino Linotype"/>
          <w:sz w:val="22"/>
          <w:szCs w:val="22"/>
        </w:rPr>
      </w:pPr>
      <w:r w:rsidRPr="00FF3A4D">
        <w:rPr>
          <w:rFonts w:ascii="Palatino Linotype" w:hAnsi="Palatino Linotype"/>
          <w:sz w:val="22"/>
          <w:szCs w:val="22"/>
        </w:rPr>
        <w:t>A comm</w:t>
      </w:r>
      <w:r>
        <w:rPr>
          <w:rFonts w:ascii="Palatino Linotype" w:hAnsi="Palatino Linotype"/>
          <w:sz w:val="22"/>
          <w:szCs w:val="22"/>
        </w:rPr>
        <w:t>on symptom of otitis media (ear infection) in young children is the prolonged presence of fluid in the middle ear.  The hypothesis has been proposed that babies who are breast-fed for at least 1 month may build up some immunity against the effects of the disease.  A small study of 24 pairs of babies is set up, where the babies are matched on a one-to-one basis according to age, sex, socioeconomic status, and type of medications taken.  One member of the matched pair is a breast-fed baby, and the other was bottle-fed.</w:t>
      </w:r>
      <w:r w:rsidR="0076057F">
        <w:rPr>
          <w:rFonts w:ascii="Palatino Linotype" w:hAnsi="Palatino Linotype"/>
          <w:sz w:val="22"/>
          <w:szCs w:val="22"/>
        </w:rPr>
        <w:t xml:space="preserve">  The researchers recorded the duration (in days) of fluid in the middle ear after the first episode of otitis media.  The results from the 24 pairs are shown below:</w:t>
      </w:r>
      <w:r w:rsidR="00A615CE">
        <w:rPr>
          <w:rFonts w:ascii="Palatino Linotype" w:hAnsi="Palatino Linotype"/>
          <w:sz w:val="22"/>
          <w:szCs w:val="22"/>
        </w:rPr>
        <w:br/>
      </w:r>
    </w:p>
    <w:tbl>
      <w:tblPr>
        <w:tblStyle w:val="TableGrid"/>
        <w:tblW w:w="0" w:type="auto"/>
        <w:tblLook w:val="04A0" w:firstRow="1" w:lastRow="0" w:firstColumn="1" w:lastColumn="0" w:noHBand="0" w:noVBand="1"/>
      </w:tblPr>
      <w:tblGrid>
        <w:gridCol w:w="610"/>
        <w:gridCol w:w="2107"/>
        <w:gridCol w:w="2073"/>
      </w:tblGrid>
      <w:tr w:rsidR="00A615CE" w:rsidTr="00A615CE">
        <w:tc>
          <w:tcPr>
            <w:tcW w:w="0" w:type="auto"/>
            <w:tcBorders>
              <w:bottom w:val="double" w:sz="4" w:space="0" w:color="auto"/>
            </w:tcBorders>
          </w:tcPr>
          <w:p w:rsidR="00A615CE" w:rsidRDefault="00A615CE" w:rsidP="007D30E8">
            <w:pPr>
              <w:rPr>
                <w:rFonts w:ascii="Palatino Linotype" w:hAnsi="Palatino Linotype"/>
                <w:sz w:val="22"/>
                <w:szCs w:val="22"/>
              </w:rPr>
            </w:pPr>
            <w:r>
              <w:rPr>
                <w:rFonts w:ascii="Palatino Linotype" w:hAnsi="Palatino Linotype"/>
                <w:sz w:val="22"/>
                <w:szCs w:val="22"/>
              </w:rPr>
              <w:t>Pair</w:t>
            </w:r>
          </w:p>
        </w:tc>
        <w:tc>
          <w:tcPr>
            <w:tcW w:w="0" w:type="auto"/>
            <w:tcBorders>
              <w:bottom w:val="double" w:sz="4" w:space="0" w:color="auto"/>
            </w:tcBorders>
          </w:tcPr>
          <w:p w:rsidR="00A615CE" w:rsidRDefault="00A615CE" w:rsidP="007D30E8">
            <w:pPr>
              <w:rPr>
                <w:rFonts w:ascii="Palatino Linotype" w:hAnsi="Palatino Linotype"/>
                <w:sz w:val="22"/>
                <w:szCs w:val="22"/>
              </w:rPr>
            </w:pPr>
            <w:r>
              <w:rPr>
                <w:rFonts w:ascii="Palatino Linotype" w:hAnsi="Palatino Linotype"/>
                <w:sz w:val="22"/>
                <w:szCs w:val="22"/>
              </w:rPr>
              <w:t>Breast-fed duration</w:t>
            </w:r>
          </w:p>
        </w:tc>
        <w:tc>
          <w:tcPr>
            <w:tcW w:w="0" w:type="auto"/>
            <w:tcBorders>
              <w:bottom w:val="double" w:sz="4" w:space="0" w:color="auto"/>
            </w:tcBorders>
          </w:tcPr>
          <w:p w:rsidR="00A615CE" w:rsidRDefault="00A615CE" w:rsidP="007D30E8">
            <w:pPr>
              <w:rPr>
                <w:rFonts w:ascii="Palatino Linotype" w:hAnsi="Palatino Linotype"/>
                <w:sz w:val="22"/>
                <w:szCs w:val="22"/>
              </w:rPr>
            </w:pPr>
            <w:r>
              <w:rPr>
                <w:rFonts w:ascii="Palatino Linotype" w:hAnsi="Palatino Linotype"/>
                <w:sz w:val="22"/>
                <w:szCs w:val="22"/>
              </w:rPr>
              <w:t>Bottle-fed duration</w:t>
            </w:r>
          </w:p>
        </w:tc>
      </w:tr>
      <w:tr w:rsidR="00A615CE" w:rsidTr="00A615CE">
        <w:tc>
          <w:tcPr>
            <w:tcW w:w="0" w:type="auto"/>
            <w:tcBorders>
              <w:top w:val="double" w:sz="4" w:space="0" w:color="auto"/>
            </w:tcBorders>
          </w:tcPr>
          <w:p w:rsidR="00A615CE" w:rsidRDefault="00A615CE" w:rsidP="00A615CE">
            <w:pPr>
              <w:jc w:val="center"/>
              <w:rPr>
                <w:rFonts w:ascii="Palatino Linotype" w:hAnsi="Palatino Linotype"/>
                <w:sz w:val="22"/>
                <w:szCs w:val="22"/>
              </w:rPr>
            </w:pPr>
            <w:r>
              <w:rPr>
                <w:rFonts w:ascii="Palatino Linotype" w:hAnsi="Palatino Linotype"/>
                <w:sz w:val="22"/>
                <w:szCs w:val="22"/>
              </w:rPr>
              <w:t>1</w:t>
            </w:r>
          </w:p>
        </w:tc>
        <w:tc>
          <w:tcPr>
            <w:tcW w:w="0" w:type="auto"/>
            <w:tcBorders>
              <w:top w:val="double" w:sz="4" w:space="0" w:color="auto"/>
            </w:tcBorders>
          </w:tcPr>
          <w:p w:rsidR="00A615CE" w:rsidRDefault="00A615CE" w:rsidP="00A615CE">
            <w:pPr>
              <w:jc w:val="center"/>
              <w:rPr>
                <w:rFonts w:ascii="Palatino Linotype" w:hAnsi="Palatino Linotype"/>
                <w:sz w:val="22"/>
                <w:szCs w:val="22"/>
              </w:rPr>
            </w:pPr>
            <w:r>
              <w:rPr>
                <w:rFonts w:ascii="Palatino Linotype" w:hAnsi="Palatino Linotype"/>
                <w:sz w:val="22"/>
                <w:szCs w:val="22"/>
              </w:rPr>
              <w:t>20</w:t>
            </w:r>
          </w:p>
        </w:tc>
        <w:tc>
          <w:tcPr>
            <w:tcW w:w="0" w:type="auto"/>
            <w:tcBorders>
              <w:top w:val="double" w:sz="4" w:space="0" w:color="auto"/>
            </w:tcBorders>
          </w:tcPr>
          <w:p w:rsidR="00A615CE" w:rsidRDefault="00A615CE" w:rsidP="00A615CE">
            <w:pPr>
              <w:jc w:val="center"/>
              <w:rPr>
                <w:rFonts w:ascii="Palatino Linotype" w:hAnsi="Palatino Linotype"/>
                <w:sz w:val="22"/>
                <w:szCs w:val="22"/>
              </w:rPr>
            </w:pPr>
            <w:r>
              <w:rPr>
                <w:rFonts w:ascii="Palatino Linotype" w:hAnsi="Palatino Linotype"/>
                <w:sz w:val="22"/>
                <w:szCs w:val="22"/>
              </w:rPr>
              <w:t>18</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11</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35</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4</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24</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182</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5</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6</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6</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28</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33</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58</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223</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8</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9</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39</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57</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10</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76</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11</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186</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12</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12</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29</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13</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52</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39</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14</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14</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15</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15</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12</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21</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16</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30</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28</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8</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18</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15</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27</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19</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65</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77</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20</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10</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12</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21</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7</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8</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22</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18</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16</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23</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34</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28</w:t>
            </w:r>
          </w:p>
        </w:tc>
      </w:tr>
      <w:tr w:rsidR="00A615CE" w:rsidTr="00A615CE">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24</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25</w:t>
            </w:r>
          </w:p>
        </w:tc>
        <w:tc>
          <w:tcPr>
            <w:tcW w:w="0" w:type="auto"/>
          </w:tcPr>
          <w:p w:rsidR="00A615CE" w:rsidRDefault="00A615CE" w:rsidP="00A615CE">
            <w:pPr>
              <w:jc w:val="center"/>
              <w:rPr>
                <w:rFonts w:ascii="Palatino Linotype" w:hAnsi="Palatino Linotype"/>
                <w:sz w:val="22"/>
                <w:szCs w:val="22"/>
              </w:rPr>
            </w:pPr>
            <w:r>
              <w:rPr>
                <w:rFonts w:ascii="Palatino Linotype" w:hAnsi="Palatino Linotype"/>
                <w:sz w:val="22"/>
                <w:szCs w:val="22"/>
              </w:rPr>
              <w:t>20</w:t>
            </w:r>
          </w:p>
        </w:tc>
      </w:tr>
    </w:tbl>
    <w:p w:rsidR="007D30E8" w:rsidRDefault="00A615CE" w:rsidP="007D30E8">
      <w:pPr>
        <w:rPr>
          <w:rFonts w:ascii="Palatino Linotype" w:hAnsi="Palatino Linotype"/>
          <w:sz w:val="22"/>
          <w:szCs w:val="22"/>
        </w:rPr>
      </w:pPr>
      <w:r>
        <w:rPr>
          <w:rFonts w:ascii="Palatino Linotype" w:hAnsi="Palatino Linotype"/>
          <w:sz w:val="22"/>
          <w:szCs w:val="22"/>
        </w:rPr>
        <w:br/>
      </w:r>
    </w:p>
    <w:p w:rsidR="00A615CE" w:rsidRDefault="00A615CE" w:rsidP="007D30E8">
      <w:pPr>
        <w:rPr>
          <w:rFonts w:ascii="Palatino Linotype" w:hAnsi="Palatino Linotype"/>
          <w:sz w:val="22"/>
          <w:szCs w:val="22"/>
        </w:rPr>
      </w:pPr>
      <w:r>
        <w:rPr>
          <w:rFonts w:ascii="Palatino Linotype" w:hAnsi="Palatino Linotype"/>
          <w:sz w:val="22"/>
          <w:szCs w:val="22"/>
          <w:u w:val="single"/>
        </w:rPr>
        <w:t>Research Question</w:t>
      </w:r>
      <w:r>
        <w:rPr>
          <w:rFonts w:ascii="Palatino Linotype" w:hAnsi="Palatino Linotype"/>
          <w:sz w:val="22"/>
          <w:szCs w:val="22"/>
        </w:rPr>
        <w:t xml:space="preserve">: Is there a statistically significant </w:t>
      </w:r>
      <w:r w:rsidRPr="007B0871">
        <w:rPr>
          <w:rFonts w:ascii="Palatino Linotype" w:hAnsi="Palatino Linotype"/>
          <w:i/>
          <w:sz w:val="22"/>
          <w:szCs w:val="22"/>
          <w:u w:val="single"/>
        </w:rPr>
        <w:t>difference</w:t>
      </w:r>
      <w:r>
        <w:rPr>
          <w:rFonts w:ascii="Palatino Linotype" w:hAnsi="Palatino Linotype"/>
          <w:sz w:val="22"/>
          <w:szCs w:val="22"/>
        </w:rPr>
        <w:t xml:space="preserve"> in the duration of ear infection between the breast-fed and the bottle-fed babies?</w:t>
      </w:r>
    </w:p>
    <w:p w:rsidR="004C2B1F" w:rsidRPr="007D30E8" w:rsidRDefault="00A615CE" w:rsidP="007D30E8">
      <w:pPr>
        <w:rPr>
          <w:rFonts w:ascii="Palatino Linotype" w:hAnsi="Palatino Linotype"/>
          <w:sz w:val="22"/>
          <w:szCs w:val="22"/>
        </w:rPr>
      </w:pPr>
      <w:r>
        <w:rPr>
          <w:rFonts w:ascii="Palatino Linotype" w:hAnsi="Palatino Linotype"/>
          <w:sz w:val="22"/>
          <w:szCs w:val="22"/>
        </w:rPr>
        <w:lastRenderedPageBreak/>
        <w:br/>
      </w:r>
      <w:r w:rsidR="004C2B1F">
        <w:rPr>
          <w:rFonts w:ascii="Palatino Linotype" w:hAnsi="Palatino Linotype"/>
          <w:sz w:val="22"/>
          <w:szCs w:val="22"/>
        </w:rPr>
        <w:t>Because of the matched-pairs nature of the data, the comparisons should be made WITHIN each pair of babies.  Therefore, it makes sense to consider the difference between the two groups.</w:t>
      </w:r>
      <w:r w:rsidR="004C2B1F">
        <w:rPr>
          <w:rFonts w:ascii="Palatino Linotype" w:hAnsi="Palatino Linotype"/>
          <w:sz w:val="22"/>
          <w:szCs w:val="22"/>
        </w:rPr>
        <w:br/>
      </w:r>
    </w:p>
    <w:tbl>
      <w:tblPr>
        <w:tblStyle w:val="TableGrid"/>
        <w:tblW w:w="0" w:type="auto"/>
        <w:tblLook w:val="04A0" w:firstRow="1" w:lastRow="0" w:firstColumn="1" w:lastColumn="0" w:noHBand="0" w:noVBand="1"/>
      </w:tblPr>
      <w:tblGrid>
        <w:gridCol w:w="610"/>
        <w:gridCol w:w="2107"/>
        <w:gridCol w:w="2073"/>
        <w:gridCol w:w="2798"/>
      </w:tblGrid>
      <w:tr w:rsidR="004C2B1F" w:rsidTr="0060546F">
        <w:tc>
          <w:tcPr>
            <w:tcW w:w="0" w:type="auto"/>
            <w:tcBorders>
              <w:bottom w:val="double" w:sz="4" w:space="0" w:color="auto"/>
            </w:tcBorders>
          </w:tcPr>
          <w:p w:rsidR="004C2B1F" w:rsidRDefault="004C2B1F" w:rsidP="000B4511">
            <w:pPr>
              <w:rPr>
                <w:rFonts w:ascii="Palatino Linotype" w:hAnsi="Palatino Linotype"/>
                <w:sz w:val="22"/>
                <w:szCs w:val="22"/>
              </w:rPr>
            </w:pPr>
            <w:r>
              <w:rPr>
                <w:rFonts w:ascii="Palatino Linotype" w:hAnsi="Palatino Linotype"/>
                <w:sz w:val="22"/>
                <w:szCs w:val="22"/>
              </w:rPr>
              <w:t>Pair</w:t>
            </w:r>
          </w:p>
        </w:tc>
        <w:tc>
          <w:tcPr>
            <w:tcW w:w="0" w:type="auto"/>
            <w:tcBorders>
              <w:bottom w:val="double" w:sz="4" w:space="0" w:color="auto"/>
            </w:tcBorders>
          </w:tcPr>
          <w:p w:rsidR="004C2B1F" w:rsidRDefault="004C2B1F" w:rsidP="000B4511">
            <w:pPr>
              <w:rPr>
                <w:rFonts w:ascii="Palatino Linotype" w:hAnsi="Palatino Linotype"/>
                <w:sz w:val="22"/>
                <w:szCs w:val="22"/>
              </w:rPr>
            </w:pPr>
            <w:r>
              <w:rPr>
                <w:rFonts w:ascii="Palatino Linotype" w:hAnsi="Palatino Linotype"/>
                <w:sz w:val="22"/>
                <w:szCs w:val="22"/>
              </w:rPr>
              <w:t>Breast-fed duration</w:t>
            </w:r>
          </w:p>
        </w:tc>
        <w:tc>
          <w:tcPr>
            <w:tcW w:w="0" w:type="auto"/>
            <w:tcBorders>
              <w:bottom w:val="double" w:sz="4" w:space="0" w:color="auto"/>
            </w:tcBorders>
          </w:tcPr>
          <w:p w:rsidR="004C2B1F" w:rsidRDefault="004C2B1F" w:rsidP="000B4511">
            <w:pPr>
              <w:rPr>
                <w:rFonts w:ascii="Palatino Linotype" w:hAnsi="Palatino Linotype"/>
                <w:sz w:val="22"/>
                <w:szCs w:val="22"/>
              </w:rPr>
            </w:pPr>
            <w:r>
              <w:rPr>
                <w:rFonts w:ascii="Palatino Linotype" w:hAnsi="Palatino Linotype"/>
                <w:sz w:val="22"/>
                <w:szCs w:val="22"/>
              </w:rPr>
              <w:t>Bottle-fed duration</w:t>
            </w:r>
          </w:p>
        </w:tc>
        <w:tc>
          <w:tcPr>
            <w:tcW w:w="0" w:type="auto"/>
            <w:tcBorders>
              <w:bottom w:val="double" w:sz="4" w:space="0" w:color="auto"/>
            </w:tcBorders>
          </w:tcPr>
          <w:p w:rsidR="004C2B1F" w:rsidRDefault="004C2B1F" w:rsidP="000B4511">
            <w:pPr>
              <w:rPr>
                <w:rFonts w:ascii="Palatino Linotype" w:hAnsi="Palatino Linotype"/>
                <w:sz w:val="22"/>
                <w:szCs w:val="22"/>
              </w:rPr>
            </w:pPr>
            <w:r>
              <w:rPr>
                <w:rFonts w:ascii="Palatino Linotype" w:hAnsi="Palatino Linotype"/>
                <w:sz w:val="22"/>
                <w:szCs w:val="22"/>
              </w:rPr>
              <w:t>Difference = Breast - Bottle</w:t>
            </w:r>
          </w:p>
        </w:tc>
      </w:tr>
      <w:tr w:rsidR="004C2B1F" w:rsidTr="004C2B1F">
        <w:tc>
          <w:tcPr>
            <w:tcW w:w="0" w:type="auto"/>
            <w:tcBorders>
              <w:top w:val="double" w:sz="4" w:space="0" w:color="auto"/>
            </w:tcBorders>
          </w:tcPr>
          <w:p w:rsidR="004C2B1F" w:rsidRDefault="004C2B1F" w:rsidP="000B4511">
            <w:pPr>
              <w:jc w:val="center"/>
              <w:rPr>
                <w:rFonts w:ascii="Palatino Linotype" w:hAnsi="Palatino Linotype"/>
                <w:sz w:val="22"/>
                <w:szCs w:val="22"/>
              </w:rPr>
            </w:pPr>
            <w:r>
              <w:rPr>
                <w:rFonts w:ascii="Palatino Linotype" w:hAnsi="Palatino Linotype"/>
                <w:sz w:val="22"/>
                <w:szCs w:val="22"/>
              </w:rPr>
              <w:t>1</w:t>
            </w:r>
          </w:p>
        </w:tc>
        <w:tc>
          <w:tcPr>
            <w:tcW w:w="0" w:type="auto"/>
            <w:tcBorders>
              <w:top w:val="double" w:sz="4" w:space="0" w:color="auto"/>
            </w:tcBorders>
          </w:tcPr>
          <w:p w:rsidR="004C2B1F" w:rsidRDefault="004C2B1F" w:rsidP="000B4511">
            <w:pPr>
              <w:jc w:val="center"/>
              <w:rPr>
                <w:rFonts w:ascii="Palatino Linotype" w:hAnsi="Palatino Linotype"/>
                <w:sz w:val="22"/>
                <w:szCs w:val="22"/>
              </w:rPr>
            </w:pPr>
            <w:r>
              <w:rPr>
                <w:rFonts w:ascii="Palatino Linotype" w:hAnsi="Palatino Linotype"/>
                <w:sz w:val="22"/>
                <w:szCs w:val="22"/>
              </w:rPr>
              <w:t>20</w:t>
            </w:r>
          </w:p>
        </w:tc>
        <w:tc>
          <w:tcPr>
            <w:tcW w:w="0" w:type="auto"/>
            <w:tcBorders>
              <w:top w:val="double" w:sz="4" w:space="0" w:color="auto"/>
            </w:tcBorders>
          </w:tcPr>
          <w:p w:rsidR="004C2B1F" w:rsidRDefault="004C2B1F" w:rsidP="000B4511">
            <w:pPr>
              <w:jc w:val="center"/>
              <w:rPr>
                <w:rFonts w:ascii="Palatino Linotype" w:hAnsi="Palatino Linotype"/>
                <w:sz w:val="22"/>
                <w:szCs w:val="22"/>
              </w:rPr>
            </w:pPr>
            <w:r>
              <w:rPr>
                <w:rFonts w:ascii="Palatino Linotype" w:hAnsi="Palatino Linotype"/>
                <w:sz w:val="22"/>
                <w:szCs w:val="22"/>
              </w:rPr>
              <w:t>18</w:t>
            </w:r>
          </w:p>
        </w:tc>
        <w:tc>
          <w:tcPr>
            <w:tcW w:w="0" w:type="auto"/>
            <w:tcBorders>
              <w:top w:val="double" w:sz="4" w:space="0" w:color="auto"/>
              <w:bottom w:val="single" w:sz="4" w:space="0" w:color="auto"/>
            </w:tcBorders>
            <w:shd w:val="clear" w:color="auto" w:fill="D9D9D9" w:themeFill="background1" w:themeFillShade="D9"/>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2</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11</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35</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-24</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-4</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4</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24</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182</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-158</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5</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6</w:t>
            </w:r>
          </w:p>
        </w:tc>
        <w:tc>
          <w:tcPr>
            <w:tcW w:w="0" w:type="auto"/>
            <w:tcBorders>
              <w:bottom w:val="single" w:sz="4" w:space="0" w:color="auto"/>
            </w:tcBorders>
            <w:shd w:val="clear" w:color="auto" w:fill="D9D9D9" w:themeFill="background1" w:themeFillShade="D9"/>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6</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28</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33</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-5</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58</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223</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-165</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8</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tcBorders>
              <w:bottom w:val="single" w:sz="4" w:space="0" w:color="auto"/>
            </w:tcBorders>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0</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9</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39</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57</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-18</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10</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76</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-59</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11</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186</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-169</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12</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12</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29</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-17</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13</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52</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39</w:t>
            </w:r>
          </w:p>
        </w:tc>
        <w:tc>
          <w:tcPr>
            <w:tcW w:w="0" w:type="auto"/>
            <w:tcBorders>
              <w:bottom w:val="single" w:sz="4" w:space="0" w:color="auto"/>
            </w:tcBorders>
            <w:shd w:val="clear" w:color="auto" w:fill="D9D9D9" w:themeFill="background1" w:themeFillShade="D9"/>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13</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14</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14</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15</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15</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12</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21</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-9</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16</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30</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28</w:t>
            </w:r>
          </w:p>
        </w:tc>
        <w:tc>
          <w:tcPr>
            <w:tcW w:w="0" w:type="auto"/>
            <w:tcBorders>
              <w:bottom w:val="single" w:sz="4" w:space="0" w:color="auto"/>
            </w:tcBorders>
            <w:shd w:val="clear" w:color="auto" w:fill="D9D9D9" w:themeFill="background1" w:themeFillShade="D9"/>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2</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8</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18</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15</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27</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-12</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19</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65</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77</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-12</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20</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10</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12</w:t>
            </w:r>
          </w:p>
        </w:tc>
        <w:tc>
          <w:tcPr>
            <w:tcW w:w="0" w:type="auto"/>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-2</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21</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7</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8</w:t>
            </w:r>
          </w:p>
        </w:tc>
        <w:tc>
          <w:tcPr>
            <w:tcW w:w="0" w:type="auto"/>
            <w:tcBorders>
              <w:bottom w:val="single" w:sz="4" w:space="0" w:color="auto"/>
            </w:tcBorders>
            <w:shd w:val="clear" w:color="auto" w:fill="808080" w:themeFill="background1" w:themeFillShade="80"/>
            <w:vAlign w:val="bottom"/>
          </w:tcPr>
          <w:p w:rsidR="004C2B1F" w:rsidRPr="004C2B1F" w:rsidRDefault="004C2B1F" w:rsidP="004C2B1F">
            <w:pPr>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-1</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22</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18</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16</w:t>
            </w:r>
          </w:p>
        </w:tc>
        <w:tc>
          <w:tcPr>
            <w:tcW w:w="0" w:type="auto"/>
            <w:shd w:val="clear" w:color="auto" w:fill="D9D9D9" w:themeFill="background1" w:themeFillShade="D9"/>
            <w:vAlign w:val="bottom"/>
          </w:tcPr>
          <w:p w:rsidR="004C2B1F" w:rsidRPr="004C2B1F" w:rsidRDefault="004C2B1F" w:rsidP="004C2B1F">
            <w:pPr>
              <w:ind w:left="720" w:hanging="720"/>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2</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23</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34</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28</w:t>
            </w:r>
          </w:p>
        </w:tc>
        <w:tc>
          <w:tcPr>
            <w:tcW w:w="0" w:type="auto"/>
            <w:shd w:val="clear" w:color="auto" w:fill="D9D9D9" w:themeFill="background1" w:themeFillShade="D9"/>
            <w:vAlign w:val="bottom"/>
          </w:tcPr>
          <w:p w:rsidR="004C2B1F" w:rsidRPr="004C2B1F" w:rsidRDefault="004C2B1F" w:rsidP="004C2B1F">
            <w:pPr>
              <w:ind w:left="720" w:hanging="720"/>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6</w:t>
            </w:r>
          </w:p>
        </w:tc>
      </w:tr>
      <w:tr w:rsidR="004C2B1F" w:rsidTr="004C2B1F">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24</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25</w:t>
            </w:r>
          </w:p>
        </w:tc>
        <w:tc>
          <w:tcPr>
            <w:tcW w:w="0" w:type="auto"/>
          </w:tcPr>
          <w:p w:rsidR="004C2B1F" w:rsidRDefault="004C2B1F" w:rsidP="000B4511">
            <w:pPr>
              <w:jc w:val="center"/>
              <w:rPr>
                <w:rFonts w:ascii="Palatino Linotype" w:hAnsi="Palatino Linotype"/>
                <w:sz w:val="22"/>
                <w:szCs w:val="22"/>
              </w:rPr>
            </w:pPr>
            <w:r>
              <w:rPr>
                <w:rFonts w:ascii="Palatino Linotype" w:hAnsi="Palatino Linotype"/>
                <w:sz w:val="22"/>
                <w:szCs w:val="22"/>
              </w:rPr>
              <w:t>20</w:t>
            </w:r>
          </w:p>
        </w:tc>
        <w:tc>
          <w:tcPr>
            <w:tcW w:w="0" w:type="auto"/>
            <w:shd w:val="clear" w:color="auto" w:fill="D9D9D9" w:themeFill="background1" w:themeFillShade="D9"/>
            <w:vAlign w:val="bottom"/>
          </w:tcPr>
          <w:p w:rsidR="004C2B1F" w:rsidRPr="004C2B1F" w:rsidRDefault="004C2B1F" w:rsidP="004C2B1F">
            <w:pPr>
              <w:ind w:left="720" w:hanging="720"/>
              <w:jc w:val="center"/>
              <w:rPr>
                <w:rFonts w:ascii="Palatino Linotype" w:hAnsi="Palatino Linotype" w:cs="Calibri"/>
                <w:color w:val="000000"/>
                <w:sz w:val="22"/>
                <w:szCs w:val="22"/>
              </w:rPr>
            </w:pPr>
            <w:r w:rsidRPr="004C2B1F">
              <w:rPr>
                <w:rFonts w:ascii="Palatino Linotype" w:hAnsi="Palatino Linotype" w:cs="Calibri"/>
                <w:color w:val="000000"/>
                <w:sz w:val="22"/>
                <w:szCs w:val="22"/>
              </w:rPr>
              <w:t>5</w:t>
            </w:r>
          </w:p>
        </w:tc>
      </w:tr>
    </w:tbl>
    <w:p w:rsidR="00A73196" w:rsidRDefault="004C2B1F" w:rsidP="007D30E8">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u w:val="single"/>
        </w:rPr>
        <w:t>Questions</w:t>
      </w:r>
      <w:r>
        <w:rPr>
          <w:rFonts w:ascii="Palatino Linotype" w:hAnsi="Palatino Linotype"/>
          <w:sz w:val="22"/>
          <w:szCs w:val="22"/>
        </w:rPr>
        <w:t>:</w:t>
      </w:r>
    </w:p>
    <w:p w:rsidR="004C2B1F" w:rsidRDefault="004C2B1F" w:rsidP="007D30E8">
      <w:pPr>
        <w:rPr>
          <w:rFonts w:ascii="Palatino Linotype" w:hAnsi="Palatino Linotype"/>
          <w:sz w:val="22"/>
          <w:szCs w:val="22"/>
        </w:rPr>
      </w:pPr>
    </w:p>
    <w:p w:rsidR="004C2B1F" w:rsidRDefault="004C2B1F" w:rsidP="004C2B1F">
      <w:pPr>
        <w:pStyle w:val="ListParagraph"/>
        <w:numPr>
          <w:ilvl w:val="0"/>
          <w:numId w:val="35"/>
        </w:numPr>
        <w:rPr>
          <w:rFonts w:ascii="Palatino Linotype" w:hAnsi="Palatino Linotype"/>
          <w:sz w:val="22"/>
          <w:szCs w:val="22"/>
        </w:rPr>
      </w:pPr>
      <w:r>
        <w:rPr>
          <w:rFonts w:ascii="Palatino Linotype" w:hAnsi="Palatino Linotype"/>
          <w:sz w:val="22"/>
          <w:szCs w:val="22"/>
        </w:rPr>
        <w:t>In how many pairs did the breast-fed baby do better than the bottle-fed baby?</w:t>
      </w:r>
      <w:r>
        <w:rPr>
          <w:rFonts w:ascii="Palatino Linotype" w:hAnsi="Palatino Linotype"/>
          <w:sz w:val="22"/>
          <w:szCs w:val="22"/>
        </w:rPr>
        <w:br/>
      </w:r>
    </w:p>
    <w:p w:rsidR="004C2B1F" w:rsidRDefault="004C2B1F" w:rsidP="004C2B1F">
      <w:pPr>
        <w:pStyle w:val="ListParagraph"/>
        <w:numPr>
          <w:ilvl w:val="0"/>
          <w:numId w:val="35"/>
        </w:numPr>
        <w:rPr>
          <w:rFonts w:ascii="Palatino Linotype" w:hAnsi="Palatino Linotype"/>
          <w:sz w:val="22"/>
          <w:szCs w:val="22"/>
        </w:rPr>
      </w:pPr>
      <w:r>
        <w:rPr>
          <w:rFonts w:ascii="Palatino Linotype" w:hAnsi="Palatino Linotype"/>
          <w:sz w:val="22"/>
          <w:szCs w:val="22"/>
        </w:rPr>
        <w:t>In how many pairs did the bottle-fed do better?</w:t>
      </w:r>
      <w:r>
        <w:rPr>
          <w:rFonts w:ascii="Palatino Linotype" w:hAnsi="Palatino Linotype"/>
          <w:sz w:val="22"/>
          <w:szCs w:val="22"/>
        </w:rPr>
        <w:br/>
      </w:r>
    </w:p>
    <w:p w:rsidR="004C2B1F" w:rsidRDefault="004C2B1F" w:rsidP="004C2B1F">
      <w:pPr>
        <w:pStyle w:val="ListParagraph"/>
        <w:numPr>
          <w:ilvl w:val="0"/>
          <w:numId w:val="35"/>
        </w:numPr>
        <w:rPr>
          <w:rFonts w:ascii="Palatino Linotype" w:hAnsi="Palatino Linotype"/>
          <w:sz w:val="22"/>
          <w:szCs w:val="22"/>
        </w:rPr>
      </w:pPr>
      <w:r>
        <w:rPr>
          <w:rFonts w:ascii="Palatino Linotype" w:hAnsi="Palatino Linotype"/>
          <w:sz w:val="22"/>
          <w:szCs w:val="22"/>
        </w:rPr>
        <w:t>Pair #8 is a tie.  What does this mean in the context of the problem?  Does this pair provide evidence for bottle-fed doing better, breast-fed doing better, or neither?  Explain.</w:t>
      </w:r>
    </w:p>
    <w:p w:rsidR="004C2B1F" w:rsidRDefault="004C2B1F" w:rsidP="004C2B1F">
      <w:pPr>
        <w:rPr>
          <w:rFonts w:ascii="Palatino Linotype" w:hAnsi="Palatino Linotype"/>
          <w:sz w:val="22"/>
          <w:szCs w:val="22"/>
        </w:rPr>
      </w:pPr>
    </w:p>
    <w:p w:rsidR="004C2B1F" w:rsidRDefault="004C2B1F" w:rsidP="004C2B1F">
      <w:pPr>
        <w:rPr>
          <w:rFonts w:ascii="Palatino Linotype" w:hAnsi="Palatino Linotype"/>
          <w:sz w:val="22"/>
          <w:szCs w:val="22"/>
        </w:rPr>
      </w:pPr>
    </w:p>
    <w:p w:rsidR="004C2B1F" w:rsidRDefault="00B72E6F" w:rsidP="00B72E6F">
      <w:pPr>
        <w:rPr>
          <w:rFonts w:ascii="Palatino Linotype" w:hAnsi="Palatino Linotype"/>
          <w:sz w:val="22"/>
          <w:szCs w:val="22"/>
        </w:rPr>
      </w:pPr>
      <w:r>
        <w:rPr>
          <w:rFonts w:ascii="Palatino Linotype" w:hAnsi="Palatino Linotype"/>
          <w:sz w:val="22"/>
          <w:szCs w:val="22"/>
        </w:rPr>
        <w:t>Recall that we are restricted to considering only two outcomes when using the binomial distribution.  So, we will not include Pair #8 in our analysis.</w:t>
      </w:r>
    </w:p>
    <w:p w:rsidR="00B72E6F" w:rsidRDefault="00B72E6F" w:rsidP="00B72E6F">
      <w:pPr>
        <w:rPr>
          <w:rFonts w:ascii="Palatino Linotype" w:hAnsi="Palatino Linotype"/>
          <w:sz w:val="22"/>
          <w:szCs w:val="22"/>
        </w:rPr>
      </w:pPr>
      <w:r>
        <w:rPr>
          <w:rFonts w:ascii="Palatino Linotype" w:hAnsi="Palatino Linotype"/>
          <w:sz w:val="22"/>
          <w:szCs w:val="22"/>
          <w:u w:val="single"/>
        </w:rPr>
        <w:lastRenderedPageBreak/>
        <w:t>Questions</w:t>
      </w:r>
      <w:r>
        <w:rPr>
          <w:rFonts w:ascii="Palatino Linotype" w:hAnsi="Palatino Linotype"/>
          <w:sz w:val="22"/>
          <w:szCs w:val="22"/>
        </w:rPr>
        <w:t>:</w:t>
      </w:r>
    </w:p>
    <w:p w:rsidR="00B72E6F" w:rsidRDefault="00B72E6F" w:rsidP="00B72E6F">
      <w:pPr>
        <w:rPr>
          <w:rFonts w:ascii="Palatino Linotype" w:hAnsi="Palatino Linotype"/>
          <w:sz w:val="22"/>
          <w:szCs w:val="22"/>
        </w:rPr>
      </w:pPr>
    </w:p>
    <w:p w:rsidR="00B72E6F" w:rsidRDefault="00B72E6F" w:rsidP="00B72E6F">
      <w:pPr>
        <w:pStyle w:val="ListParagraph"/>
        <w:numPr>
          <w:ilvl w:val="0"/>
          <w:numId w:val="35"/>
        </w:numPr>
        <w:rPr>
          <w:rFonts w:ascii="Palatino Linotype" w:hAnsi="Palatino Linotype"/>
          <w:sz w:val="22"/>
          <w:szCs w:val="22"/>
        </w:rPr>
      </w:pPr>
      <w:r>
        <w:rPr>
          <w:rFonts w:ascii="Palatino Linotype" w:hAnsi="Palatino Linotype"/>
          <w:sz w:val="22"/>
          <w:szCs w:val="22"/>
        </w:rPr>
        <w:t>If the tie is removed, how many pairs do we have in the sample?</w:t>
      </w:r>
      <w:r>
        <w:rPr>
          <w:rFonts w:ascii="Palatino Linotype" w:hAnsi="Palatino Linotype"/>
          <w:sz w:val="22"/>
          <w:szCs w:val="22"/>
        </w:rPr>
        <w:br/>
      </w:r>
    </w:p>
    <w:p w:rsidR="00B72E6F" w:rsidRPr="005D50AE" w:rsidRDefault="00B72E6F" w:rsidP="00B72E6F">
      <w:pPr>
        <w:pStyle w:val="ListParagraph"/>
        <w:numPr>
          <w:ilvl w:val="0"/>
          <w:numId w:val="35"/>
        </w:numPr>
        <w:rPr>
          <w:rFonts w:ascii="Palatino Linotype" w:hAnsi="Palatino Linotype"/>
          <w:sz w:val="22"/>
          <w:szCs w:val="22"/>
        </w:rPr>
      </w:pPr>
      <w:r>
        <w:rPr>
          <w:rFonts w:ascii="Palatino Linotype" w:hAnsi="Palatino Linotype"/>
          <w:sz w:val="22"/>
          <w:szCs w:val="22"/>
        </w:rPr>
        <w:t>If there is really no difference in the duration of ear infection between breast-fed and bottle-fed babies, what is the probability that the bottle-fed baby will do better than the breast-fed baby in any given pair?</w:t>
      </w:r>
    </w:p>
    <w:p w:rsidR="00B72E6F" w:rsidRDefault="00B72E6F" w:rsidP="00B72E6F">
      <w:pPr>
        <w:rPr>
          <w:rFonts w:ascii="Palatino Linotype" w:hAnsi="Palatino Linotype"/>
          <w:sz w:val="22"/>
          <w:szCs w:val="22"/>
        </w:rPr>
      </w:pPr>
    </w:p>
    <w:p w:rsidR="00B72E6F" w:rsidRDefault="00B72E6F" w:rsidP="00B72E6F">
      <w:pPr>
        <w:rPr>
          <w:rFonts w:ascii="Palatino Linotype" w:hAnsi="Palatino Linotype"/>
          <w:sz w:val="22"/>
          <w:szCs w:val="22"/>
        </w:rPr>
      </w:pPr>
      <w:r>
        <w:rPr>
          <w:rFonts w:ascii="Palatino Linotype" w:hAnsi="Palatino Linotype"/>
          <w:sz w:val="22"/>
          <w:szCs w:val="22"/>
        </w:rPr>
        <w:t>Now, we can use the binomial distribution to investigate this research question.</w:t>
      </w:r>
      <w:r>
        <w:rPr>
          <w:rFonts w:ascii="Palatino Linotype" w:hAnsi="Palatino Linotype"/>
          <w:sz w:val="22"/>
          <w:szCs w:val="22"/>
        </w:rPr>
        <w:br/>
      </w:r>
      <w:r w:rsidR="007606A2">
        <w:rPr>
          <w:noProof/>
          <w:lang w:eastAsia="en-US"/>
        </w:rPr>
        <w:drawing>
          <wp:inline distT="0" distB="0" distL="0" distR="0" wp14:anchorId="47628DC8" wp14:editId="7766D1E8">
            <wp:extent cx="5943600" cy="30397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39745"/>
                    </a:xfrm>
                    <a:prstGeom prst="rect">
                      <a:avLst/>
                    </a:prstGeom>
                  </pic:spPr>
                </pic:pic>
              </a:graphicData>
            </a:graphic>
          </wp:inline>
        </w:drawing>
      </w:r>
    </w:p>
    <w:p w:rsidR="00B72E6F" w:rsidRDefault="00B72E6F" w:rsidP="00B72E6F">
      <w:pPr>
        <w:rPr>
          <w:rFonts w:ascii="Palatino Linotype" w:hAnsi="Palatino Linotype"/>
          <w:sz w:val="22"/>
          <w:szCs w:val="22"/>
        </w:rPr>
      </w:pPr>
      <w:r>
        <w:rPr>
          <w:rFonts w:ascii="Palatino Linotype" w:hAnsi="Palatino Linotype"/>
          <w:sz w:val="22"/>
          <w:szCs w:val="22"/>
        </w:rPr>
        <w:br/>
      </w:r>
      <w:r>
        <w:rPr>
          <w:noProof/>
          <w:lang w:eastAsia="en-US"/>
        </w:rPr>
        <w:drawing>
          <wp:inline distT="0" distB="0" distL="0" distR="0" wp14:anchorId="7D9F9041" wp14:editId="319F01E7">
            <wp:extent cx="5705475" cy="159521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0777" cy="1599495"/>
                    </a:xfrm>
                    <a:prstGeom prst="rect">
                      <a:avLst/>
                    </a:prstGeom>
                  </pic:spPr>
                </pic:pic>
              </a:graphicData>
            </a:graphic>
          </wp:inline>
        </w:drawing>
      </w:r>
    </w:p>
    <w:p w:rsidR="007B0871" w:rsidRDefault="007B0871" w:rsidP="007B0871">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u w:val="single"/>
        </w:rPr>
        <w:t>Questions</w:t>
      </w:r>
      <w:r w:rsidRPr="007B0871">
        <w:rPr>
          <w:rFonts w:ascii="Palatino Linotype" w:hAnsi="Palatino Linotype"/>
          <w:sz w:val="22"/>
          <w:szCs w:val="22"/>
        </w:rPr>
        <w:t xml:space="preserve">: </w:t>
      </w:r>
      <w:r>
        <w:rPr>
          <w:rFonts w:ascii="Palatino Linotype" w:hAnsi="Palatino Linotype"/>
          <w:sz w:val="22"/>
          <w:szCs w:val="22"/>
        </w:rPr>
        <w:br/>
      </w:r>
    </w:p>
    <w:p w:rsidR="007B0871" w:rsidRPr="007B0871" w:rsidRDefault="007B0871" w:rsidP="007B0871">
      <w:pPr>
        <w:pStyle w:val="ListParagraph"/>
        <w:numPr>
          <w:ilvl w:val="0"/>
          <w:numId w:val="35"/>
        </w:numPr>
        <w:rPr>
          <w:rFonts w:ascii="Palatino Linotype" w:hAnsi="Palatino Linotype"/>
          <w:sz w:val="22"/>
          <w:szCs w:val="22"/>
        </w:rPr>
      </w:pPr>
      <w:r>
        <w:rPr>
          <w:rFonts w:ascii="Palatino Linotype" w:hAnsi="Palatino Linotype"/>
          <w:sz w:val="22"/>
          <w:szCs w:val="22"/>
        </w:rPr>
        <w:t>Was the observed value (16 pairs in which the breast-fed baby did better) unlikely to have happened by chance?  What conclusion, if any, can we make regarding the research question?</w:t>
      </w:r>
    </w:p>
    <w:p w:rsidR="007606A2" w:rsidRDefault="007B0871">
      <w:pPr>
        <w:rPr>
          <w:rFonts w:ascii="Palatino Linotype" w:hAnsi="Palatino Linotype"/>
          <w:b/>
          <w:sz w:val="22"/>
          <w:szCs w:val="22"/>
          <w:u w:val="single"/>
        </w:rPr>
      </w:pPr>
      <w:r>
        <w:rPr>
          <w:rFonts w:ascii="Palatino Linotype" w:hAnsi="Palatino Linotype"/>
          <w:b/>
          <w:sz w:val="22"/>
          <w:szCs w:val="22"/>
          <w:u w:val="single"/>
        </w:rPr>
        <w:br/>
      </w:r>
      <w:r w:rsidR="007606A2">
        <w:rPr>
          <w:rFonts w:ascii="Palatino Linotype" w:hAnsi="Palatino Linotype"/>
          <w:b/>
          <w:sz w:val="22"/>
          <w:szCs w:val="22"/>
          <w:u w:val="single"/>
        </w:rPr>
        <w:br w:type="page"/>
      </w:r>
    </w:p>
    <w:p w:rsidR="007B0871" w:rsidRPr="007B0871" w:rsidRDefault="007B0871" w:rsidP="00B72E6F">
      <w:pPr>
        <w:rPr>
          <w:rFonts w:ascii="Palatino Linotype" w:hAnsi="Palatino Linotype"/>
          <w:b/>
          <w:sz w:val="22"/>
          <w:szCs w:val="22"/>
          <w:u w:val="single"/>
        </w:rPr>
      </w:pPr>
      <w:r>
        <w:rPr>
          <w:rFonts w:ascii="Palatino Linotype" w:hAnsi="Palatino Linotype"/>
          <w:b/>
          <w:sz w:val="22"/>
          <w:szCs w:val="22"/>
          <w:u w:val="single"/>
        </w:rPr>
        <w:lastRenderedPageBreak/>
        <w:t xml:space="preserve">FORMAL </w:t>
      </w:r>
      <w:r w:rsidR="000C4F6C">
        <w:rPr>
          <w:rFonts w:ascii="Palatino Linotype" w:hAnsi="Palatino Linotype"/>
          <w:b/>
          <w:sz w:val="22"/>
          <w:szCs w:val="22"/>
          <w:u w:val="single"/>
        </w:rPr>
        <w:t>HYPOTHESIS TESTING</w:t>
      </w:r>
    </w:p>
    <w:p w:rsidR="007B0871" w:rsidRDefault="007B0871" w:rsidP="00B72E6F">
      <w:pPr>
        <w:rPr>
          <w:rFonts w:ascii="Palatino Linotype" w:hAnsi="Palatino Linotype"/>
          <w:sz w:val="22"/>
          <w:szCs w:val="22"/>
        </w:rPr>
      </w:pPr>
    </w:p>
    <w:p w:rsidR="000C4F6C" w:rsidRDefault="000C4F6C" w:rsidP="000C4F6C">
      <w:pPr>
        <w:rPr>
          <w:rFonts w:ascii="Palatino Linotype" w:hAnsi="Palatino Linotype"/>
        </w:rPr>
      </w:pPr>
      <w:r>
        <w:rPr>
          <w:rFonts w:ascii="Palatino Linotype" w:hAnsi="Palatino Linotype"/>
          <w:sz w:val="22"/>
          <w:szCs w:val="22"/>
        </w:rPr>
        <w:t xml:space="preserve">In the previous examples, we have used the binomial distribution to make statistical inferences in problems involving a single categorical variable.  </w:t>
      </w:r>
      <w:r w:rsidR="007B0871">
        <w:rPr>
          <w:rFonts w:ascii="Palatino Linotype" w:hAnsi="Palatino Linotype"/>
          <w:sz w:val="22"/>
          <w:szCs w:val="22"/>
        </w:rPr>
        <w:t>Next, we will add</w:t>
      </w:r>
      <w:r>
        <w:rPr>
          <w:rFonts w:ascii="Palatino Linotype" w:hAnsi="Palatino Linotype"/>
          <w:sz w:val="22"/>
          <w:szCs w:val="22"/>
        </w:rPr>
        <w:t xml:space="preserve"> more structure to these </w:t>
      </w:r>
      <w:r w:rsidR="007B0871">
        <w:rPr>
          <w:rFonts w:ascii="Palatino Linotype" w:hAnsi="Palatino Linotype"/>
          <w:sz w:val="22"/>
          <w:szCs w:val="22"/>
        </w:rPr>
        <w:t xml:space="preserve">statistical investigations by introducing </w:t>
      </w:r>
      <w:r>
        <w:rPr>
          <w:rFonts w:ascii="Palatino Linotype" w:hAnsi="Palatino Linotype"/>
          <w:sz w:val="22"/>
          <w:szCs w:val="22"/>
        </w:rPr>
        <w:t>a procedure which</w:t>
      </w:r>
      <w:r w:rsidR="007B0871">
        <w:rPr>
          <w:rFonts w:ascii="Palatino Linotype" w:hAnsi="Palatino Linotype"/>
          <w:sz w:val="22"/>
          <w:szCs w:val="22"/>
        </w:rPr>
        <w:t xml:space="preserve"> statistician’s call </w:t>
      </w:r>
      <w:r w:rsidR="007B0871" w:rsidRPr="000C4F6C">
        <w:rPr>
          <w:rFonts w:ascii="Palatino Linotype" w:hAnsi="Palatino Linotype"/>
          <w:i/>
          <w:sz w:val="22"/>
          <w:szCs w:val="22"/>
          <w:u w:val="single"/>
        </w:rPr>
        <w:t>hypothesis testing</w:t>
      </w:r>
      <w:r w:rsidR="007B0871">
        <w:rPr>
          <w:rFonts w:ascii="Palatino Linotype" w:hAnsi="Palatino Linotype"/>
          <w:sz w:val="22"/>
          <w:szCs w:val="22"/>
        </w:rPr>
        <w:t>.</w:t>
      </w:r>
      <w:r>
        <w:rPr>
          <w:rFonts w:ascii="Palatino Linotype" w:hAnsi="Palatino Linotype"/>
          <w:sz w:val="22"/>
          <w:szCs w:val="22"/>
        </w:rPr>
        <w:br/>
      </w:r>
      <w:r>
        <w:rPr>
          <w:rFonts w:ascii="Palatino Linotype" w:hAnsi="Palatino Linotype"/>
          <w:sz w:val="22"/>
          <w:szCs w:val="22"/>
        </w:rPr>
        <w:br/>
      </w:r>
      <w:r>
        <w:rPr>
          <w:rFonts w:ascii="Palatino Linotype" w:hAnsi="Palatino Linotype"/>
          <w:i/>
        </w:rPr>
        <w:t>Hypothesis testing</w:t>
      </w:r>
      <w:r w:rsidRPr="00A562D2">
        <w:rPr>
          <w:rFonts w:ascii="Palatino Linotype" w:hAnsi="Palatino Linotype"/>
        </w:rPr>
        <w:t xml:space="preserve"> </w:t>
      </w:r>
      <w:r>
        <w:rPr>
          <w:rFonts w:ascii="Palatino Linotype" w:hAnsi="Palatino Linotype"/>
        </w:rPr>
        <w:t>is</w:t>
      </w:r>
      <w:r w:rsidRPr="00A562D2">
        <w:rPr>
          <w:rFonts w:ascii="Palatino Linotype" w:hAnsi="Palatino Linotype"/>
        </w:rPr>
        <w:t xml:space="preserve"> a procedure, based on sample evidence and probability, used to test claims regarding a population parameter.  The test will measure how well our observed data agrees with a statement concerning the parameter of interest.</w:t>
      </w:r>
      <w:r>
        <w:rPr>
          <w:rFonts w:ascii="Palatino Linotype" w:hAnsi="Palatino Linotype"/>
        </w:rPr>
        <w:t xml:space="preserve"> </w:t>
      </w:r>
    </w:p>
    <w:p w:rsidR="000C4F6C" w:rsidRPr="00A562D2" w:rsidRDefault="000C4F6C" w:rsidP="000C4F6C">
      <w:pPr>
        <w:rPr>
          <w:rFonts w:ascii="Palatino Linotype" w:hAnsi="Palatino Linotype"/>
        </w:rPr>
      </w:pPr>
    </w:p>
    <w:p w:rsidR="000C4F6C" w:rsidRDefault="000C4F6C" w:rsidP="000C4F6C">
      <w:pPr>
        <w:rPr>
          <w:rFonts w:ascii="Palatino Linotype" w:hAnsi="Palatino Linotype"/>
        </w:rPr>
      </w:pPr>
      <w:r w:rsidRPr="00A562D2">
        <w:rPr>
          <w:rFonts w:ascii="Palatino Linotype" w:hAnsi="Palatino Linotype"/>
        </w:rPr>
        <w:t xml:space="preserve">Before you begin a hypothesis test, you should clearly state your question of interest. For instance, let’s </w:t>
      </w:r>
      <w:r>
        <w:rPr>
          <w:rFonts w:ascii="Palatino Linotype" w:hAnsi="Palatino Linotype"/>
        </w:rPr>
        <w:t>re</w:t>
      </w:r>
      <w:r w:rsidRPr="00A562D2">
        <w:rPr>
          <w:rFonts w:ascii="Palatino Linotype" w:hAnsi="Palatino Linotype"/>
        </w:rPr>
        <w:t>consider</w:t>
      </w:r>
      <w:r>
        <w:rPr>
          <w:rFonts w:ascii="Palatino Linotype" w:hAnsi="Palatino Linotype"/>
        </w:rPr>
        <w:t xml:space="preserve"> the research question from</w:t>
      </w:r>
      <w:r w:rsidRPr="00A562D2">
        <w:rPr>
          <w:rFonts w:ascii="Palatino Linotype" w:hAnsi="Palatino Linotype"/>
        </w:rPr>
        <w:t xml:space="preserve"> th</w:t>
      </w:r>
      <w:r>
        <w:rPr>
          <w:rFonts w:ascii="Palatino Linotype" w:hAnsi="Palatino Linotype"/>
        </w:rPr>
        <w:t>r</w:t>
      </w:r>
      <w:r w:rsidRPr="00A562D2">
        <w:rPr>
          <w:rFonts w:ascii="Palatino Linotype" w:hAnsi="Palatino Linotype"/>
        </w:rPr>
        <w:t>e</w:t>
      </w:r>
      <w:r>
        <w:rPr>
          <w:rFonts w:ascii="Palatino Linotype" w:hAnsi="Palatino Linotype"/>
        </w:rPr>
        <w:t>e of our</w:t>
      </w:r>
      <w:r w:rsidRPr="00A562D2">
        <w:rPr>
          <w:rFonts w:ascii="Palatino Linotype" w:hAnsi="Palatino Linotype"/>
        </w:rPr>
        <w:t xml:space="preserve"> previous example</w:t>
      </w:r>
      <w:r>
        <w:rPr>
          <w:rFonts w:ascii="Palatino Linotype" w:hAnsi="Palatino Linotype"/>
        </w:rPr>
        <w:t>s</w:t>
      </w:r>
      <w:r w:rsidRPr="00A562D2">
        <w:rPr>
          <w:rFonts w:ascii="Palatino Linotype" w:hAnsi="Palatino Linotype"/>
        </w:rPr>
        <w:t xml:space="preserve">. </w:t>
      </w:r>
      <w:r>
        <w:rPr>
          <w:rFonts w:ascii="Palatino Linotype" w:hAnsi="Palatino Linotype"/>
        </w:rPr>
        <w:br/>
      </w:r>
    </w:p>
    <w:tbl>
      <w:tblPr>
        <w:tblStyle w:val="TableGrid"/>
        <w:tblW w:w="0" w:type="auto"/>
        <w:tblLook w:val="04A0" w:firstRow="1" w:lastRow="0" w:firstColumn="1" w:lastColumn="0" w:noHBand="0" w:noVBand="1"/>
      </w:tblPr>
      <w:tblGrid>
        <w:gridCol w:w="5180"/>
        <w:gridCol w:w="4396"/>
      </w:tblGrid>
      <w:tr w:rsidR="000C4F6C" w:rsidTr="000C4F6C">
        <w:tc>
          <w:tcPr>
            <w:tcW w:w="5180" w:type="dxa"/>
          </w:tcPr>
          <w:p w:rsidR="000C4F6C" w:rsidRPr="000C4F6C" w:rsidRDefault="000C4F6C" w:rsidP="000C4F6C">
            <w:pPr>
              <w:pStyle w:val="ListParagraph"/>
              <w:ind w:left="180"/>
              <w:rPr>
                <w:rFonts w:ascii="Palatino Linotype" w:hAnsi="Palatino Linotype"/>
                <w:b/>
              </w:rPr>
            </w:pPr>
            <w:r w:rsidRPr="000C4F6C">
              <w:rPr>
                <w:rFonts w:ascii="Palatino Linotype" w:hAnsi="Palatino Linotype"/>
                <w:b/>
              </w:rPr>
              <w:t>Example</w:t>
            </w:r>
          </w:p>
        </w:tc>
        <w:tc>
          <w:tcPr>
            <w:tcW w:w="4396" w:type="dxa"/>
          </w:tcPr>
          <w:p w:rsidR="000C4F6C" w:rsidRDefault="000C4F6C" w:rsidP="000C4F6C">
            <w:pPr>
              <w:pStyle w:val="ListParagraph"/>
              <w:ind w:left="180"/>
              <w:rPr>
                <w:rFonts w:ascii="Palatino Linotype" w:hAnsi="Palatino Linotype"/>
                <w:b/>
              </w:rPr>
            </w:pPr>
            <w:r>
              <w:rPr>
                <w:rFonts w:ascii="Palatino Linotype" w:hAnsi="Palatino Linotype"/>
                <w:b/>
              </w:rPr>
              <w:t>Research Question</w:t>
            </w:r>
          </w:p>
        </w:tc>
      </w:tr>
      <w:tr w:rsidR="000C4F6C" w:rsidTr="000C4F6C">
        <w:tc>
          <w:tcPr>
            <w:tcW w:w="5180" w:type="dxa"/>
          </w:tcPr>
          <w:p w:rsidR="000C4F6C" w:rsidRPr="000C4F6C" w:rsidRDefault="000C4F6C" w:rsidP="002F25B2">
            <w:pPr>
              <w:pStyle w:val="ListParagraph"/>
              <w:ind w:left="180"/>
              <w:rPr>
                <w:rFonts w:ascii="Palatino Linotype" w:hAnsi="Palatino Linotype"/>
              </w:rPr>
            </w:pPr>
            <w:r>
              <w:rPr>
                <w:rFonts w:ascii="Palatino Linotype" w:hAnsi="Palatino Linotype"/>
              </w:rPr>
              <w:br/>
            </w:r>
            <w:r w:rsidR="00286935">
              <w:rPr>
                <w:rFonts w:ascii="Palatino Linotype" w:hAnsi="Palatino Linotype"/>
              </w:rPr>
              <w:t>Example 6</w:t>
            </w:r>
            <w:r w:rsidR="002F25B2">
              <w:rPr>
                <w:rFonts w:ascii="Palatino Linotype" w:hAnsi="Palatino Linotype"/>
              </w:rPr>
              <w:t>.</w:t>
            </w:r>
            <w:r w:rsidR="006B3EE3">
              <w:rPr>
                <w:rFonts w:ascii="Palatino Linotype" w:hAnsi="Palatino Linotype"/>
              </w:rPr>
              <w:t>4</w:t>
            </w:r>
            <w:r w:rsidRPr="000C4F6C">
              <w:rPr>
                <w:rFonts w:ascii="Palatino Linotype" w:hAnsi="Palatino Linotype"/>
              </w:rPr>
              <w:t xml:space="preserve">: </w:t>
            </w:r>
            <w:r w:rsidR="002F25B2">
              <w:rPr>
                <w:rFonts w:ascii="Palatino Linotype" w:hAnsi="Palatino Linotype"/>
              </w:rPr>
              <w:t>Congenital Malformations</w:t>
            </w:r>
          </w:p>
        </w:tc>
        <w:tc>
          <w:tcPr>
            <w:tcW w:w="4396" w:type="dxa"/>
          </w:tcPr>
          <w:p w:rsidR="002F25B2" w:rsidRPr="006F6710" w:rsidRDefault="002F25B2" w:rsidP="002F25B2">
            <w:pPr>
              <w:ind w:left="220"/>
              <w:rPr>
                <w:rFonts w:ascii="Palatino Linotype" w:eastAsia="Batang" w:hAnsi="Palatino Linotype"/>
                <w:b/>
                <w:sz w:val="22"/>
                <w:szCs w:val="28"/>
              </w:rPr>
            </w:pPr>
            <w:r w:rsidRPr="002F25B2">
              <w:rPr>
                <w:rFonts w:ascii="Palatino Linotype" w:eastAsia="Batang" w:hAnsi="Palatino Linotype"/>
                <w:sz w:val="22"/>
                <w:szCs w:val="28"/>
              </w:rPr>
              <w:t xml:space="preserve">Do these data provide </w:t>
            </w:r>
            <w:r>
              <w:rPr>
                <w:rFonts w:ascii="Palatino Linotype" w:eastAsia="Batang" w:hAnsi="Palatino Linotype"/>
                <w:sz w:val="22"/>
                <w:szCs w:val="28"/>
              </w:rPr>
              <w:t xml:space="preserve">statistical </w:t>
            </w:r>
            <w:r w:rsidRPr="002F25B2">
              <w:rPr>
                <w:rFonts w:ascii="Palatino Linotype" w:eastAsia="Batang" w:hAnsi="Palatino Linotype"/>
                <w:sz w:val="22"/>
                <w:szCs w:val="28"/>
              </w:rPr>
              <w:t xml:space="preserve">evidence of an excess risk of malformations in </w:t>
            </w:r>
            <w:r>
              <w:rPr>
                <w:rFonts w:ascii="Palatino Linotype" w:eastAsia="Batang" w:hAnsi="Palatino Linotype"/>
                <w:sz w:val="22"/>
                <w:szCs w:val="28"/>
              </w:rPr>
              <w:t>children born to Vietnam-veteran fathers</w:t>
            </w:r>
            <w:r w:rsidRPr="006F6710">
              <w:rPr>
                <w:rFonts w:ascii="Palatino Linotype" w:eastAsia="Batang" w:hAnsi="Palatino Linotype"/>
                <w:b/>
                <w:sz w:val="22"/>
                <w:szCs w:val="28"/>
              </w:rPr>
              <w:t>?</w:t>
            </w:r>
          </w:p>
          <w:p w:rsidR="000C4F6C" w:rsidRPr="000C4F6C" w:rsidRDefault="000C4F6C" w:rsidP="009D1476">
            <w:pPr>
              <w:pStyle w:val="ListParagraph"/>
              <w:ind w:left="220"/>
              <w:rPr>
                <w:rFonts w:ascii="Palatino Linotype" w:hAnsi="Palatino Linotype"/>
                <w:b/>
              </w:rPr>
            </w:pPr>
          </w:p>
        </w:tc>
      </w:tr>
      <w:tr w:rsidR="000C4F6C" w:rsidTr="000C4F6C">
        <w:tc>
          <w:tcPr>
            <w:tcW w:w="5180" w:type="dxa"/>
          </w:tcPr>
          <w:p w:rsidR="000C4F6C" w:rsidRDefault="000C4F6C" w:rsidP="000C4F6C">
            <w:pPr>
              <w:ind w:left="180"/>
              <w:rPr>
                <w:rFonts w:ascii="Palatino Linotype" w:hAnsi="Palatino Linotype"/>
              </w:rPr>
            </w:pPr>
          </w:p>
          <w:p w:rsidR="000C4F6C" w:rsidRDefault="00286935" w:rsidP="000C4F6C">
            <w:pPr>
              <w:ind w:left="180"/>
              <w:rPr>
                <w:rFonts w:ascii="Palatino Linotype" w:hAnsi="Palatino Linotype"/>
              </w:rPr>
            </w:pPr>
            <w:r>
              <w:rPr>
                <w:rFonts w:ascii="Palatino Linotype" w:hAnsi="Palatino Linotype"/>
              </w:rPr>
              <w:t>Example 6</w:t>
            </w:r>
            <w:r w:rsidR="000C4F6C">
              <w:rPr>
                <w:rFonts w:ascii="Palatino Linotype" w:hAnsi="Palatino Linotype"/>
              </w:rPr>
              <w:t>.6: Female Ecology Majors</w:t>
            </w:r>
          </w:p>
        </w:tc>
        <w:tc>
          <w:tcPr>
            <w:tcW w:w="4396" w:type="dxa"/>
          </w:tcPr>
          <w:p w:rsidR="000C4F6C" w:rsidRPr="00D50E38" w:rsidRDefault="00C51A13" w:rsidP="009D1476">
            <w:pPr>
              <w:ind w:left="220"/>
              <w:rPr>
                <w:rFonts w:ascii="Palatino Linotype" w:hAnsi="Palatino Linotype"/>
                <w:sz w:val="22"/>
                <w:szCs w:val="22"/>
              </w:rPr>
            </w:pPr>
            <w:r>
              <w:rPr>
                <w:rFonts w:ascii="Palatino Linotype" w:hAnsi="Palatino Linotype"/>
                <w:sz w:val="22"/>
                <w:szCs w:val="22"/>
              </w:rPr>
              <w:t xml:space="preserve">Is there statistical evidence that </w:t>
            </w:r>
            <w:r w:rsidR="000C4F6C">
              <w:rPr>
                <w:rFonts w:ascii="Palatino Linotype" w:hAnsi="Palatino Linotype"/>
                <w:sz w:val="22"/>
                <w:szCs w:val="22"/>
              </w:rPr>
              <w:t>females</w:t>
            </w:r>
            <w:r>
              <w:rPr>
                <w:rFonts w:ascii="Palatino Linotype" w:hAnsi="Palatino Linotype"/>
                <w:sz w:val="22"/>
                <w:szCs w:val="22"/>
              </w:rPr>
              <w:t xml:space="preserve"> are</w:t>
            </w:r>
            <w:r w:rsidR="000C4F6C">
              <w:rPr>
                <w:rFonts w:ascii="Palatino Linotype" w:hAnsi="Palatino Linotype"/>
                <w:sz w:val="22"/>
                <w:szCs w:val="22"/>
              </w:rPr>
              <w:t xml:space="preserve"> under-represented </w:t>
            </w:r>
            <w:r>
              <w:rPr>
                <w:rFonts w:ascii="Palatino Linotype" w:hAnsi="Palatino Linotype"/>
                <w:sz w:val="22"/>
                <w:szCs w:val="22"/>
              </w:rPr>
              <w:t>in</w:t>
            </w:r>
            <w:r w:rsidR="000C4F6C">
              <w:rPr>
                <w:rFonts w:ascii="Palatino Linotype" w:hAnsi="Palatino Linotype"/>
                <w:sz w:val="22"/>
                <w:szCs w:val="22"/>
              </w:rPr>
              <w:t xml:space="preserve"> the Biology: Ecology major?</w:t>
            </w:r>
          </w:p>
          <w:p w:rsidR="000C4F6C" w:rsidRDefault="000C4F6C" w:rsidP="009D1476">
            <w:pPr>
              <w:ind w:left="220"/>
              <w:rPr>
                <w:rFonts w:ascii="Palatino Linotype" w:hAnsi="Palatino Linotype"/>
              </w:rPr>
            </w:pPr>
          </w:p>
        </w:tc>
      </w:tr>
      <w:tr w:rsidR="000C4F6C" w:rsidTr="000C4F6C">
        <w:tc>
          <w:tcPr>
            <w:tcW w:w="5180" w:type="dxa"/>
          </w:tcPr>
          <w:p w:rsidR="000C4F6C" w:rsidRDefault="00286935" w:rsidP="000C4F6C">
            <w:pPr>
              <w:ind w:left="180"/>
              <w:rPr>
                <w:rFonts w:ascii="Palatino Linotype" w:hAnsi="Palatino Linotype"/>
              </w:rPr>
            </w:pPr>
            <w:r>
              <w:rPr>
                <w:rFonts w:ascii="Palatino Linotype" w:hAnsi="Palatino Linotype"/>
              </w:rPr>
              <w:br/>
              <w:t>Example 6</w:t>
            </w:r>
            <w:r w:rsidR="000C4F6C">
              <w:rPr>
                <w:rFonts w:ascii="Palatino Linotype" w:hAnsi="Palatino Linotype"/>
              </w:rPr>
              <w:t>.7: Ear Infections</w:t>
            </w:r>
          </w:p>
        </w:tc>
        <w:tc>
          <w:tcPr>
            <w:tcW w:w="4396" w:type="dxa"/>
          </w:tcPr>
          <w:p w:rsidR="000C4F6C" w:rsidRDefault="000C4F6C" w:rsidP="000C4F6C">
            <w:pPr>
              <w:ind w:left="220"/>
              <w:rPr>
                <w:rFonts w:ascii="Palatino Linotype" w:hAnsi="Palatino Linotype"/>
                <w:sz w:val="22"/>
                <w:szCs w:val="22"/>
              </w:rPr>
            </w:pPr>
            <w:r>
              <w:rPr>
                <w:rFonts w:ascii="Palatino Linotype" w:hAnsi="Palatino Linotype"/>
                <w:sz w:val="22"/>
                <w:szCs w:val="22"/>
              </w:rPr>
              <w:t xml:space="preserve">Is there a statistically significant </w:t>
            </w:r>
            <w:r w:rsidRPr="007B0871">
              <w:rPr>
                <w:rFonts w:ascii="Palatino Linotype" w:hAnsi="Palatino Linotype"/>
                <w:i/>
                <w:sz w:val="22"/>
                <w:szCs w:val="22"/>
                <w:u w:val="single"/>
              </w:rPr>
              <w:t>difference</w:t>
            </w:r>
            <w:r>
              <w:rPr>
                <w:rFonts w:ascii="Palatino Linotype" w:hAnsi="Palatino Linotype"/>
                <w:sz w:val="22"/>
                <w:szCs w:val="22"/>
              </w:rPr>
              <w:t xml:space="preserve"> in the duration of ear infection between the breast-fed and the bottle-fed babies?</w:t>
            </w:r>
          </w:p>
          <w:p w:rsidR="000C4F6C" w:rsidRDefault="000C4F6C" w:rsidP="000C4F6C">
            <w:pPr>
              <w:ind w:left="180"/>
              <w:rPr>
                <w:rFonts w:ascii="Palatino Linotype" w:hAnsi="Palatino Linotype"/>
              </w:rPr>
            </w:pPr>
          </w:p>
        </w:tc>
      </w:tr>
    </w:tbl>
    <w:p w:rsidR="000C4F6C" w:rsidRPr="007B0871" w:rsidRDefault="000C4F6C" w:rsidP="00B72E6F">
      <w:pPr>
        <w:rPr>
          <w:rFonts w:ascii="Palatino Linotype" w:hAnsi="Palatino Linotype"/>
          <w:sz w:val="22"/>
          <w:szCs w:val="22"/>
        </w:rPr>
      </w:pPr>
    </w:p>
    <w:p w:rsidR="007B0871" w:rsidRDefault="008E2015" w:rsidP="00B72E6F">
      <w:pPr>
        <w:rPr>
          <w:rFonts w:ascii="Palatino Linotype" w:hAnsi="Palatino Linotype"/>
          <w:b/>
          <w:sz w:val="22"/>
          <w:szCs w:val="22"/>
          <w:u w:val="single"/>
        </w:rPr>
      </w:pPr>
      <w:r>
        <w:rPr>
          <w:rFonts w:ascii="Palatino Linotype" w:hAnsi="Palatino Linotype"/>
          <w:sz w:val="22"/>
          <w:szCs w:val="22"/>
        </w:rPr>
        <w:t>The hypothesis test is then carried out as follows.</w:t>
      </w:r>
      <w:r>
        <w:rPr>
          <w:rFonts w:ascii="Palatino Linotype" w:hAnsi="Palatino Linotype"/>
          <w:sz w:val="22"/>
          <w:szCs w:val="22"/>
        </w:rPr>
        <w:br/>
      </w:r>
      <w:r>
        <w:rPr>
          <w:rFonts w:ascii="Palatino Linotype" w:hAnsi="Palatino Linotype"/>
          <w:sz w:val="22"/>
          <w:szCs w:val="22"/>
        </w:rPr>
        <w:br/>
      </w:r>
      <w:r>
        <w:rPr>
          <w:rFonts w:ascii="Palatino Linotype" w:hAnsi="Palatino Linotype"/>
          <w:b/>
          <w:sz w:val="22"/>
          <w:szCs w:val="22"/>
          <w:u w:val="single"/>
        </w:rPr>
        <w:t>Step One: Writing The Null And Alternative Hypothesis</w:t>
      </w:r>
    </w:p>
    <w:p w:rsidR="008E2015" w:rsidRDefault="008E2015" w:rsidP="00B72E6F">
      <w:pPr>
        <w:rPr>
          <w:rFonts w:ascii="Palatino Linotype" w:hAnsi="Palatino Linotype"/>
          <w:b/>
          <w:sz w:val="22"/>
          <w:szCs w:val="22"/>
          <w:u w:val="single"/>
        </w:rPr>
      </w:pPr>
    </w:p>
    <w:p w:rsidR="008E2015" w:rsidRPr="00A562D2" w:rsidRDefault="008E2015" w:rsidP="008E2015">
      <w:pPr>
        <w:numPr>
          <w:ilvl w:val="0"/>
          <w:numId w:val="40"/>
        </w:numPr>
        <w:rPr>
          <w:rFonts w:ascii="Palatino Linotype" w:hAnsi="Palatino Linotype"/>
        </w:rPr>
      </w:pPr>
      <w:r w:rsidRPr="00A562D2">
        <w:rPr>
          <w:rFonts w:ascii="Palatino Linotype" w:hAnsi="Palatino Linotype"/>
        </w:rPr>
        <w:t xml:space="preserve">The </w:t>
      </w:r>
      <w:r w:rsidRPr="00A562D2">
        <w:rPr>
          <w:rFonts w:ascii="Palatino Linotype" w:hAnsi="Palatino Linotype"/>
          <w:u w:val="single"/>
        </w:rPr>
        <w:t>null hypothesis</w:t>
      </w:r>
      <w:r w:rsidRPr="00A562D2">
        <w:rPr>
          <w:rFonts w:ascii="Palatino Linotype" w:hAnsi="Palatino Linotype"/>
        </w:rPr>
        <w:t>, H</w:t>
      </w:r>
      <w:r w:rsidRPr="00A562D2">
        <w:rPr>
          <w:rFonts w:ascii="Palatino Linotype" w:hAnsi="Palatino Linotype"/>
          <w:vertAlign w:val="subscript"/>
        </w:rPr>
        <w:t>o</w:t>
      </w:r>
      <w:r w:rsidRPr="00A562D2">
        <w:rPr>
          <w:rFonts w:ascii="Palatino Linotype" w:hAnsi="Palatino Linotype"/>
        </w:rPr>
        <w:t xml:space="preserve">, is assumed true until evidence indicates otherwise.  This usually contains statements such as “there is no difference…”   </w:t>
      </w:r>
    </w:p>
    <w:p w:rsidR="008E2015" w:rsidRPr="00A562D2" w:rsidRDefault="008E2015" w:rsidP="008E2015">
      <w:pPr>
        <w:ind w:left="360"/>
        <w:rPr>
          <w:rFonts w:ascii="Palatino Linotype" w:hAnsi="Palatino Linotype"/>
        </w:rPr>
      </w:pPr>
    </w:p>
    <w:p w:rsidR="008E2015" w:rsidRPr="00A562D2" w:rsidRDefault="008E2015" w:rsidP="008E2015">
      <w:pPr>
        <w:numPr>
          <w:ilvl w:val="0"/>
          <w:numId w:val="41"/>
        </w:numPr>
        <w:rPr>
          <w:rFonts w:ascii="Palatino Linotype" w:hAnsi="Palatino Linotype"/>
        </w:rPr>
      </w:pPr>
      <w:r w:rsidRPr="00A562D2">
        <w:rPr>
          <w:rFonts w:ascii="Palatino Linotype" w:hAnsi="Palatino Linotype"/>
        </w:rPr>
        <w:t xml:space="preserve">The </w:t>
      </w:r>
      <w:r w:rsidRPr="00A562D2">
        <w:rPr>
          <w:rFonts w:ascii="Palatino Linotype" w:hAnsi="Palatino Linotype"/>
          <w:u w:val="single"/>
        </w:rPr>
        <w:t>alternative hypothesis</w:t>
      </w:r>
      <w:r w:rsidRPr="00A562D2">
        <w:rPr>
          <w:rFonts w:ascii="Palatino Linotype" w:hAnsi="Palatino Linotype"/>
        </w:rPr>
        <w:t>, H</w:t>
      </w:r>
      <w:r w:rsidRPr="00A562D2">
        <w:rPr>
          <w:rFonts w:ascii="Palatino Linotype" w:hAnsi="Palatino Linotype"/>
          <w:vertAlign w:val="subscript"/>
        </w:rPr>
        <w:t>a</w:t>
      </w:r>
      <w:r w:rsidRPr="00A562D2">
        <w:rPr>
          <w:rFonts w:ascii="Palatino Linotype" w:hAnsi="Palatino Linotype"/>
        </w:rPr>
        <w:t>, is what we are trying to show.  Therefore, the question of interest is restated here in the alternative hypothesis.  Also, this usually contains statements such as “there is a difference…” or “is greater than…” or “is less than…”</w:t>
      </w:r>
    </w:p>
    <w:p w:rsidR="00224D0E" w:rsidRDefault="00224D0E" w:rsidP="00B72E6F">
      <w:pPr>
        <w:rPr>
          <w:rFonts w:ascii="Palatino Linotype" w:hAnsi="Palatino Linotype"/>
          <w:sz w:val="22"/>
          <w:szCs w:val="22"/>
        </w:rPr>
      </w:pPr>
      <w:r>
        <w:rPr>
          <w:rFonts w:ascii="Palatino Linotype" w:hAnsi="Palatino Linotype"/>
          <w:sz w:val="22"/>
          <w:szCs w:val="22"/>
        </w:rPr>
        <w:lastRenderedPageBreak/>
        <w:br/>
        <w:t>For our three examples, the null and alternative hypotheses are shown below.</w:t>
      </w:r>
      <w:r>
        <w:rPr>
          <w:rFonts w:ascii="Palatino Linotype" w:hAnsi="Palatino Linotype"/>
          <w:sz w:val="22"/>
          <w:szCs w:val="22"/>
        </w:rPr>
        <w:br/>
      </w:r>
    </w:p>
    <w:tbl>
      <w:tblPr>
        <w:tblStyle w:val="TableGrid"/>
        <w:tblW w:w="10360" w:type="dxa"/>
        <w:tblLook w:val="04A0" w:firstRow="1" w:lastRow="0" w:firstColumn="1" w:lastColumn="0" w:noHBand="0" w:noVBand="1"/>
      </w:tblPr>
      <w:tblGrid>
        <w:gridCol w:w="5180"/>
        <w:gridCol w:w="5180"/>
      </w:tblGrid>
      <w:tr w:rsidR="00224D0E" w:rsidTr="00224D0E">
        <w:tc>
          <w:tcPr>
            <w:tcW w:w="5180" w:type="dxa"/>
          </w:tcPr>
          <w:p w:rsidR="00224D0E" w:rsidRDefault="00224D0E" w:rsidP="000B4511">
            <w:pPr>
              <w:pStyle w:val="ListParagraph"/>
              <w:ind w:left="180"/>
              <w:rPr>
                <w:rFonts w:ascii="Palatino Linotype" w:hAnsi="Palatino Linotype"/>
                <w:b/>
              </w:rPr>
            </w:pPr>
            <w:r>
              <w:rPr>
                <w:rFonts w:ascii="Palatino Linotype" w:hAnsi="Palatino Linotype"/>
                <w:b/>
              </w:rPr>
              <w:t>Research Question</w:t>
            </w:r>
          </w:p>
        </w:tc>
        <w:tc>
          <w:tcPr>
            <w:tcW w:w="5180" w:type="dxa"/>
          </w:tcPr>
          <w:p w:rsidR="00224D0E" w:rsidRPr="000C4F6C" w:rsidRDefault="00224D0E" w:rsidP="000B4511">
            <w:pPr>
              <w:pStyle w:val="ListParagraph"/>
              <w:ind w:left="180"/>
              <w:rPr>
                <w:rFonts w:ascii="Palatino Linotype" w:hAnsi="Palatino Linotype"/>
                <w:b/>
              </w:rPr>
            </w:pPr>
            <w:r>
              <w:rPr>
                <w:rFonts w:ascii="Palatino Linotype" w:hAnsi="Palatino Linotype"/>
                <w:b/>
              </w:rPr>
              <w:t>Hypotheses</w:t>
            </w:r>
          </w:p>
        </w:tc>
      </w:tr>
      <w:tr w:rsidR="00224D0E" w:rsidTr="00224D0E">
        <w:tc>
          <w:tcPr>
            <w:tcW w:w="5180" w:type="dxa"/>
          </w:tcPr>
          <w:p w:rsidR="002F25B2" w:rsidRDefault="002F25B2" w:rsidP="000B4511">
            <w:pPr>
              <w:pStyle w:val="ListParagraph"/>
              <w:ind w:left="220"/>
              <w:rPr>
                <w:rFonts w:ascii="Palatino Linotype" w:eastAsia="Batang" w:hAnsi="Palatino Linotype"/>
                <w:sz w:val="22"/>
                <w:szCs w:val="28"/>
              </w:rPr>
            </w:pPr>
          </w:p>
          <w:p w:rsidR="00224D0E" w:rsidRPr="000C4F6C" w:rsidRDefault="002F25B2" w:rsidP="000B4511">
            <w:pPr>
              <w:pStyle w:val="ListParagraph"/>
              <w:ind w:left="220"/>
              <w:rPr>
                <w:rFonts w:ascii="Palatino Linotype" w:hAnsi="Palatino Linotype"/>
                <w:b/>
              </w:rPr>
            </w:pPr>
            <w:r w:rsidRPr="002F25B2">
              <w:rPr>
                <w:rFonts w:ascii="Palatino Linotype" w:eastAsia="Batang" w:hAnsi="Palatino Linotype"/>
                <w:sz w:val="22"/>
                <w:szCs w:val="28"/>
              </w:rPr>
              <w:t xml:space="preserve">Do these data provide </w:t>
            </w:r>
            <w:r>
              <w:rPr>
                <w:rFonts w:ascii="Palatino Linotype" w:eastAsia="Batang" w:hAnsi="Palatino Linotype"/>
                <w:sz w:val="22"/>
                <w:szCs w:val="28"/>
              </w:rPr>
              <w:t xml:space="preserve">statistical </w:t>
            </w:r>
            <w:r w:rsidRPr="002F25B2">
              <w:rPr>
                <w:rFonts w:ascii="Palatino Linotype" w:eastAsia="Batang" w:hAnsi="Palatino Linotype"/>
                <w:sz w:val="22"/>
                <w:szCs w:val="28"/>
              </w:rPr>
              <w:t xml:space="preserve">evidence of an excess risk of malformations in </w:t>
            </w:r>
            <w:r>
              <w:rPr>
                <w:rFonts w:ascii="Palatino Linotype" w:eastAsia="Batang" w:hAnsi="Palatino Linotype"/>
                <w:sz w:val="22"/>
                <w:szCs w:val="28"/>
              </w:rPr>
              <w:t>children born to Vietnam-veteran fathers</w:t>
            </w:r>
            <w:r w:rsidR="006B3EE3" w:rsidRPr="006B3EE3">
              <w:rPr>
                <w:rFonts w:ascii="Palatino Linotype" w:hAnsi="Palatino Linotype"/>
              </w:rPr>
              <w:t>?</w:t>
            </w:r>
          </w:p>
        </w:tc>
        <w:tc>
          <w:tcPr>
            <w:tcW w:w="5180" w:type="dxa"/>
          </w:tcPr>
          <w:p w:rsidR="00224D0E" w:rsidRDefault="00224D0E" w:rsidP="000B4511">
            <w:pPr>
              <w:pStyle w:val="ListParagraph"/>
              <w:ind w:left="180"/>
              <w:rPr>
                <w:rFonts w:ascii="Palatino Linotype" w:hAnsi="Palatino Linotype"/>
              </w:rPr>
            </w:pPr>
          </w:p>
          <w:p w:rsidR="00224D0E" w:rsidRPr="000C4F6C" w:rsidRDefault="00224D0E" w:rsidP="002F25B2">
            <w:pPr>
              <w:pStyle w:val="ListParagraph"/>
              <w:ind w:left="180"/>
              <w:rPr>
                <w:rFonts w:ascii="Palatino Linotype" w:hAnsi="Palatino Linotype"/>
              </w:rPr>
            </w:pPr>
            <w:r>
              <w:rPr>
                <w:rFonts w:ascii="Palatino Linotype" w:hAnsi="Palatino Linotype"/>
              </w:rPr>
              <w:t>H</w:t>
            </w:r>
            <w:r w:rsidRPr="00224D0E">
              <w:rPr>
                <w:rFonts w:ascii="Palatino Linotype" w:hAnsi="Palatino Linotype"/>
                <w:vertAlign w:val="subscript"/>
              </w:rPr>
              <w:t>o</w:t>
            </w:r>
            <w:r>
              <w:rPr>
                <w:rFonts w:ascii="Palatino Linotype" w:hAnsi="Palatino Linotype"/>
              </w:rPr>
              <w:t xml:space="preserve">: </w:t>
            </w:r>
            <w:r w:rsidR="002F25B2">
              <w:rPr>
                <w:rFonts w:ascii="Palatino Linotype" w:hAnsi="Palatino Linotype"/>
              </w:rPr>
              <w:t xml:space="preserve">The probability of congenital </w:t>
            </w:r>
            <w:r w:rsidR="002F25B2">
              <w:rPr>
                <w:rFonts w:ascii="Palatino Linotype" w:hAnsi="Palatino Linotype"/>
              </w:rPr>
              <w:br/>
              <w:t xml:space="preserve">       malformations is the same for children </w:t>
            </w:r>
            <w:r w:rsidR="002F25B2">
              <w:rPr>
                <w:rFonts w:ascii="Palatino Linotype" w:hAnsi="Palatino Linotype"/>
              </w:rPr>
              <w:br/>
              <w:t xml:space="preserve">       born to Vietnam-veteran fathers as for </w:t>
            </w:r>
            <w:r w:rsidR="002F25B2">
              <w:rPr>
                <w:rFonts w:ascii="Palatino Linotype" w:hAnsi="Palatino Linotype"/>
              </w:rPr>
              <w:br/>
              <w:t xml:space="preserve">       the general population</w:t>
            </w:r>
            <w:r>
              <w:rPr>
                <w:rFonts w:ascii="Palatino Linotype" w:hAnsi="Palatino Linotype"/>
              </w:rPr>
              <w:t>.</w:t>
            </w:r>
            <w:r>
              <w:rPr>
                <w:rFonts w:ascii="Palatino Linotype" w:hAnsi="Palatino Linotype"/>
              </w:rPr>
              <w:br/>
            </w:r>
            <w:r>
              <w:rPr>
                <w:rFonts w:ascii="Palatino Linotype" w:hAnsi="Palatino Linotype"/>
              </w:rPr>
              <w:br/>
              <w:t>H</w:t>
            </w:r>
            <w:r w:rsidRPr="00224D0E">
              <w:rPr>
                <w:rFonts w:ascii="Palatino Linotype" w:hAnsi="Palatino Linotype"/>
                <w:vertAlign w:val="subscript"/>
              </w:rPr>
              <w:t>a</w:t>
            </w:r>
            <w:r>
              <w:rPr>
                <w:rFonts w:ascii="Palatino Linotype" w:hAnsi="Palatino Linotype"/>
              </w:rPr>
              <w:t xml:space="preserve">: </w:t>
            </w:r>
            <w:r w:rsidR="002F25B2">
              <w:rPr>
                <w:rFonts w:ascii="Palatino Linotype" w:hAnsi="Palatino Linotype"/>
              </w:rPr>
              <w:t xml:space="preserve">Children born to Vietnam-veteran </w:t>
            </w:r>
            <w:r w:rsidR="002F25B2">
              <w:rPr>
                <w:rFonts w:ascii="Palatino Linotype" w:hAnsi="Palatino Linotype"/>
              </w:rPr>
              <w:br/>
              <w:t xml:space="preserve">       fathers have an excess risk of congenital </w:t>
            </w:r>
            <w:r w:rsidR="002F25B2">
              <w:rPr>
                <w:rFonts w:ascii="Palatino Linotype" w:hAnsi="Palatino Linotype"/>
              </w:rPr>
              <w:br/>
              <w:t xml:space="preserve">       malformations.</w:t>
            </w:r>
            <w:r w:rsidR="002F25B2">
              <w:rPr>
                <w:rFonts w:ascii="Palatino Linotype" w:hAnsi="Palatino Linotype"/>
              </w:rPr>
              <w:br/>
            </w:r>
          </w:p>
        </w:tc>
      </w:tr>
      <w:tr w:rsidR="00224D0E" w:rsidTr="00224D0E">
        <w:tc>
          <w:tcPr>
            <w:tcW w:w="5180" w:type="dxa"/>
          </w:tcPr>
          <w:p w:rsidR="00224D0E" w:rsidRDefault="00224D0E" w:rsidP="000B4511">
            <w:pPr>
              <w:ind w:left="220"/>
              <w:rPr>
                <w:rFonts w:ascii="Palatino Linotype" w:hAnsi="Palatino Linotype"/>
                <w:sz w:val="22"/>
                <w:szCs w:val="22"/>
              </w:rPr>
            </w:pPr>
          </w:p>
          <w:p w:rsidR="00224D0E" w:rsidRPr="00D50E38" w:rsidRDefault="00224D0E" w:rsidP="000B4511">
            <w:pPr>
              <w:ind w:left="220"/>
              <w:rPr>
                <w:rFonts w:ascii="Palatino Linotype" w:hAnsi="Palatino Linotype"/>
                <w:sz w:val="22"/>
                <w:szCs w:val="22"/>
              </w:rPr>
            </w:pPr>
            <w:r>
              <w:rPr>
                <w:rFonts w:ascii="Palatino Linotype" w:hAnsi="Palatino Linotype"/>
                <w:sz w:val="22"/>
                <w:szCs w:val="22"/>
              </w:rPr>
              <w:t>Is there statistical evidence that females are under-represented in the Biology: Ecology major?</w:t>
            </w:r>
          </w:p>
          <w:p w:rsidR="00224D0E" w:rsidRDefault="00224D0E" w:rsidP="000B4511">
            <w:pPr>
              <w:ind w:left="220"/>
              <w:rPr>
                <w:rFonts w:ascii="Palatino Linotype" w:hAnsi="Palatino Linotype"/>
              </w:rPr>
            </w:pPr>
          </w:p>
        </w:tc>
        <w:tc>
          <w:tcPr>
            <w:tcW w:w="5180" w:type="dxa"/>
          </w:tcPr>
          <w:p w:rsidR="00224D0E" w:rsidRDefault="00224D0E" w:rsidP="00224D0E">
            <w:pPr>
              <w:ind w:left="180"/>
              <w:rPr>
                <w:rFonts w:ascii="Palatino Linotype" w:hAnsi="Palatino Linotype"/>
              </w:rPr>
            </w:pPr>
            <w:r>
              <w:rPr>
                <w:rFonts w:ascii="Palatino Linotype" w:hAnsi="Palatino Linotype"/>
              </w:rPr>
              <w:br/>
              <w:t>H</w:t>
            </w:r>
            <w:r w:rsidRPr="00224D0E">
              <w:rPr>
                <w:rFonts w:ascii="Palatino Linotype" w:hAnsi="Palatino Linotype"/>
                <w:vertAlign w:val="subscript"/>
              </w:rPr>
              <w:t>o</w:t>
            </w:r>
            <w:r>
              <w:rPr>
                <w:rFonts w:ascii="Palatino Linotype" w:hAnsi="Palatino Linotype"/>
              </w:rPr>
              <w:t xml:space="preserve">: Females are not under-represented in the </w:t>
            </w:r>
            <w:r>
              <w:rPr>
                <w:rFonts w:ascii="Palatino Linotype" w:hAnsi="Palatino Linotype"/>
              </w:rPr>
              <w:br/>
              <w:t xml:space="preserve">       Ecology major.</w:t>
            </w:r>
            <w:r>
              <w:rPr>
                <w:rFonts w:ascii="Palatino Linotype" w:hAnsi="Palatino Linotype"/>
              </w:rPr>
              <w:br/>
            </w:r>
            <w:r>
              <w:rPr>
                <w:rFonts w:ascii="Palatino Linotype" w:hAnsi="Palatino Linotype"/>
              </w:rPr>
              <w:br/>
              <w:t>H</w:t>
            </w:r>
            <w:r w:rsidRPr="00224D0E">
              <w:rPr>
                <w:rFonts w:ascii="Palatino Linotype" w:hAnsi="Palatino Linotype"/>
                <w:vertAlign w:val="subscript"/>
              </w:rPr>
              <w:t>a</w:t>
            </w:r>
            <w:r>
              <w:rPr>
                <w:rFonts w:ascii="Palatino Linotype" w:hAnsi="Palatino Linotype"/>
              </w:rPr>
              <w:t xml:space="preserve">: Females are under-represented in the </w:t>
            </w:r>
            <w:r>
              <w:rPr>
                <w:rFonts w:ascii="Palatino Linotype" w:hAnsi="Palatino Linotype"/>
              </w:rPr>
              <w:br/>
              <w:t xml:space="preserve">      Ecology major.</w:t>
            </w:r>
          </w:p>
          <w:p w:rsidR="00224D0E" w:rsidRDefault="00224D0E" w:rsidP="00224D0E">
            <w:pPr>
              <w:ind w:left="180"/>
              <w:rPr>
                <w:rFonts w:ascii="Palatino Linotype" w:hAnsi="Palatino Linotype"/>
              </w:rPr>
            </w:pPr>
          </w:p>
        </w:tc>
      </w:tr>
      <w:tr w:rsidR="00224D0E" w:rsidTr="00224D0E">
        <w:tc>
          <w:tcPr>
            <w:tcW w:w="5180" w:type="dxa"/>
          </w:tcPr>
          <w:p w:rsidR="00224D0E" w:rsidRDefault="00224D0E" w:rsidP="000B4511">
            <w:pPr>
              <w:ind w:left="220"/>
              <w:rPr>
                <w:rFonts w:ascii="Palatino Linotype" w:hAnsi="Palatino Linotype"/>
                <w:sz w:val="22"/>
                <w:szCs w:val="22"/>
              </w:rPr>
            </w:pPr>
          </w:p>
          <w:p w:rsidR="00224D0E" w:rsidRDefault="00224D0E" w:rsidP="000B4511">
            <w:pPr>
              <w:ind w:left="220"/>
              <w:rPr>
                <w:rFonts w:ascii="Palatino Linotype" w:hAnsi="Palatino Linotype"/>
                <w:sz w:val="22"/>
                <w:szCs w:val="22"/>
              </w:rPr>
            </w:pPr>
            <w:r>
              <w:rPr>
                <w:rFonts w:ascii="Palatino Linotype" w:hAnsi="Palatino Linotype"/>
                <w:sz w:val="22"/>
                <w:szCs w:val="22"/>
              </w:rPr>
              <w:t xml:space="preserve">Is there a statistically significant </w:t>
            </w:r>
            <w:r w:rsidRPr="007B0871">
              <w:rPr>
                <w:rFonts w:ascii="Palatino Linotype" w:hAnsi="Palatino Linotype"/>
                <w:i/>
                <w:sz w:val="22"/>
                <w:szCs w:val="22"/>
                <w:u w:val="single"/>
              </w:rPr>
              <w:t>difference</w:t>
            </w:r>
            <w:r>
              <w:rPr>
                <w:rFonts w:ascii="Palatino Linotype" w:hAnsi="Palatino Linotype"/>
                <w:sz w:val="22"/>
                <w:szCs w:val="22"/>
              </w:rPr>
              <w:t xml:space="preserve"> in the duration of ear infection between the breast-fed and the bottle-fed babies?</w:t>
            </w:r>
          </w:p>
          <w:p w:rsidR="00224D0E" w:rsidRDefault="00224D0E" w:rsidP="000B4511">
            <w:pPr>
              <w:ind w:left="180"/>
              <w:rPr>
                <w:rFonts w:ascii="Palatino Linotype" w:hAnsi="Palatino Linotype"/>
              </w:rPr>
            </w:pPr>
          </w:p>
        </w:tc>
        <w:tc>
          <w:tcPr>
            <w:tcW w:w="5180" w:type="dxa"/>
          </w:tcPr>
          <w:p w:rsidR="00224D0E" w:rsidRDefault="00224D0E" w:rsidP="000B4511">
            <w:pPr>
              <w:ind w:left="180"/>
              <w:rPr>
                <w:rFonts w:ascii="Palatino Linotype" w:hAnsi="Palatino Linotype"/>
              </w:rPr>
            </w:pPr>
          </w:p>
          <w:p w:rsidR="00224D0E" w:rsidRDefault="00224D0E" w:rsidP="00224D0E">
            <w:pPr>
              <w:ind w:left="180"/>
              <w:rPr>
                <w:rFonts w:ascii="Palatino Linotype" w:hAnsi="Palatino Linotype"/>
              </w:rPr>
            </w:pPr>
            <w:r>
              <w:rPr>
                <w:rFonts w:ascii="Palatino Linotype" w:hAnsi="Palatino Linotype"/>
              </w:rPr>
              <w:t>H</w:t>
            </w:r>
            <w:r w:rsidRPr="00224D0E">
              <w:rPr>
                <w:rFonts w:ascii="Palatino Linotype" w:hAnsi="Palatino Linotype"/>
                <w:vertAlign w:val="subscript"/>
              </w:rPr>
              <w:t>o</w:t>
            </w:r>
            <w:r>
              <w:rPr>
                <w:rFonts w:ascii="Palatino Linotype" w:hAnsi="Palatino Linotype"/>
              </w:rPr>
              <w:t xml:space="preserve">: There is no difference in duration of </w:t>
            </w:r>
            <w:r>
              <w:rPr>
                <w:rFonts w:ascii="Palatino Linotype" w:hAnsi="Palatino Linotype"/>
              </w:rPr>
              <w:br/>
              <w:t xml:space="preserve">       fluid between bottle- and breast-fed </w:t>
            </w:r>
            <w:r>
              <w:rPr>
                <w:rFonts w:ascii="Palatino Linotype" w:hAnsi="Palatino Linotype"/>
              </w:rPr>
              <w:br/>
              <w:t xml:space="preserve">       babies.</w:t>
            </w:r>
            <w:r>
              <w:rPr>
                <w:rFonts w:ascii="Palatino Linotype" w:hAnsi="Palatino Linotype"/>
              </w:rPr>
              <w:br/>
            </w:r>
            <w:r>
              <w:rPr>
                <w:rFonts w:ascii="Palatino Linotype" w:hAnsi="Palatino Linotype"/>
              </w:rPr>
              <w:br/>
              <w:t>H</w:t>
            </w:r>
            <w:r w:rsidRPr="00224D0E">
              <w:rPr>
                <w:rFonts w:ascii="Palatino Linotype" w:hAnsi="Palatino Linotype"/>
                <w:vertAlign w:val="subscript"/>
              </w:rPr>
              <w:t>o</w:t>
            </w:r>
            <w:r>
              <w:rPr>
                <w:rFonts w:ascii="Palatino Linotype" w:hAnsi="Palatino Linotype"/>
              </w:rPr>
              <w:t xml:space="preserve">: There is a difference in duration of </w:t>
            </w:r>
            <w:r>
              <w:rPr>
                <w:rFonts w:ascii="Palatino Linotype" w:hAnsi="Palatino Linotype"/>
              </w:rPr>
              <w:br/>
              <w:t xml:space="preserve">       fluid between bottle- and breast-fed </w:t>
            </w:r>
            <w:r>
              <w:rPr>
                <w:rFonts w:ascii="Palatino Linotype" w:hAnsi="Palatino Linotype"/>
              </w:rPr>
              <w:br/>
              <w:t xml:space="preserve">       babies.</w:t>
            </w:r>
            <w:r>
              <w:rPr>
                <w:rFonts w:ascii="Palatino Linotype" w:hAnsi="Palatino Linotype"/>
              </w:rPr>
              <w:br/>
            </w:r>
            <w:r>
              <w:rPr>
                <w:rFonts w:ascii="Palatino Linotype" w:hAnsi="Palatino Linotype"/>
              </w:rPr>
              <w:br/>
            </w:r>
          </w:p>
        </w:tc>
      </w:tr>
    </w:tbl>
    <w:p w:rsidR="008E2015" w:rsidRDefault="008E2015" w:rsidP="00B72E6F">
      <w:pPr>
        <w:rPr>
          <w:rFonts w:ascii="Palatino Linotype" w:hAnsi="Palatino Linotype"/>
          <w:sz w:val="22"/>
          <w:szCs w:val="22"/>
        </w:rPr>
      </w:pPr>
    </w:p>
    <w:p w:rsidR="00B84139" w:rsidRDefault="00A25FF4" w:rsidP="00A25FF4">
      <w:pPr>
        <w:rPr>
          <w:rFonts w:ascii="Palatino Linotype" w:hAnsi="Palatino Linotype"/>
          <w:b/>
          <w:sz w:val="22"/>
          <w:szCs w:val="22"/>
          <w:u w:val="single"/>
        </w:rPr>
      </w:pPr>
      <w:r>
        <w:rPr>
          <w:rFonts w:ascii="Palatino Linotype" w:hAnsi="Palatino Linotype"/>
          <w:b/>
          <w:sz w:val="22"/>
          <w:szCs w:val="22"/>
          <w:u w:val="single"/>
        </w:rPr>
        <w:br/>
      </w:r>
    </w:p>
    <w:p w:rsidR="00B84139" w:rsidRDefault="00B84139">
      <w:pPr>
        <w:rPr>
          <w:rFonts w:ascii="Palatino Linotype" w:hAnsi="Palatino Linotype"/>
          <w:b/>
          <w:sz w:val="22"/>
          <w:szCs w:val="22"/>
          <w:u w:val="single"/>
        </w:rPr>
      </w:pPr>
      <w:r>
        <w:rPr>
          <w:rFonts w:ascii="Palatino Linotype" w:hAnsi="Palatino Linotype"/>
          <w:b/>
          <w:sz w:val="22"/>
          <w:szCs w:val="22"/>
          <w:u w:val="single"/>
        </w:rPr>
        <w:br w:type="page"/>
      </w:r>
    </w:p>
    <w:p w:rsidR="00A25FF4" w:rsidRDefault="00B84139" w:rsidP="00A25FF4">
      <w:pPr>
        <w:rPr>
          <w:rFonts w:ascii="Palatino Linotype" w:hAnsi="Palatino Linotype"/>
          <w:sz w:val="22"/>
          <w:szCs w:val="22"/>
        </w:rPr>
      </w:pPr>
      <w:r>
        <w:rPr>
          <w:rFonts w:ascii="Palatino Linotype" w:hAnsi="Palatino Linotype"/>
          <w:b/>
          <w:sz w:val="22"/>
          <w:szCs w:val="22"/>
          <w:u w:val="single"/>
        </w:rPr>
        <w:lastRenderedPageBreak/>
        <w:br/>
      </w:r>
      <w:r w:rsidR="00A25FF4">
        <w:rPr>
          <w:rFonts w:ascii="Palatino Linotype" w:hAnsi="Palatino Linotype"/>
          <w:b/>
          <w:sz w:val="22"/>
          <w:szCs w:val="22"/>
          <w:u w:val="single"/>
        </w:rPr>
        <w:t>Step Two:  Finding Either the Critical Value/Region or the p-value</w:t>
      </w:r>
      <w:r w:rsidR="00A25FF4">
        <w:rPr>
          <w:rFonts w:ascii="Palatino Linotype" w:hAnsi="Palatino Linotype"/>
          <w:b/>
          <w:sz w:val="22"/>
          <w:szCs w:val="22"/>
          <w:u w:val="single"/>
        </w:rPr>
        <w:br/>
      </w:r>
      <w:r w:rsidR="00A25FF4">
        <w:rPr>
          <w:rFonts w:ascii="Palatino Linotype" w:hAnsi="Palatino Linotype"/>
          <w:b/>
          <w:sz w:val="22"/>
          <w:szCs w:val="22"/>
          <w:u w:val="single"/>
        </w:rPr>
        <w:br/>
      </w:r>
      <w:r w:rsidR="008A0242">
        <w:rPr>
          <w:rFonts w:ascii="Palatino Linotype" w:hAnsi="Palatino Linotype"/>
          <w:sz w:val="22"/>
          <w:szCs w:val="22"/>
        </w:rPr>
        <w:t xml:space="preserve">Finding the </w:t>
      </w:r>
      <w:r w:rsidR="00715AFF">
        <w:rPr>
          <w:rFonts w:ascii="Palatino Linotype" w:hAnsi="Palatino Linotype"/>
          <w:sz w:val="22"/>
          <w:szCs w:val="22"/>
        </w:rPr>
        <w:t>correct</w:t>
      </w:r>
      <w:r w:rsidR="008A0242">
        <w:rPr>
          <w:rFonts w:ascii="Palatino Linotype" w:hAnsi="Palatino Linotype"/>
          <w:sz w:val="22"/>
          <w:szCs w:val="22"/>
        </w:rPr>
        <w:t xml:space="preserve"> </w:t>
      </w:r>
      <w:r w:rsidR="008A0242" w:rsidRPr="008A0242">
        <w:rPr>
          <w:rFonts w:ascii="Palatino Linotype" w:hAnsi="Palatino Linotype"/>
          <w:i/>
          <w:sz w:val="22"/>
          <w:szCs w:val="22"/>
        </w:rPr>
        <w:t>critical value/region</w:t>
      </w:r>
      <w:r w:rsidR="008A0242">
        <w:rPr>
          <w:rFonts w:ascii="Palatino Linotype" w:hAnsi="Palatino Linotype"/>
          <w:sz w:val="22"/>
          <w:szCs w:val="22"/>
        </w:rPr>
        <w:t xml:space="preserve"> or </w:t>
      </w:r>
      <w:r w:rsidR="008A0242" w:rsidRPr="008A0242">
        <w:rPr>
          <w:rFonts w:ascii="Palatino Linotype" w:hAnsi="Palatino Linotype"/>
          <w:i/>
          <w:sz w:val="22"/>
          <w:szCs w:val="22"/>
        </w:rPr>
        <w:t>p-value</w:t>
      </w:r>
      <w:r w:rsidR="008A0242">
        <w:rPr>
          <w:rFonts w:ascii="Palatino Linotype" w:hAnsi="Palatino Linotype"/>
          <w:i/>
          <w:sz w:val="22"/>
          <w:szCs w:val="22"/>
        </w:rPr>
        <w:t xml:space="preserve"> </w:t>
      </w:r>
      <w:r w:rsidR="00715AFF">
        <w:rPr>
          <w:rFonts w:ascii="Palatino Linotype" w:hAnsi="Palatino Linotype"/>
          <w:sz w:val="22"/>
          <w:szCs w:val="22"/>
        </w:rPr>
        <w:t xml:space="preserve">for a given problem </w:t>
      </w:r>
      <w:r w:rsidR="008A0242">
        <w:rPr>
          <w:rFonts w:ascii="Palatino Linotype" w:hAnsi="Palatino Linotype"/>
          <w:sz w:val="22"/>
          <w:szCs w:val="22"/>
        </w:rPr>
        <w:t xml:space="preserve">depends on whether the test is </w:t>
      </w:r>
      <w:r w:rsidR="008A0242" w:rsidRPr="008A0242">
        <w:rPr>
          <w:rFonts w:ascii="Palatino Linotype" w:hAnsi="Palatino Linotype"/>
          <w:b/>
          <w:i/>
          <w:sz w:val="22"/>
          <w:szCs w:val="22"/>
        </w:rPr>
        <w:t>upper-tailed, lower-tailed, or two-tailed</w:t>
      </w:r>
      <w:r w:rsidR="008A0242" w:rsidRPr="008A0242">
        <w:rPr>
          <w:rFonts w:ascii="Palatino Linotype" w:hAnsi="Palatino Linotype"/>
          <w:b/>
          <w:sz w:val="22"/>
          <w:szCs w:val="22"/>
        </w:rPr>
        <w:t>.</w:t>
      </w:r>
      <w:r w:rsidR="008A0242">
        <w:rPr>
          <w:rFonts w:ascii="Palatino Linotype" w:hAnsi="Palatino Linotype"/>
          <w:sz w:val="22"/>
          <w:szCs w:val="22"/>
        </w:rPr>
        <w:t xml:space="preserve">  </w:t>
      </w:r>
    </w:p>
    <w:p w:rsidR="00B84139" w:rsidRDefault="00B84139" w:rsidP="00A25FF4">
      <w:pPr>
        <w:rPr>
          <w:rFonts w:ascii="Palatino Linotype" w:hAnsi="Palatino Linotype"/>
          <w:sz w:val="22"/>
          <w:szCs w:val="22"/>
        </w:rPr>
      </w:pPr>
    </w:p>
    <w:tbl>
      <w:tblPr>
        <w:tblStyle w:val="TableGrid"/>
        <w:tblW w:w="0" w:type="auto"/>
        <w:tblLook w:val="04A0" w:firstRow="1" w:lastRow="0" w:firstColumn="1" w:lastColumn="0" w:noHBand="0" w:noVBand="1"/>
      </w:tblPr>
      <w:tblGrid>
        <w:gridCol w:w="9576"/>
      </w:tblGrid>
      <w:tr w:rsidR="00B84139" w:rsidTr="00B84139">
        <w:tc>
          <w:tcPr>
            <w:tcW w:w="9576" w:type="dxa"/>
          </w:tcPr>
          <w:p w:rsidR="00B84139" w:rsidRPr="002F0F52" w:rsidRDefault="00B84139" w:rsidP="00A25FF4">
            <w:pPr>
              <w:rPr>
                <w:rFonts w:ascii="Palatino Linotype" w:hAnsi="Palatino Linotype"/>
                <w:sz w:val="22"/>
                <w:szCs w:val="22"/>
                <w:u w:val="single"/>
              </w:rPr>
            </w:pPr>
          </w:p>
          <w:p w:rsidR="00B84139" w:rsidRPr="002F0F52" w:rsidRDefault="00286935" w:rsidP="00B84139">
            <w:pPr>
              <w:rPr>
                <w:rFonts w:ascii="Palatino Linotype" w:hAnsi="Palatino Linotype"/>
                <w:sz w:val="22"/>
                <w:szCs w:val="22"/>
              </w:rPr>
            </w:pPr>
            <w:r>
              <w:rPr>
                <w:rFonts w:ascii="Palatino Linotype" w:hAnsi="Palatino Linotype"/>
                <w:sz w:val="22"/>
                <w:szCs w:val="22"/>
              </w:rPr>
              <w:t>Example 6</w:t>
            </w:r>
            <w:r w:rsidR="00B84139" w:rsidRPr="002F0F52">
              <w:rPr>
                <w:rFonts w:ascii="Palatino Linotype" w:hAnsi="Palatino Linotype"/>
                <w:sz w:val="22"/>
                <w:szCs w:val="22"/>
              </w:rPr>
              <w:t>.</w:t>
            </w:r>
            <w:r w:rsidR="006B3EE3" w:rsidRPr="002F0F52">
              <w:rPr>
                <w:rFonts w:ascii="Palatino Linotype" w:hAnsi="Palatino Linotype"/>
                <w:sz w:val="22"/>
                <w:szCs w:val="22"/>
              </w:rPr>
              <w:t>4</w:t>
            </w:r>
            <w:r w:rsidR="00B84139" w:rsidRPr="002F0F52">
              <w:rPr>
                <w:rFonts w:ascii="Palatino Linotype" w:hAnsi="Palatino Linotype"/>
                <w:sz w:val="22"/>
                <w:szCs w:val="22"/>
              </w:rPr>
              <w:t xml:space="preserve"> </w:t>
            </w:r>
            <w:r w:rsidR="006B3EE3" w:rsidRPr="002F0F52">
              <w:rPr>
                <w:rFonts w:ascii="Palatino Linotype" w:hAnsi="Palatino Linotype"/>
                <w:sz w:val="22"/>
                <w:szCs w:val="22"/>
              </w:rPr>
              <w:t>regarding congenital malformations</w:t>
            </w:r>
            <w:r w:rsidR="00B84139" w:rsidRPr="002F0F52">
              <w:rPr>
                <w:rFonts w:ascii="Palatino Linotype" w:hAnsi="Palatino Linotype"/>
                <w:sz w:val="22"/>
                <w:szCs w:val="22"/>
              </w:rPr>
              <w:t xml:space="preserve"> is an example of an </w:t>
            </w:r>
            <w:r w:rsidR="00B84139" w:rsidRPr="002F0F52">
              <w:rPr>
                <w:rFonts w:ascii="Palatino Linotype" w:hAnsi="Palatino Linotype"/>
                <w:b/>
                <w:i/>
                <w:sz w:val="22"/>
                <w:szCs w:val="22"/>
                <w:u w:val="single"/>
              </w:rPr>
              <w:t>upper-tailed</w:t>
            </w:r>
            <w:r w:rsidR="00B84139" w:rsidRPr="002F0F52">
              <w:rPr>
                <w:rFonts w:ascii="Palatino Linotype" w:hAnsi="Palatino Linotype"/>
                <w:sz w:val="22"/>
                <w:szCs w:val="22"/>
              </w:rPr>
              <w:t xml:space="preserve"> test because we were trying to show that the </w:t>
            </w:r>
            <w:r w:rsidR="006B3EE3" w:rsidRPr="002F0F52">
              <w:rPr>
                <w:rFonts w:ascii="Palatino Linotype" w:hAnsi="Palatino Linotype"/>
                <w:sz w:val="22"/>
                <w:szCs w:val="22"/>
              </w:rPr>
              <w:t>observed number with malformations</w:t>
            </w:r>
            <w:r w:rsidR="00B84139" w:rsidRPr="002F0F52">
              <w:rPr>
                <w:rFonts w:ascii="Palatino Linotype" w:hAnsi="Palatino Linotype"/>
                <w:sz w:val="22"/>
                <w:szCs w:val="22"/>
              </w:rPr>
              <w:t xml:space="preserve"> </w:t>
            </w:r>
            <w:r w:rsidR="006B3EE3" w:rsidRPr="002F0F52">
              <w:rPr>
                <w:rFonts w:ascii="Palatino Linotype" w:hAnsi="Palatino Linotype"/>
                <w:sz w:val="22"/>
                <w:szCs w:val="22"/>
              </w:rPr>
              <w:t>was</w:t>
            </w:r>
            <w:r w:rsidR="00B84139" w:rsidRPr="002F0F52">
              <w:rPr>
                <w:rFonts w:ascii="Palatino Linotype" w:hAnsi="Palatino Linotype"/>
                <w:sz w:val="22"/>
                <w:szCs w:val="22"/>
              </w:rPr>
              <w:t xml:space="preserve"> </w:t>
            </w:r>
            <w:r w:rsidR="00B84139" w:rsidRPr="002F0F52">
              <w:rPr>
                <w:rFonts w:ascii="Palatino Linotype" w:hAnsi="Palatino Linotype"/>
                <w:i/>
                <w:sz w:val="22"/>
                <w:szCs w:val="22"/>
                <w:u w:val="single"/>
              </w:rPr>
              <w:t>higher</w:t>
            </w:r>
            <w:r w:rsidR="00B84139" w:rsidRPr="002F0F52">
              <w:rPr>
                <w:rFonts w:ascii="Palatino Linotype" w:hAnsi="Palatino Linotype"/>
                <w:sz w:val="22"/>
                <w:szCs w:val="22"/>
              </w:rPr>
              <w:t xml:space="preserve"> </w:t>
            </w:r>
            <w:r w:rsidR="006B3EE3" w:rsidRPr="002F0F52">
              <w:rPr>
                <w:rFonts w:ascii="Palatino Linotype" w:hAnsi="Palatino Linotype"/>
                <w:sz w:val="22"/>
                <w:szCs w:val="22"/>
              </w:rPr>
              <w:t>than expected if the null hypothesis were true.</w:t>
            </w:r>
            <w:r w:rsidR="006B3EE3" w:rsidRPr="002F0F52">
              <w:rPr>
                <w:rFonts w:ascii="Palatino Linotype" w:hAnsi="Palatino Linotype"/>
                <w:sz w:val="22"/>
                <w:szCs w:val="22"/>
              </w:rPr>
              <w:br/>
            </w:r>
            <w:r w:rsidR="00B84139" w:rsidRPr="002F0F52">
              <w:rPr>
                <w:rFonts w:ascii="Palatino Linotype" w:hAnsi="Palatino Linotype"/>
                <w:sz w:val="22"/>
                <w:szCs w:val="22"/>
              </w:rPr>
              <w:br/>
              <w:t xml:space="preserve">To find the critical value/region or p-value for this example, we must consider a binomial distribution with n = 100 and </w:t>
            </w:r>
            <w:r w:rsidR="006B3EE3" w:rsidRPr="002F0F52">
              <w:rPr>
                <w:rFonts w:ascii="Palatino Linotype" w:hAnsi="Palatino Linotype"/>
                <w:sz w:val="22"/>
                <w:szCs w:val="22"/>
              </w:rPr>
              <w:t>π = .025.</w:t>
            </w:r>
            <w:r w:rsidR="005A5311">
              <w:rPr>
                <w:rFonts w:ascii="Palatino Linotype" w:hAnsi="Palatino Linotype"/>
                <w:sz w:val="22"/>
                <w:szCs w:val="22"/>
              </w:rPr>
              <w:t xml:space="preserve">  This example uses Binomial Probability Calculator in Excel.</w:t>
            </w:r>
            <w:r w:rsidR="005A5311">
              <w:rPr>
                <w:rFonts w:ascii="Palatino Linotype" w:hAnsi="Palatino Linotype"/>
                <w:sz w:val="22"/>
                <w:szCs w:val="22"/>
              </w:rPr>
              <w:br/>
            </w:r>
            <w:r w:rsidR="002F0F52" w:rsidRPr="002F0F52">
              <w:rPr>
                <w:rFonts w:ascii="Palatino Linotype" w:hAnsi="Palatino Linotype"/>
                <w:sz w:val="22"/>
                <w:szCs w:val="22"/>
              </w:rPr>
              <w:br/>
              <w:t xml:space="preserve">Finding the Critical </w:t>
            </w:r>
            <w:r w:rsidR="0011251F">
              <w:rPr>
                <w:rFonts w:ascii="Palatino Linotype" w:hAnsi="Palatino Linotype"/>
                <w:sz w:val="22"/>
                <w:szCs w:val="22"/>
              </w:rPr>
              <w:t xml:space="preserve">Value and Critical </w:t>
            </w:r>
            <w:r w:rsidR="002F0F52" w:rsidRPr="002F0F52">
              <w:rPr>
                <w:rFonts w:ascii="Palatino Linotype" w:hAnsi="Palatino Linotype"/>
                <w:sz w:val="22"/>
                <w:szCs w:val="22"/>
              </w:rPr>
              <w:t>Region:</w:t>
            </w:r>
            <w:r w:rsidR="006B3EE3" w:rsidRPr="002F0F52">
              <w:rPr>
                <w:rFonts w:ascii="Palatino Linotype" w:hAnsi="Palatino Linotype"/>
                <w:sz w:val="22"/>
                <w:szCs w:val="22"/>
              </w:rPr>
              <w:br/>
            </w:r>
            <w:r w:rsidR="002F0F52">
              <w:rPr>
                <w:rFonts w:ascii="Palatino Linotype" w:hAnsi="Palatino Linotype"/>
                <w:sz w:val="22"/>
                <w:szCs w:val="22"/>
              </w:rPr>
              <w:br/>
            </w:r>
            <w:r w:rsidR="006B3EE3" w:rsidRPr="002F0F52">
              <w:rPr>
                <w:noProof/>
                <w:sz w:val="22"/>
                <w:szCs w:val="22"/>
                <w:lang w:eastAsia="en-US"/>
              </w:rPr>
              <w:drawing>
                <wp:inline distT="0" distB="0" distL="0" distR="0" wp14:anchorId="003C2A3F" wp14:editId="1F2D51D6">
                  <wp:extent cx="5943600" cy="1639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639570"/>
                          </a:xfrm>
                          <a:prstGeom prst="rect">
                            <a:avLst/>
                          </a:prstGeom>
                        </pic:spPr>
                      </pic:pic>
                    </a:graphicData>
                  </a:graphic>
                </wp:inline>
              </w:drawing>
            </w:r>
          </w:p>
          <w:p w:rsidR="00B84139" w:rsidRPr="002F0F52" w:rsidRDefault="00B84139" w:rsidP="00B84139">
            <w:pPr>
              <w:rPr>
                <w:rFonts w:ascii="Palatino Linotype" w:hAnsi="Palatino Linotype"/>
                <w:sz w:val="22"/>
                <w:szCs w:val="22"/>
              </w:rPr>
            </w:pPr>
          </w:p>
          <w:p w:rsidR="002F0F52" w:rsidRPr="002F0F52" w:rsidRDefault="002F0F52" w:rsidP="00B84139">
            <w:pPr>
              <w:rPr>
                <w:rFonts w:ascii="Palatino Linotype" w:hAnsi="Palatino Linotype"/>
                <w:sz w:val="22"/>
                <w:szCs w:val="22"/>
              </w:rPr>
            </w:pPr>
            <w:r w:rsidRPr="002F0F52">
              <w:rPr>
                <w:rFonts w:ascii="Palatino Linotype" w:hAnsi="Palatino Linotype"/>
                <w:sz w:val="22"/>
                <w:szCs w:val="22"/>
              </w:rPr>
              <w:t>Finding the p-value:</w:t>
            </w:r>
          </w:p>
          <w:p w:rsidR="002F0F52" w:rsidRDefault="00827358" w:rsidP="00827358">
            <w:pPr>
              <w:rPr>
                <w:rFonts w:ascii="Palatino Linotype" w:hAnsi="Palatino Linotype"/>
                <w:sz w:val="22"/>
                <w:szCs w:val="22"/>
              </w:rPr>
            </w:pPr>
            <w:r>
              <w:rPr>
                <w:noProof/>
                <w:lang w:eastAsia="en-US"/>
              </w:rPr>
              <w:drawing>
                <wp:inline distT="0" distB="0" distL="0" distR="0" wp14:anchorId="687FC05C" wp14:editId="065E83BD">
                  <wp:extent cx="5695950" cy="264228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05148" cy="2646555"/>
                          </a:xfrm>
                          <a:prstGeom prst="rect">
                            <a:avLst/>
                          </a:prstGeom>
                        </pic:spPr>
                      </pic:pic>
                    </a:graphicData>
                  </a:graphic>
                </wp:inline>
              </w:drawing>
            </w:r>
            <w:r w:rsidR="002F0F52" w:rsidRPr="002F0F52">
              <w:rPr>
                <w:rFonts w:ascii="Palatino Linotype" w:hAnsi="Palatino Linotype"/>
                <w:sz w:val="22"/>
                <w:szCs w:val="22"/>
              </w:rPr>
              <w:br/>
            </w:r>
          </w:p>
        </w:tc>
      </w:tr>
      <w:tr w:rsidR="00B84139" w:rsidTr="00B84139">
        <w:tc>
          <w:tcPr>
            <w:tcW w:w="9576" w:type="dxa"/>
          </w:tcPr>
          <w:p w:rsidR="00B84139" w:rsidRDefault="00B84139" w:rsidP="00A25FF4">
            <w:pPr>
              <w:rPr>
                <w:rFonts w:ascii="Palatino Linotype" w:hAnsi="Palatino Linotype"/>
                <w:sz w:val="22"/>
                <w:szCs w:val="22"/>
              </w:rPr>
            </w:pPr>
          </w:p>
          <w:p w:rsidR="002F0F52" w:rsidRPr="00A73196" w:rsidRDefault="00286935" w:rsidP="002F0F52">
            <w:pPr>
              <w:rPr>
                <w:rFonts w:ascii="Palatino Linotype" w:hAnsi="Palatino Linotype"/>
                <w:sz w:val="22"/>
                <w:szCs w:val="22"/>
              </w:rPr>
            </w:pPr>
            <w:r>
              <w:rPr>
                <w:rFonts w:ascii="Palatino Linotype" w:hAnsi="Palatino Linotype"/>
                <w:sz w:val="22"/>
                <w:szCs w:val="22"/>
              </w:rPr>
              <w:t>Example 6</w:t>
            </w:r>
            <w:r w:rsidR="002F0F52" w:rsidRPr="002F0F52">
              <w:rPr>
                <w:rFonts w:ascii="Palatino Linotype" w:hAnsi="Palatino Linotype"/>
                <w:sz w:val="22"/>
                <w:szCs w:val="22"/>
              </w:rPr>
              <w:t>.</w:t>
            </w:r>
            <w:r w:rsidR="002F0F52">
              <w:rPr>
                <w:rFonts w:ascii="Palatino Linotype" w:hAnsi="Palatino Linotype"/>
                <w:sz w:val="22"/>
                <w:szCs w:val="22"/>
              </w:rPr>
              <w:t>6</w:t>
            </w:r>
            <w:r w:rsidR="002F0F52" w:rsidRPr="002F0F52">
              <w:rPr>
                <w:rFonts w:ascii="Palatino Linotype" w:hAnsi="Palatino Linotype"/>
                <w:sz w:val="22"/>
                <w:szCs w:val="22"/>
              </w:rPr>
              <w:t xml:space="preserve"> regarding </w:t>
            </w:r>
            <w:r w:rsidR="002F0F52">
              <w:rPr>
                <w:rFonts w:ascii="Palatino Linotype" w:hAnsi="Palatino Linotype"/>
                <w:sz w:val="22"/>
                <w:szCs w:val="22"/>
              </w:rPr>
              <w:t>females majoring in ecology</w:t>
            </w:r>
            <w:r w:rsidR="002F0F52" w:rsidRPr="002F0F52">
              <w:rPr>
                <w:rFonts w:ascii="Palatino Linotype" w:hAnsi="Palatino Linotype"/>
                <w:sz w:val="22"/>
                <w:szCs w:val="22"/>
              </w:rPr>
              <w:t xml:space="preserve"> is an example of a </w:t>
            </w:r>
            <w:r w:rsidR="002F0F52">
              <w:rPr>
                <w:rFonts w:ascii="Palatino Linotype" w:hAnsi="Palatino Linotype"/>
                <w:b/>
                <w:i/>
                <w:sz w:val="22"/>
                <w:szCs w:val="22"/>
                <w:u w:val="single"/>
              </w:rPr>
              <w:t>lowe</w:t>
            </w:r>
            <w:r w:rsidR="002F0F52" w:rsidRPr="002F0F52">
              <w:rPr>
                <w:rFonts w:ascii="Palatino Linotype" w:hAnsi="Palatino Linotype"/>
                <w:b/>
                <w:i/>
                <w:sz w:val="22"/>
                <w:szCs w:val="22"/>
                <w:u w:val="single"/>
              </w:rPr>
              <w:t>r-tailed</w:t>
            </w:r>
            <w:r w:rsidR="002F0F52" w:rsidRPr="002F0F52">
              <w:rPr>
                <w:rFonts w:ascii="Palatino Linotype" w:hAnsi="Palatino Linotype"/>
                <w:sz w:val="22"/>
                <w:szCs w:val="22"/>
              </w:rPr>
              <w:t xml:space="preserve"> test because we were trying to show that the observed number </w:t>
            </w:r>
            <w:r w:rsidR="002F0F52">
              <w:rPr>
                <w:rFonts w:ascii="Palatino Linotype" w:hAnsi="Palatino Linotype"/>
                <w:sz w:val="22"/>
                <w:szCs w:val="22"/>
              </w:rPr>
              <w:t>of females</w:t>
            </w:r>
            <w:r w:rsidR="002F0F52" w:rsidRPr="002F0F52">
              <w:rPr>
                <w:rFonts w:ascii="Palatino Linotype" w:hAnsi="Palatino Linotype"/>
                <w:sz w:val="22"/>
                <w:szCs w:val="22"/>
              </w:rPr>
              <w:t xml:space="preserve"> was </w:t>
            </w:r>
            <w:r w:rsidR="002F0F52">
              <w:rPr>
                <w:rFonts w:ascii="Palatino Linotype" w:hAnsi="Palatino Linotype"/>
                <w:i/>
                <w:sz w:val="22"/>
                <w:szCs w:val="22"/>
                <w:u w:val="single"/>
              </w:rPr>
              <w:t>lower</w:t>
            </w:r>
            <w:r w:rsidR="002F0F52" w:rsidRPr="002F0F52">
              <w:rPr>
                <w:rFonts w:ascii="Palatino Linotype" w:hAnsi="Palatino Linotype"/>
                <w:sz w:val="22"/>
                <w:szCs w:val="22"/>
              </w:rPr>
              <w:t xml:space="preserve"> than expected if the null hypothesis were true.</w:t>
            </w:r>
            <w:r w:rsidR="002F0F52" w:rsidRPr="002F0F52">
              <w:rPr>
                <w:rFonts w:ascii="Palatino Linotype" w:hAnsi="Palatino Linotype"/>
                <w:sz w:val="22"/>
                <w:szCs w:val="22"/>
              </w:rPr>
              <w:br/>
            </w:r>
            <w:r w:rsidR="002F0F52" w:rsidRPr="002F0F52">
              <w:rPr>
                <w:rFonts w:ascii="Palatino Linotype" w:hAnsi="Palatino Linotype"/>
                <w:sz w:val="22"/>
                <w:szCs w:val="22"/>
              </w:rPr>
              <w:br/>
              <w:t>To find the critical value/region or p-value for this example, we must consider a bi</w:t>
            </w:r>
            <w:r w:rsidR="002F0F52">
              <w:rPr>
                <w:rFonts w:ascii="Palatino Linotype" w:hAnsi="Palatino Linotype"/>
                <w:sz w:val="22"/>
                <w:szCs w:val="22"/>
              </w:rPr>
              <w:t>nomial distribution with n = 41</w:t>
            </w:r>
            <w:r w:rsidR="002F0F52" w:rsidRPr="002F0F52">
              <w:rPr>
                <w:rFonts w:ascii="Palatino Linotype" w:hAnsi="Palatino Linotype"/>
                <w:sz w:val="22"/>
                <w:szCs w:val="22"/>
              </w:rPr>
              <w:t xml:space="preserve"> and π</w:t>
            </w:r>
            <w:r w:rsidR="002F0F52">
              <w:rPr>
                <w:rFonts w:ascii="Palatino Linotype" w:hAnsi="Palatino Linotype"/>
                <w:sz w:val="22"/>
                <w:szCs w:val="22"/>
              </w:rPr>
              <w:t xml:space="preserve"> = .66</w:t>
            </w:r>
            <w:r w:rsidR="002F0F52" w:rsidRPr="002F0F52">
              <w:rPr>
                <w:rFonts w:ascii="Palatino Linotype" w:hAnsi="Palatino Linotype"/>
                <w:sz w:val="22"/>
                <w:szCs w:val="22"/>
              </w:rPr>
              <w:t>.</w:t>
            </w:r>
            <w:r w:rsidR="002F0F52" w:rsidRPr="002F0F52">
              <w:rPr>
                <w:rFonts w:ascii="Palatino Linotype" w:hAnsi="Palatino Linotype"/>
                <w:sz w:val="22"/>
                <w:szCs w:val="22"/>
              </w:rPr>
              <w:br/>
            </w:r>
            <w:r w:rsidR="002F0F52" w:rsidRPr="002F0F52">
              <w:rPr>
                <w:rFonts w:ascii="Palatino Linotype" w:hAnsi="Palatino Linotype"/>
                <w:sz w:val="22"/>
                <w:szCs w:val="22"/>
              </w:rPr>
              <w:br/>
            </w:r>
            <w:r w:rsidR="0011251F" w:rsidRPr="002F0F52">
              <w:rPr>
                <w:rFonts w:ascii="Palatino Linotype" w:hAnsi="Palatino Linotype"/>
                <w:sz w:val="22"/>
                <w:szCs w:val="22"/>
              </w:rPr>
              <w:t xml:space="preserve">Finding the Critical </w:t>
            </w:r>
            <w:r w:rsidR="0011251F">
              <w:rPr>
                <w:rFonts w:ascii="Palatino Linotype" w:hAnsi="Palatino Linotype"/>
                <w:sz w:val="22"/>
                <w:szCs w:val="22"/>
              </w:rPr>
              <w:t xml:space="preserve">Value and Critical </w:t>
            </w:r>
            <w:r w:rsidR="0011251F" w:rsidRPr="002F0F52">
              <w:rPr>
                <w:rFonts w:ascii="Palatino Linotype" w:hAnsi="Palatino Linotype"/>
                <w:sz w:val="22"/>
                <w:szCs w:val="22"/>
              </w:rPr>
              <w:t>Region:</w:t>
            </w:r>
            <w:r w:rsidR="002F0F52" w:rsidRPr="002F0F52">
              <w:rPr>
                <w:rFonts w:ascii="Palatino Linotype" w:hAnsi="Palatino Linotype"/>
                <w:sz w:val="22"/>
                <w:szCs w:val="22"/>
              </w:rPr>
              <w:br/>
            </w:r>
            <w:r w:rsidR="002F0F52">
              <w:rPr>
                <w:noProof/>
                <w:lang w:eastAsia="en-US"/>
              </w:rPr>
              <w:drawing>
                <wp:inline distT="0" distB="0" distL="0" distR="0" wp14:anchorId="1F29F308" wp14:editId="275D3387">
                  <wp:extent cx="5943600" cy="142430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424305"/>
                          </a:xfrm>
                          <a:prstGeom prst="rect">
                            <a:avLst/>
                          </a:prstGeom>
                        </pic:spPr>
                      </pic:pic>
                    </a:graphicData>
                  </a:graphic>
                </wp:inline>
              </w:drawing>
            </w:r>
          </w:p>
          <w:p w:rsidR="002F0F52" w:rsidRPr="002F0F52" w:rsidRDefault="002F0F52" w:rsidP="002F0F52">
            <w:pPr>
              <w:rPr>
                <w:rFonts w:ascii="Palatino Linotype" w:hAnsi="Palatino Linotype"/>
                <w:sz w:val="22"/>
                <w:szCs w:val="22"/>
              </w:rPr>
            </w:pPr>
          </w:p>
          <w:p w:rsidR="002F0F52" w:rsidRDefault="002F0F52" w:rsidP="002F0F52">
            <w:pPr>
              <w:rPr>
                <w:rFonts w:ascii="Palatino Linotype" w:hAnsi="Palatino Linotype"/>
                <w:sz w:val="22"/>
                <w:szCs w:val="22"/>
              </w:rPr>
            </w:pPr>
            <w:r w:rsidRPr="002F0F52">
              <w:rPr>
                <w:rFonts w:ascii="Palatino Linotype" w:hAnsi="Palatino Linotype"/>
                <w:sz w:val="22"/>
                <w:szCs w:val="22"/>
              </w:rPr>
              <w:t>Finding the p-value:</w:t>
            </w:r>
          </w:p>
          <w:p w:rsidR="002F0F52" w:rsidRPr="002F0F52" w:rsidRDefault="002F0F52" w:rsidP="002F0F52">
            <w:pPr>
              <w:rPr>
                <w:rFonts w:ascii="Palatino Linotype" w:hAnsi="Palatino Linotype"/>
                <w:sz w:val="22"/>
                <w:szCs w:val="22"/>
              </w:rPr>
            </w:pPr>
            <w:r>
              <w:rPr>
                <w:noProof/>
                <w:lang w:eastAsia="en-US"/>
              </w:rPr>
              <w:drawing>
                <wp:inline distT="0" distB="0" distL="0" distR="0" wp14:anchorId="3D8E8FAB" wp14:editId="212A73DB">
                  <wp:extent cx="5686425" cy="4435533"/>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86425" cy="4435533"/>
                          </a:xfrm>
                          <a:prstGeom prst="rect">
                            <a:avLst/>
                          </a:prstGeom>
                        </pic:spPr>
                      </pic:pic>
                    </a:graphicData>
                  </a:graphic>
                </wp:inline>
              </w:drawing>
            </w:r>
          </w:p>
          <w:p w:rsidR="002F0F52" w:rsidRDefault="002F0F52" w:rsidP="002F0F52">
            <w:pPr>
              <w:rPr>
                <w:rFonts w:ascii="Palatino Linotype" w:hAnsi="Palatino Linotype"/>
                <w:sz w:val="22"/>
                <w:szCs w:val="22"/>
              </w:rPr>
            </w:pPr>
            <w:r>
              <w:rPr>
                <w:rFonts w:ascii="Palatino Linotype" w:hAnsi="Palatino Linotype"/>
                <w:sz w:val="22"/>
                <w:szCs w:val="22"/>
              </w:rPr>
              <w:lastRenderedPageBreak/>
              <w:br/>
            </w:r>
            <w:r w:rsidR="00286935">
              <w:rPr>
                <w:rFonts w:ascii="Palatino Linotype" w:hAnsi="Palatino Linotype"/>
                <w:sz w:val="22"/>
                <w:szCs w:val="22"/>
              </w:rPr>
              <w:t>Example 6</w:t>
            </w:r>
            <w:r w:rsidRPr="002F0F52">
              <w:rPr>
                <w:rFonts w:ascii="Palatino Linotype" w:hAnsi="Palatino Linotype"/>
                <w:sz w:val="22"/>
                <w:szCs w:val="22"/>
              </w:rPr>
              <w:t>.</w:t>
            </w:r>
            <w:r>
              <w:rPr>
                <w:rFonts w:ascii="Palatino Linotype" w:hAnsi="Palatino Linotype"/>
                <w:sz w:val="22"/>
                <w:szCs w:val="22"/>
              </w:rPr>
              <w:t>7</w:t>
            </w:r>
            <w:r w:rsidRPr="002F0F52">
              <w:rPr>
                <w:rFonts w:ascii="Palatino Linotype" w:hAnsi="Palatino Linotype"/>
                <w:sz w:val="22"/>
                <w:szCs w:val="22"/>
              </w:rPr>
              <w:t xml:space="preserve"> regarding </w:t>
            </w:r>
            <w:r>
              <w:rPr>
                <w:rFonts w:ascii="Palatino Linotype" w:hAnsi="Palatino Linotype"/>
                <w:sz w:val="22"/>
                <w:szCs w:val="22"/>
              </w:rPr>
              <w:t>ear infections</w:t>
            </w:r>
            <w:r w:rsidRPr="002F0F52">
              <w:rPr>
                <w:rFonts w:ascii="Palatino Linotype" w:hAnsi="Palatino Linotype"/>
                <w:sz w:val="22"/>
                <w:szCs w:val="22"/>
              </w:rPr>
              <w:t xml:space="preserve"> is an example of a </w:t>
            </w:r>
            <w:r>
              <w:rPr>
                <w:rFonts w:ascii="Palatino Linotype" w:hAnsi="Palatino Linotype"/>
                <w:b/>
                <w:i/>
                <w:sz w:val="22"/>
                <w:szCs w:val="22"/>
                <w:u w:val="single"/>
              </w:rPr>
              <w:t>two</w:t>
            </w:r>
            <w:r w:rsidRPr="002F0F52">
              <w:rPr>
                <w:rFonts w:ascii="Palatino Linotype" w:hAnsi="Palatino Linotype"/>
                <w:b/>
                <w:i/>
                <w:sz w:val="22"/>
                <w:szCs w:val="22"/>
                <w:u w:val="single"/>
              </w:rPr>
              <w:t>-tailed</w:t>
            </w:r>
            <w:r w:rsidRPr="002F0F52">
              <w:rPr>
                <w:rFonts w:ascii="Palatino Linotype" w:hAnsi="Palatino Linotype"/>
                <w:sz w:val="22"/>
                <w:szCs w:val="22"/>
              </w:rPr>
              <w:t xml:space="preserve"> test because we were </w:t>
            </w:r>
            <w:r>
              <w:rPr>
                <w:rFonts w:ascii="Palatino Linotype" w:hAnsi="Palatino Linotype"/>
                <w:sz w:val="22"/>
                <w:szCs w:val="22"/>
              </w:rPr>
              <w:t xml:space="preserve">looking for a </w:t>
            </w:r>
            <w:r w:rsidRPr="007B0871">
              <w:rPr>
                <w:rFonts w:ascii="Palatino Linotype" w:hAnsi="Palatino Linotype"/>
                <w:i/>
                <w:sz w:val="22"/>
                <w:szCs w:val="22"/>
                <w:u w:val="single"/>
              </w:rPr>
              <w:t>difference</w:t>
            </w:r>
            <w:r>
              <w:rPr>
                <w:rFonts w:ascii="Palatino Linotype" w:hAnsi="Palatino Linotype"/>
                <w:sz w:val="22"/>
                <w:szCs w:val="22"/>
              </w:rPr>
              <w:t xml:space="preserve"> between the two groups.</w:t>
            </w:r>
          </w:p>
          <w:p w:rsidR="002F0F52" w:rsidRDefault="002F0F52" w:rsidP="002F0F52">
            <w:pPr>
              <w:rPr>
                <w:rFonts w:ascii="Palatino Linotype" w:hAnsi="Palatino Linotype"/>
                <w:sz w:val="22"/>
                <w:szCs w:val="22"/>
              </w:rPr>
            </w:pPr>
            <w:r w:rsidRPr="002F0F52">
              <w:rPr>
                <w:rFonts w:ascii="Palatino Linotype" w:hAnsi="Palatino Linotype"/>
                <w:sz w:val="22"/>
                <w:szCs w:val="22"/>
              </w:rPr>
              <w:br/>
              <w:t>To find the critical value/region or p-value for this example, we must consider a bi</w:t>
            </w:r>
            <w:r>
              <w:rPr>
                <w:rFonts w:ascii="Palatino Linotype" w:hAnsi="Palatino Linotype"/>
                <w:sz w:val="22"/>
                <w:szCs w:val="22"/>
              </w:rPr>
              <w:t>nomial distribution with n = 23</w:t>
            </w:r>
            <w:r w:rsidRPr="002F0F52">
              <w:rPr>
                <w:rFonts w:ascii="Palatino Linotype" w:hAnsi="Palatino Linotype"/>
                <w:sz w:val="22"/>
                <w:szCs w:val="22"/>
              </w:rPr>
              <w:t xml:space="preserve"> and π</w:t>
            </w:r>
            <w:r>
              <w:rPr>
                <w:rFonts w:ascii="Palatino Linotype" w:hAnsi="Palatino Linotype"/>
                <w:sz w:val="22"/>
                <w:szCs w:val="22"/>
              </w:rPr>
              <w:t xml:space="preserve"> = .50</w:t>
            </w:r>
            <w:r w:rsidRPr="002F0F52">
              <w:rPr>
                <w:rFonts w:ascii="Palatino Linotype" w:hAnsi="Palatino Linotype"/>
                <w:sz w:val="22"/>
                <w:szCs w:val="22"/>
              </w:rPr>
              <w:t>.</w:t>
            </w:r>
            <w:r w:rsidRPr="002F0F52">
              <w:rPr>
                <w:rFonts w:ascii="Palatino Linotype" w:hAnsi="Palatino Linotype"/>
                <w:sz w:val="22"/>
                <w:szCs w:val="22"/>
              </w:rPr>
              <w:br/>
            </w:r>
          </w:p>
          <w:p w:rsidR="0011251F" w:rsidRDefault="0011251F" w:rsidP="006D77E9">
            <w:pPr>
              <w:rPr>
                <w:rFonts w:ascii="Palatino Linotype" w:hAnsi="Palatino Linotype"/>
                <w:sz w:val="22"/>
                <w:szCs w:val="22"/>
              </w:rPr>
            </w:pPr>
            <w:r w:rsidRPr="002F0F52">
              <w:rPr>
                <w:rFonts w:ascii="Palatino Linotype" w:hAnsi="Palatino Linotype"/>
                <w:sz w:val="22"/>
                <w:szCs w:val="22"/>
              </w:rPr>
              <w:t xml:space="preserve">Finding the Critical </w:t>
            </w:r>
            <w:r>
              <w:rPr>
                <w:rFonts w:ascii="Palatino Linotype" w:hAnsi="Palatino Linotype"/>
                <w:sz w:val="22"/>
                <w:szCs w:val="22"/>
              </w:rPr>
              <w:t xml:space="preserve">Value and Critical </w:t>
            </w:r>
            <w:r w:rsidRPr="002F0F52">
              <w:rPr>
                <w:rFonts w:ascii="Palatino Linotype" w:hAnsi="Palatino Linotype"/>
                <w:sz w:val="22"/>
                <w:szCs w:val="22"/>
              </w:rPr>
              <w:t>Region:</w:t>
            </w:r>
            <w:r w:rsidRPr="002F0F52">
              <w:rPr>
                <w:rFonts w:ascii="Palatino Linotype" w:hAnsi="Palatino Linotype"/>
                <w:sz w:val="22"/>
                <w:szCs w:val="22"/>
              </w:rPr>
              <w:br/>
            </w:r>
          </w:p>
          <w:p w:rsidR="006D77E9" w:rsidRPr="007B0871" w:rsidRDefault="006D77E9" w:rsidP="006D77E9">
            <w:pPr>
              <w:rPr>
                <w:rFonts w:ascii="Palatino Linotype" w:hAnsi="Palatino Linotype"/>
                <w:sz w:val="22"/>
                <w:szCs w:val="22"/>
              </w:rPr>
            </w:pPr>
            <w:r>
              <w:rPr>
                <w:noProof/>
                <w:lang w:eastAsia="en-US"/>
              </w:rPr>
              <w:drawing>
                <wp:inline distT="0" distB="0" distL="0" distR="0" wp14:anchorId="74AB5F23" wp14:editId="6D6DC5F6">
                  <wp:extent cx="5705475" cy="1595217"/>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0777" cy="1599495"/>
                          </a:xfrm>
                          <a:prstGeom prst="rect">
                            <a:avLst/>
                          </a:prstGeom>
                        </pic:spPr>
                      </pic:pic>
                    </a:graphicData>
                  </a:graphic>
                </wp:inline>
              </w:drawing>
            </w:r>
          </w:p>
          <w:p w:rsidR="006D77E9" w:rsidRDefault="002F0F52" w:rsidP="002F0F52">
            <w:pPr>
              <w:rPr>
                <w:rFonts w:ascii="Palatino Linotype" w:hAnsi="Palatino Linotype"/>
                <w:sz w:val="22"/>
                <w:szCs w:val="22"/>
              </w:rPr>
            </w:pPr>
            <w:r w:rsidRPr="002F0F52">
              <w:rPr>
                <w:rFonts w:ascii="Palatino Linotype" w:hAnsi="Palatino Linotype"/>
                <w:sz w:val="22"/>
                <w:szCs w:val="22"/>
              </w:rPr>
              <w:br/>
            </w:r>
            <w:r w:rsidR="006D77E9">
              <w:rPr>
                <w:rFonts w:ascii="Palatino Linotype" w:hAnsi="Palatino Linotype"/>
                <w:sz w:val="22"/>
                <w:szCs w:val="22"/>
              </w:rPr>
              <w:t>Finding the p-value:</w:t>
            </w:r>
          </w:p>
          <w:p w:rsidR="006D77E9" w:rsidRDefault="006D77E9" w:rsidP="002F0F52">
            <w:pPr>
              <w:rPr>
                <w:rFonts w:ascii="Palatino Linotype" w:hAnsi="Palatino Linotype"/>
                <w:sz w:val="22"/>
                <w:szCs w:val="22"/>
              </w:rPr>
            </w:pPr>
          </w:p>
          <w:p w:rsidR="006D77E9" w:rsidRDefault="006D77E9" w:rsidP="002F0F52">
            <w:pPr>
              <w:rPr>
                <w:rFonts w:ascii="Palatino Linotype" w:hAnsi="Palatino Linotype"/>
                <w:sz w:val="22"/>
                <w:szCs w:val="22"/>
              </w:rPr>
            </w:pPr>
            <w:r>
              <w:rPr>
                <w:noProof/>
                <w:lang w:eastAsia="en-US"/>
              </w:rPr>
              <w:drawing>
                <wp:inline distT="0" distB="0" distL="0" distR="0" wp14:anchorId="27505F23" wp14:editId="515E836D">
                  <wp:extent cx="5648325" cy="3387788"/>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52352" cy="3390204"/>
                          </a:xfrm>
                          <a:prstGeom prst="rect">
                            <a:avLst/>
                          </a:prstGeom>
                        </pic:spPr>
                      </pic:pic>
                    </a:graphicData>
                  </a:graphic>
                </wp:inline>
              </w:drawing>
            </w:r>
          </w:p>
        </w:tc>
      </w:tr>
    </w:tbl>
    <w:p w:rsidR="00B84139" w:rsidRDefault="00B84139" w:rsidP="00A25FF4">
      <w:pPr>
        <w:rPr>
          <w:rFonts w:ascii="Palatino Linotype" w:hAnsi="Palatino Linotype"/>
          <w:sz w:val="22"/>
          <w:szCs w:val="22"/>
        </w:rPr>
      </w:pPr>
    </w:p>
    <w:p w:rsidR="00B84139" w:rsidRPr="00B84139" w:rsidRDefault="00B84139" w:rsidP="00A25FF4">
      <w:pPr>
        <w:rPr>
          <w:rFonts w:ascii="Palatino Linotype" w:hAnsi="Palatino Linotype"/>
          <w:b/>
          <w:sz w:val="22"/>
          <w:szCs w:val="22"/>
        </w:rPr>
      </w:pPr>
    </w:p>
    <w:p w:rsidR="007B0871" w:rsidRDefault="007B0871" w:rsidP="00B72E6F">
      <w:pPr>
        <w:rPr>
          <w:rFonts w:ascii="Palatino Linotype" w:hAnsi="Palatino Linotype"/>
          <w:sz w:val="22"/>
          <w:szCs w:val="22"/>
        </w:rPr>
      </w:pPr>
    </w:p>
    <w:p w:rsidR="0011251F" w:rsidRDefault="0011251F" w:rsidP="00B72E6F">
      <w:pPr>
        <w:rPr>
          <w:rFonts w:ascii="Palatino Linotype" w:hAnsi="Palatino Linotype"/>
          <w:sz w:val="22"/>
          <w:szCs w:val="22"/>
        </w:rPr>
      </w:pPr>
    </w:p>
    <w:p w:rsidR="0011251F" w:rsidRDefault="0011251F" w:rsidP="00B72E6F">
      <w:pPr>
        <w:rPr>
          <w:rFonts w:ascii="Palatino Linotype" w:hAnsi="Palatino Linotype"/>
          <w:sz w:val="22"/>
          <w:szCs w:val="22"/>
        </w:rPr>
      </w:pPr>
    </w:p>
    <w:p w:rsidR="0011251F" w:rsidRDefault="0011251F" w:rsidP="00B72E6F">
      <w:pPr>
        <w:rPr>
          <w:rFonts w:ascii="Palatino Linotype" w:hAnsi="Palatino Linotype"/>
          <w:b/>
          <w:sz w:val="22"/>
          <w:szCs w:val="22"/>
          <w:u w:val="single"/>
        </w:rPr>
      </w:pPr>
      <w:r>
        <w:rPr>
          <w:rFonts w:ascii="Palatino Linotype" w:hAnsi="Palatino Linotype"/>
          <w:b/>
          <w:sz w:val="22"/>
          <w:szCs w:val="22"/>
          <w:u w:val="single"/>
        </w:rPr>
        <w:t>Step Three:  Writing a Conclusion Regarding the Research Question</w:t>
      </w:r>
    </w:p>
    <w:p w:rsidR="0011251F" w:rsidRDefault="0011251F" w:rsidP="00B72E6F">
      <w:pPr>
        <w:rPr>
          <w:rFonts w:ascii="Palatino Linotype" w:hAnsi="Palatino Linotype"/>
          <w:b/>
          <w:sz w:val="22"/>
          <w:szCs w:val="22"/>
          <w:u w:val="single"/>
        </w:rPr>
      </w:pPr>
    </w:p>
    <w:p w:rsidR="0011251F" w:rsidRDefault="0011251F" w:rsidP="00B72E6F">
      <w:pPr>
        <w:rPr>
          <w:rFonts w:ascii="Palatino Linotype" w:hAnsi="Palatino Linotype"/>
          <w:sz w:val="22"/>
          <w:szCs w:val="22"/>
        </w:rPr>
      </w:pPr>
      <w:r w:rsidRPr="0011251F">
        <w:rPr>
          <w:rFonts w:ascii="Palatino Linotype" w:hAnsi="Palatino Linotype"/>
          <w:sz w:val="22"/>
          <w:szCs w:val="22"/>
          <w:u w:val="single"/>
        </w:rPr>
        <w:t>Critical Value/Region Method</w:t>
      </w:r>
      <w:r>
        <w:rPr>
          <w:rFonts w:ascii="Palatino Linotype" w:hAnsi="Palatino Linotype"/>
          <w:sz w:val="22"/>
          <w:szCs w:val="22"/>
        </w:rPr>
        <w:t xml:space="preserve">:  </w:t>
      </w:r>
    </w:p>
    <w:p w:rsidR="0011251F" w:rsidRDefault="0011251F" w:rsidP="0011251F">
      <w:pPr>
        <w:pStyle w:val="ListParagraph"/>
        <w:numPr>
          <w:ilvl w:val="0"/>
          <w:numId w:val="42"/>
        </w:numPr>
        <w:rPr>
          <w:rFonts w:ascii="Palatino Linotype" w:hAnsi="Palatino Linotype"/>
          <w:sz w:val="22"/>
          <w:szCs w:val="22"/>
        </w:rPr>
      </w:pPr>
      <w:r w:rsidRPr="0011251F">
        <w:rPr>
          <w:rFonts w:ascii="Palatino Linotype" w:hAnsi="Palatino Linotype"/>
          <w:sz w:val="22"/>
          <w:szCs w:val="22"/>
        </w:rPr>
        <w:t xml:space="preserve">If the observed value falls in the critical region, then we have evidence to support the alternative hypothesis (i.e., the research question). </w:t>
      </w:r>
      <w:r>
        <w:rPr>
          <w:rFonts w:ascii="Palatino Linotype" w:hAnsi="Palatino Linotype"/>
          <w:sz w:val="22"/>
          <w:szCs w:val="22"/>
        </w:rPr>
        <w:br/>
      </w:r>
    </w:p>
    <w:p w:rsidR="0011251F" w:rsidRPr="0011251F" w:rsidRDefault="0011251F" w:rsidP="0011251F">
      <w:pPr>
        <w:pStyle w:val="ListParagraph"/>
        <w:numPr>
          <w:ilvl w:val="0"/>
          <w:numId w:val="42"/>
        </w:numPr>
        <w:rPr>
          <w:rFonts w:ascii="Palatino Linotype" w:hAnsi="Palatino Linotype"/>
          <w:sz w:val="22"/>
          <w:szCs w:val="22"/>
        </w:rPr>
      </w:pPr>
      <w:r w:rsidRPr="0011251F">
        <w:rPr>
          <w:rFonts w:ascii="Palatino Linotype" w:hAnsi="Palatino Linotype"/>
          <w:sz w:val="22"/>
          <w:szCs w:val="22"/>
        </w:rPr>
        <w:t xml:space="preserve"> If the observed value does not fall in the critical region, then we say that we have no evidence to support the research question.</w:t>
      </w:r>
    </w:p>
    <w:p w:rsidR="0011251F" w:rsidRDefault="0011251F" w:rsidP="00B72E6F">
      <w:pPr>
        <w:rPr>
          <w:rFonts w:ascii="Palatino Linotype" w:hAnsi="Palatino Linotype"/>
          <w:sz w:val="22"/>
          <w:szCs w:val="22"/>
        </w:rPr>
      </w:pPr>
    </w:p>
    <w:p w:rsidR="0011251F" w:rsidRDefault="0011251F" w:rsidP="00B72E6F">
      <w:pPr>
        <w:rPr>
          <w:rFonts w:ascii="Palatino Linotype" w:hAnsi="Palatino Linotype"/>
          <w:sz w:val="22"/>
          <w:szCs w:val="22"/>
        </w:rPr>
      </w:pPr>
      <w:r w:rsidRPr="0011251F">
        <w:rPr>
          <w:rFonts w:ascii="Palatino Linotype" w:hAnsi="Palatino Linotype"/>
          <w:sz w:val="22"/>
          <w:szCs w:val="22"/>
          <w:u w:val="single"/>
        </w:rPr>
        <w:t>P-value Method</w:t>
      </w:r>
      <w:r>
        <w:rPr>
          <w:rFonts w:ascii="Palatino Linotype" w:hAnsi="Palatino Linotype"/>
          <w:sz w:val="22"/>
          <w:szCs w:val="22"/>
        </w:rPr>
        <w:t xml:space="preserve">:  </w:t>
      </w:r>
    </w:p>
    <w:p w:rsidR="0011251F" w:rsidRDefault="0011251F" w:rsidP="0011251F">
      <w:pPr>
        <w:pStyle w:val="ListParagraph"/>
        <w:numPr>
          <w:ilvl w:val="0"/>
          <w:numId w:val="30"/>
        </w:numPr>
        <w:rPr>
          <w:rFonts w:ascii="Palatino Linotype" w:hAnsi="Palatino Linotype"/>
          <w:sz w:val="22"/>
          <w:szCs w:val="22"/>
        </w:rPr>
      </w:pPr>
      <w:r>
        <w:rPr>
          <w:rFonts w:ascii="Palatino Linotype" w:hAnsi="Palatino Linotype"/>
          <w:sz w:val="22"/>
          <w:szCs w:val="22"/>
        </w:rPr>
        <w:t>If the p-value falls below .01, we have very strong evidence to support the alternative hypothesis (i.e., the research question).</w:t>
      </w:r>
      <w:r>
        <w:rPr>
          <w:rFonts w:ascii="Palatino Linotype" w:hAnsi="Palatino Linotype"/>
          <w:sz w:val="22"/>
          <w:szCs w:val="22"/>
        </w:rPr>
        <w:br/>
      </w:r>
    </w:p>
    <w:p w:rsidR="0011251F" w:rsidRDefault="0011251F" w:rsidP="0011251F">
      <w:pPr>
        <w:pStyle w:val="ListParagraph"/>
        <w:numPr>
          <w:ilvl w:val="0"/>
          <w:numId w:val="30"/>
        </w:numPr>
        <w:rPr>
          <w:rFonts w:ascii="Palatino Linotype" w:hAnsi="Palatino Linotype"/>
          <w:sz w:val="22"/>
          <w:szCs w:val="22"/>
        </w:rPr>
      </w:pPr>
      <w:r>
        <w:rPr>
          <w:rFonts w:ascii="Palatino Linotype" w:hAnsi="Palatino Linotype"/>
          <w:sz w:val="22"/>
          <w:szCs w:val="22"/>
        </w:rPr>
        <w:t>If the p-value falls below .05, we have strong evidence to support the alternative hypothesis (i.e., the research question).</w:t>
      </w:r>
      <w:r>
        <w:rPr>
          <w:rFonts w:ascii="Palatino Linotype" w:hAnsi="Palatino Linotype"/>
          <w:sz w:val="22"/>
          <w:szCs w:val="22"/>
        </w:rPr>
        <w:br/>
      </w:r>
    </w:p>
    <w:p w:rsidR="0011251F" w:rsidRPr="0011251F" w:rsidRDefault="0011251F" w:rsidP="0011251F">
      <w:pPr>
        <w:pStyle w:val="ListParagraph"/>
        <w:numPr>
          <w:ilvl w:val="0"/>
          <w:numId w:val="30"/>
        </w:numPr>
        <w:rPr>
          <w:rFonts w:ascii="Palatino Linotype" w:hAnsi="Palatino Linotype"/>
          <w:sz w:val="22"/>
          <w:szCs w:val="22"/>
        </w:rPr>
      </w:pPr>
      <w:r w:rsidRPr="0011251F">
        <w:rPr>
          <w:rFonts w:ascii="Palatino Linotype" w:hAnsi="Palatino Linotype"/>
          <w:sz w:val="22"/>
          <w:szCs w:val="22"/>
        </w:rPr>
        <w:t>If the p-value falls below .10 but above .05, we have “marginal” evidence to support the alternative hypothesis (i.e., the research question).</w:t>
      </w:r>
      <w:r w:rsidRPr="0011251F">
        <w:rPr>
          <w:rFonts w:ascii="Palatino Linotype" w:hAnsi="Palatino Linotype"/>
          <w:sz w:val="22"/>
          <w:szCs w:val="22"/>
        </w:rPr>
        <w:br/>
      </w:r>
    </w:p>
    <w:p w:rsidR="0011251F" w:rsidRPr="00FB7008" w:rsidRDefault="0011251F" w:rsidP="0011251F">
      <w:pPr>
        <w:pStyle w:val="ListParagraph"/>
        <w:numPr>
          <w:ilvl w:val="0"/>
          <w:numId w:val="30"/>
        </w:numPr>
        <w:rPr>
          <w:rFonts w:ascii="Palatino Linotype" w:hAnsi="Palatino Linotype"/>
          <w:sz w:val="22"/>
          <w:szCs w:val="22"/>
        </w:rPr>
      </w:pPr>
      <w:r w:rsidRPr="00FB7008">
        <w:rPr>
          <w:rFonts w:ascii="Palatino Linotype" w:hAnsi="Palatino Linotype"/>
          <w:sz w:val="22"/>
          <w:szCs w:val="22"/>
        </w:rPr>
        <w:t>If the p-value is above .10, we have no evidence to support the research question</w:t>
      </w:r>
      <w:r w:rsidRPr="00FB7008">
        <w:rPr>
          <w:rFonts w:ascii="Palatino Linotype" w:hAnsi="Palatino Linotype"/>
          <w:sz w:val="22"/>
          <w:szCs w:val="22"/>
        </w:rPr>
        <w:br/>
      </w:r>
    </w:p>
    <w:p w:rsidR="0011251F" w:rsidRDefault="00FB7008" w:rsidP="0011251F">
      <w:pPr>
        <w:rPr>
          <w:rFonts w:ascii="Palatino Linotype" w:hAnsi="Palatino Linotype"/>
          <w:sz w:val="22"/>
          <w:szCs w:val="22"/>
        </w:rPr>
      </w:pPr>
      <w:r>
        <w:rPr>
          <w:rFonts w:ascii="Palatino Linotype" w:hAnsi="Palatino Linotype"/>
          <w:sz w:val="22"/>
          <w:szCs w:val="22"/>
        </w:rPr>
        <w:t>Using these rules, write conclusions for each of our three examples:</w:t>
      </w:r>
    </w:p>
    <w:tbl>
      <w:tblPr>
        <w:tblStyle w:val="TableGrid"/>
        <w:tblW w:w="9576" w:type="dxa"/>
        <w:tblLook w:val="04A0" w:firstRow="1" w:lastRow="0" w:firstColumn="1" w:lastColumn="0" w:noHBand="0" w:noVBand="1"/>
      </w:tblPr>
      <w:tblGrid>
        <w:gridCol w:w="4919"/>
        <w:gridCol w:w="4657"/>
      </w:tblGrid>
      <w:tr w:rsidR="00FB7008" w:rsidRPr="000C4F6C" w:rsidTr="00FB7008">
        <w:tc>
          <w:tcPr>
            <w:tcW w:w="4919" w:type="dxa"/>
          </w:tcPr>
          <w:p w:rsidR="00FB7008" w:rsidRPr="000C4F6C" w:rsidRDefault="00FB7008" w:rsidP="000B4511">
            <w:pPr>
              <w:pStyle w:val="ListParagraph"/>
              <w:ind w:left="180"/>
              <w:rPr>
                <w:rFonts w:ascii="Palatino Linotype" w:hAnsi="Palatino Linotype"/>
                <w:b/>
              </w:rPr>
            </w:pPr>
            <w:r>
              <w:rPr>
                <w:rFonts w:ascii="Palatino Linotype" w:hAnsi="Palatino Linotype"/>
                <w:b/>
              </w:rPr>
              <w:t>Hypotheses</w:t>
            </w:r>
          </w:p>
        </w:tc>
        <w:tc>
          <w:tcPr>
            <w:tcW w:w="4657" w:type="dxa"/>
          </w:tcPr>
          <w:p w:rsidR="00FB7008" w:rsidRDefault="00FB7008" w:rsidP="000B4511">
            <w:pPr>
              <w:pStyle w:val="ListParagraph"/>
              <w:ind w:left="180"/>
              <w:rPr>
                <w:rFonts w:ascii="Palatino Linotype" w:hAnsi="Palatino Linotype"/>
                <w:b/>
              </w:rPr>
            </w:pPr>
            <w:r>
              <w:rPr>
                <w:rFonts w:ascii="Palatino Linotype" w:hAnsi="Palatino Linotype"/>
                <w:b/>
              </w:rPr>
              <w:t>Conclusion</w:t>
            </w:r>
          </w:p>
        </w:tc>
      </w:tr>
      <w:tr w:rsidR="00FB7008" w:rsidRPr="000C4F6C" w:rsidTr="00FB7008">
        <w:tc>
          <w:tcPr>
            <w:tcW w:w="4919" w:type="dxa"/>
          </w:tcPr>
          <w:p w:rsidR="00FB7008" w:rsidRDefault="00FB7008" w:rsidP="00FB7008">
            <w:pPr>
              <w:pStyle w:val="ListParagraph"/>
              <w:ind w:left="180"/>
              <w:rPr>
                <w:rFonts w:ascii="Palatino Linotype" w:hAnsi="Palatino Linotype"/>
                <w:sz w:val="16"/>
                <w:szCs w:val="16"/>
              </w:rPr>
            </w:pPr>
          </w:p>
          <w:p w:rsidR="00FB7008" w:rsidRPr="00FB7008" w:rsidRDefault="00FB7008" w:rsidP="00FB7008">
            <w:pPr>
              <w:pStyle w:val="ListParagraph"/>
              <w:ind w:left="180"/>
              <w:rPr>
                <w:rFonts w:ascii="Palatino Linotype" w:hAnsi="Palatino Linotype"/>
                <w:sz w:val="16"/>
                <w:szCs w:val="16"/>
              </w:rPr>
            </w:pPr>
            <w:r w:rsidRPr="00FB7008">
              <w:rPr>
                <w:rFonts w:ascii="Palatino Linotype" w:hAnsi="Palatino Linotype"/>
                <w:sz w:val="16"/>
                <w:szCs w:val="16"/>
              </w:rPr>
              <w:t>H</w:t>
            </w:r>
            <w:r w:rsidRPr="00FB7008">
              <w:rPr>
                <w:rFonts w:ascii="Palatino Linotype" w:hAnsi="Palatino Linotype"/>
                <w:sz w:val="16"/>
                <w:szCs w:val="16"/>
                <w:vertAlign w:val="subscript"/>
              </w:rPr>
              <w:t>o</w:t>
            </w:r>
            <w:r w:rsidRPr="00FB7008">
              <w:rPr>
                <w:rFonts w:ascii="Palatino Linotype" w:hAnsi="Palatino Linotype"/>
                <w:sz w:val="16"/>
                <w:szCs w:val="16"/>
              </w:rPr>
              <w:t xml:space="preserve">: The probability of congenital </w:t>
            </w:r>
            <w:r w:rsidRPr="00FB7008">
              <w:rPr>
                <w:rFonts w:ascii="Palatino Linotype" w:hAnsi="Palatino Linotype"/>
                <w:sz w:val="16"/>
                <w:szCs w:val="16"/>
              </w:rPr>
              <w:br/>
              <w:t xml:space="preserve">       malformations is the same for children </w:t>
            </w:r>
            <w:r w:rsidRPr="00FB7008">
              <w:rPr>
                <w:rFonts w:ascii="Palatino Linotype" w:hAnsi="Palatino Linotype"/>
                <w:sz w:val="16"/>
                <w:szCs w:val="16"/>
              </w:rPr>
              <w:br/>
              <w:t xml:space="preserve">       born to Vietnam-veteran fathers as for </w:t>
            </w:r>
            <w:r w:rsidRPr="00FB7008">
              <w:rPr>
                <w:rFonts w:ascii="Palatino Linotype" w:hAnsi="Palatino Linotype"/>
                <w:sz w:val="16"/>
                <w:szCs w:val="16"/>
              </w:rPr>
              <w:br/>
              <w:t xml:space="preserve">       the general population.</w:t>
            </w:r>
            <w:r w:rsidRPr="00FB7008">
              <w:rPr>
                <w:rFonts w:ascii="Palatino Linotype" w:hAnsi="Palatino Linotype"/>
                <w:sz w:val="16"/>
                <w:szCs w:val="16"/>
              </w:rPr>
              <w:br/>
            </w:r>
            <w:r w:rsidRPr="00FB7008">
              <w:rPr>
                <w:rFonts w:ascii="Palatino Linotype" w:hAnsi="Palatino Linotype"/>
                <w:sz w:val="16"/>
                <w:szCs w:val="16"/>
              </w:rPr>
              <w:br/>
              <w:t>H</w:t>
            </w:r>
            <w:r w:rsidRPr="00FB7008">
              <w:rPr>
                <w:rFonts w:ascii="Palatino Linotype" w:hAnsi="Palatino Linotype"/>
                <w:sz w:val="16"/>
                <w:szCs w:val="16"/>
                <w:vertAlign w:val="subscript"/>
              </w:rPr>
              <w:t>a</w:t>
            </w:r>
            <w:r w:rsidRPr="00FB7008">
              <w:rPr>
                <w:rFonts w:ascii="Palatino Linotype" w:hAnsi="Palatino Linotype"/>
                <w:sz w:val="16"/>
                <w:szCs w:val="16"/>
              </w:rPr>
              <w:t xml:space="preserve">: Children born to Vietnam-veteran </w:t>
            </w:r>
            <w:r w:rsidRPr="00FB7008">
              <w:rPr>
                <w:rFonts w:ascii="Palatino Linotype" w:hAnsi="Palatino Linotype"/>
                <w:sz w:val="16"/>
                <w:szCs w:val="16"/>
              </w:rPr>
              <w:br/>
              <w:t xml:space="preserve">       fathers have an excess risk of congenital malformations.</w:t>
            </w:r>
            <w:r w:rsidRPr="00FB7008">
              <w:rPr>
                <w:rFonts w:ascii="Palatino Linotype" w:hAnsi="Palatino Linotype"/>
                <w:sz w:val="16"/>
                <w:szCs w:val="16"/>
              </w:rPr>
              <w:br/>
            </w:r>
          </w:p>
        </w:tc>
        <w:tc>
          <w:tcPr>
            <w:tcW w:w="4657" w:type="dxa"/>
          </w:tcPr>
          <w:p w:rsidR="00FB7008" w:rsidRPr="00FB7008" w:rsidRDefault="00FB7008" w:rsidP="000B4511">
            <w:pPr>
              <w:pStyle w:val="ListParagraph"/>
              <w:ind w:left="180"/>
              <w:rPr>
                <w:rFonts w:ascii="Palatino Linotype" w:hAnsi="Palatino Linotype"/>
                <w:sz w:val="16"/>
                <w:szCs w:val="16"/>
              </w:rPr>
            </w:pPr>
          </w:p>
        </w:tc>
      </w:tr>
      <w:tr w:rsidR="00FB7008" w:rsidTr="00FB7008">
        <w:tc>
          <w:tcPr>
            <w:tcW w:w="4919" w:type="dxa"/>
          </w:tcPr>
          <w:p w:rsidR="00FB7008" w:rsidRPr="00FB7008" w:rsidRDefault="00FB7008" w:rsidP="000B4511">
            <w:pPr>
              <w:ind w:left="180"/>
              <w:rPr>
                <w:rFonts w:ascii="Palatino Linotype" w:hAnsi="Palatino Linotype"/>
                <w:sz w:val="16"/>
                <w:szCs w:val="16"/>
              </w:rPr>
            </w:pPr>
            <w:r w:rsidRPr="00FB7008">
              <w:rPr>
                <w:rFonts w:ascii="Palatino Linotype" w:hAnsi="Palatino Linotype"/>
                <w:sz w:val="16"/>
                <w:szCs w:val="16"/>
              </w:rPr>
              <w:br/>
              <w:t>H</w:t>
            </w:r>
            <w:r w:rsidRPr="00FB7008">
              <w:rPr>
                <w:rFonts w:ascii="Palatino Linotype" w:hAnsi="Palatino Linotype"/>
                <w:sz w:val="16"/>
                <w:szCs w:val="16"/>
                <w:vertAlign w:val="subscript"/>
              </w:rPr>
              <w:t>o</w:t>
            </w:r>
            <w:r w:rsidRPr="00FB7008">
              <w:rPr>
                <w:rFonts w:ascii="Palatino Linotype" w:hAnsi="Palatino Linotype"/>
                <w:sz w:val="16"/>
                <w:szCs w:val="16"/>
              </w:rPr>
              <w:t xml:space="preserve">: Females are not under-represented in the </w:t>
            </w:r>
            <w:r w:rsidRPr="00FB7008">
              <w:rPr>
                <w:rFonts w:ascii="Palatino Linotype" w:hAnsi="Palatino Linotype"/>
                <w:sz w:val="16"/>
                <w:szCs w:val="16"/>
              </w:rPr>
              <w:br/>
              <w:t xml:space="preserve">       Ecology major.</w:t>
            </w:r>
            <w:r w:rsidRPr="00FB7008">
              <w:rPr>
                <w:rFonts w:ascii="Palatino Linotype" w:hAnsi="Palatino Linotype"/>
                <w:sz w:val="16"/>
                <w:szCs w:val="16"/>
              </w:rPr>
              <w:br/>
            </w:r>
            <w:r w:rsidRPr="00FB7008">
              <w:rPr>
                <w:rFonts w:ascii="Palatino Linotype" w:hAnsi="Palatino Linotype"/>
                <w:sz w:val="16"/>
                <w:szCs w:val="16"/>
              </w:rPr>
              <w:br/>
              <w:t>H</w:t>
            </w:r>
            <w:r w:rsidRPr="00FB7008">
              <w:rPr>
                <w:rFonts w:ascii="Palatino Linotype" w:hAnsi="Palatino Linotype"/>
                <w:sz w:val="16"/>
                <w:szCs w:val="16"/>
                <w:vertAlign w:val="subscript"/>
              </w:rPr>
              <w:t>a</w:t>
            </w:r>
            <w:r w:rsidRPr="00FB7008">
              <w:rPr>
                <w:rFonts w:ascii="Palatino Linotype" w:hAnsi="Palatino Linotype"/>
                <w:sz w:val="16"/>
                <w:szCs w:val="16"/>
              </w:rPr>
              <w:t xml:space="preserve">: Females are under-represented in the </w:t>
            </w:r>
            <w:r w:rsidRPr="00FB7008">
              <w:rPr>
                <w:rFonts w:ascii="Palatino Linotype" w:hAnsi="Palatino Linotype"/>
                <w:sz w:val="16"/>
                <w:szCs w:val="16"/>
              </w:rPr>
              <w:br/>
              <w:t xml:space="preserve">      Ecology major.</w:t>
            </w:r>
          </w:p>
          <w:p w:rsidR="00FB7008" w:rsidRPr="00FB7008" w:rsidRDefault="00FB7008" w:rsidP="000B4511">
            <w:pPr>
              <w:ind w:left="180"/>
              <w:rPr>
                <w:rFonts w:ascii="Palatino Linotype" w:hAnsi="Palatino Linotype"/>
                <w:sz w:val="16"/>
                <w:szCs w:val="16"/>
              </w:rPr>
            </w:pPr>
          </w:p>
        </w:tc>
        <w:tc>
          <w:tcPr>
            <w:tcW w:w="4657" w:type="dxa"/>
          </w:tcPr>
          <w:p w:rsidR="00FB7008" w:rsidRPr="00FB7008" w:rsidRDefault="00FB7008" w:rsidP="000B4511">
            <w:pPr>
              <w:ind w:left="180"/>
              <w:rPr>
                <w:rFonts w:ascii="Palatino Linotype" w:hAnsi="Palatino Linotype"/>
                <w:sz w:val="16"/>
                <w:szCs w:val="16"/>
              </w:rPr>
            </w:pPr>
          </w:p>
        </w:tc>
      </w:tr>
      <w:tr w:rsidR="00FB7008" w:rsidTr="00FB7008">
        <w:tc>
          <w:tcPr>
            <w:tcW w:w="4919" w:type="dxa"/>
          </w:tcPr>
          <w:p w:rsidR="00FB7008" w:rsidRPr="00FB7008" w:rsidRDefault="00FB7008" w:rsidP="000B4511">
            <w:pPr>
              <w:ind w:left="180"/>
              <w:rPr>
                <w:rFonts w:ascii="Palatino Linotype" w:hAnsi="Palatino Linotype"/>
                <w:sz w:val="16"/>
                <w:szCs w:val="16"/>
              </w:rPr>
            </w:pPr>
          </w:p>
          <w:p w:rsidR="00FB7008" w:rsidRPr="00FB7008" w:rsidRDefault="00FB7008" w:rsidP="00FB7008">
            <w:pPr>
              <w:ind w:left="180"/>
              <w:rPr>
                <w:rFonts w:ascii="Palatino Linotype" w:hAnsi="Palatino Linotype"/>
                <w:sz w:val="16"/>
                <w:szCs w:val="16"/>
              </w:rPr>
            </w:pPr>
            <w:r w:rsidRPr="00FB7008">
              <w:rPr>
                <w:rFonts w:ascii="Palatino Linotype" w:hAnsi="Palatino Linotype"/>
                <w:sz w:val="16"/>
                <w:szCs w:val="16"/>
              </w:rPr>
              <w:t>H</w:t>
            </w:r>
            <w:r w:rsidRPr="00FB7008">
              <w:rPr>
                <w:rFonts w:ascii="Palatino Linotype" w:hAnsi="Palatino Linotype"/>
                <w:sz w:val="16"/>
                <w:szCs w:val="16"/>
                <w:vertAlign w:val="subscript"/>
              </w:rPr>
              <w:t>o</w:t>
            </w:r>
            <w:r w:rsidRPr="00FB7008">
              <w:rPr>
                <w:rFonts w:ascii="Palatino Linotype" w:hAnsi="Palatino Linotype"/>
                <w:sz w:val="16"/>
                <w:szCs w:val="16"/>
              </w:rPr>
              <w:t xml:space="preserve">: There is no difference in duration of </w:t>
            </w:r>
            <w:r w:rsidRPr="00FB7008">
              <w:rPr>
                <w:rFonts w:ascii="Palatino Linotype" w:hAnsi="Palatino Linotype"/>
                <w:sz w:val="16"/>
                <w:szCs w:val="16"/>
              </w:rPr>
              <w:br/>
              <w:t xml:space="preserve">       fluid between bottle- and breast-fed </w:t>
            </w:r>
            <w:r w:rsidRPr="00FB7008">
              <w:rPr>
                <w:rFonts w:ascii="Palatino Linotype" w:hAnsi="Palatino Linotype"/>
                <w:sz w:val="16"/>
                <w:szCs w:val="16"/>
              </w:rPr>
              <w:br/>
              <w:t xml:space="preserve">       babies.</w:t>
            </w:r>
            <w:r w:rsidRPr="00FB7008">
              <w:rPr>
                <w:rFonts w:ascii="Palatino Linotype" w:hAnsi="Palatino Linotype"/>
                <w:sz w:val="16"/>
                <w:szCs w:val="16"/>
              </w:rPr>
              <w:br/>
            </w:r>
            <w:r w:rsidRPr="00FB7008">
              <w:rPr>
                <w:rFonts w:ascii="Palatino Linotype" w:hAnsi="Palatino Linotype"/>
                <w:sz w:val="16"/>
                <w:szCs w:val="16"/>
              </w:rPr>
              <w:br/>
              <w:t>H</w:t>
            </w:r>
            <w:r w:rsidRPr="00FB7008">
              <w:rPr>
                <w:rFonts w:ascii="Palatino Linotype" w:hAnsi="Palatino Linotype"/>
                <w:sz w:val="16"/>
                <w:szCs w:val="16"/>
                <w:vertAlign w:val="subscript"/>
              </w:rPr>
              <w:t>o</w:t>
            </w:r>
            <w:r w:rsidRPr="00FB7008">
              <w:rPr>
                <w:rFonts w:ascii="Palatino Linotype" w:hAnsi="Palatino Linotype"/>
                <w:sz w:val="16"/>
                <w:szCs w:val="16"/>
              </w:rPr>
              <w:t xml:space="preserve">: There is a difference in duration of </w:t>
            </w:r>
            <w:r w:rsidRPr="00FB7008">
              <w:rPr>
                <w:rFonts w:ascii="Palatino Linotype" w:hAnsi="Palatino Linotype"/>
                <w:sz w:val="16"/>
                <w:szCs w:val="16"/>
              </w:rPr>
              <w:br/>
              <w:t xml:space="preserve">       fluid between bottle- and breast-fed </w:t>
            </w:r>
            <w:r w:rsidRPr="00FB7008">
              <w:rPr>
                <w:rFonts w:ascii="Palatino Linotype" w:hAnsi="Palatino Linotype"/>
                <w:sz w:val="16"/>
                <w:szCs w:val="16"/>
              </w:rPr>
              <w:br/>
              <w:t xml:space="preserve">       babies.</w:t>
            </w:r>
          </w:p>
        </w:tc>
        <w:tc>
          <w:tcPr>
            <w:tcW w:w="4657" w:type="dxa"/>
          </w:tcPr>
          <w:p w:rsidR="00FB7008" w:rsidRPr="00FB7008" w:rsidRDefault="00FB7008" w:rsidP="000B4511">
            <w:pPr>
              <w:ind w:left="180"/>
              <w:rPr>
                <w:rFonts w:ascii="Palatino Linotype" w:hAnsi="Palatino Linotype"/>
                <w:sz w:val="16"/>
                <w:szCs w:val="16"/>
              </w:rPr>
            </w:pPr>
          </w:p>
        </w:tc>
      </w:tr>
    </w:tbl>
    <w:p w:rsidR="00FB7008" w:rsidRPr="0011251F" w:rsidRDefault="00FB7008" w:rsidP="0011251F">
      <w:pPr>
        <w:rPr>
          <w:rFonts w:ascii="Palatino Linotype" w:hAnsi="Palatino Linotype"/>
          <w:sz w:val="22"/>
          <w:szCs w:val="22"/>
        </w:rPr>
      </w:pPr>
    </w:p>
    <w:sectPr w:rsidR="00FB7008" w:rsidRPr="0011251F" w:rsidSect="009F0E7C">
      <w:headerReference w:type="default" r:id="rId22"/>
      <w:footerReference w:type="even" r:id="rId23"/>
      <w:footerReference w:type="default" r:id="rId24"/>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92" w:rsidRDefault="00170892">
      <w:r>
        <w:separator/>
      </w:r>
    </w:p>
  </w:endnote>
  <w:endnote w:type="continuationSeparator" w:id="0">
    <w:p w:rsidR="00170892" w:rsidRDefault="0017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E8" w:rsidRDefault="007D30E8" w:rsidP="00941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0E8" w:rsidRDefault="007D30E8" w:rsidP="001A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ajorEastAsia" w:hAnsi="Palatino Linotype" w:cstheme="majorBidi"/>
        <w:sz w:val="22"/>
        <w:szCs w:val="22"/>
      </w:rPr>
      <w:id w:val="-74908578"/>
      <w:docPartObj>
        <w:docPartGallery w:val="Page Numbers (Bottom of Page)"/>
        <w:docPartUnique/>
      </w:docPartObj>
    </w:sdtPr>
    <w:sdtEndPr>
      <w:rPr>
        <w:noProof/>
        <w:sz w:val="20"/>
        <w:szCs w:val="20"/>
      </w:rPr>
    </w:sdtEndPr>
    <w:sdtContent>
      <w:p w:rsidR="007D30E8" w:rsidRPr="007120C0" w:rsidRDefault="007D30E8">
        <w:pPr>
          <w:pStyle w:val="Footer"/>
          <w:jc w:val="right"/>
          <w:rPr>
            <w:rFonts w:ascii="Palatino Linotype" w:eastAsiaTheme="majorEastAsia" w:hAnsi="Palatino Linotype" w:cstheme="majorBidi"/>
            <w:sz w:val="20"/>
            <w:szCs w:val="20"/>
          </w:rPr>
        </w:pPr>
        <w:r w:rsidRPr="007120C0">
          <w:rPr>
            <w:rFonts w:ascii="Palatino Linotype" w:eastAsiaTheme="minorEastAsia" w:hAnsi="Palatino Linotype" w:cstheme="minorBidi"/>
            <w:sz w:val="20"/>
            <w:szCs w:val="20"/>
          </w:rPr>
          <w:fldChar w:fldCharType="begin"/>
        </w:r>
        <w:r w:rsidRPr="007120C0">
          <w:rPr>
            <w:rFonts w:ascii="Palatino Linotype" w:hAnsi="Palatino Linotype"/>
            <w:sz w:val="20"/>
            <w:szCs w:val="20"/>
          </w:rPr>
          <w:instrText xml:space="preserve"> PAGE    \* MERGEFORMAT </w:instrText>
        </w:r>
        <w:r w:rsidRPr="007120C0">
          <w:rPr>
            <w:rFonts w:ascii="Palatino Linotype" w:eastAsiaTheme="minorEastAsia" w:hAnsi="Palatino Linotype" w:cstheme="minorBidi"/>
            <w:sz w:val="20"/>
            <w:szCs w:val="20"/>
          </w:rPr>
          <w:fldChar w:fldCharType="separate"/>
        </w:r>
        <w:r w:rsidR="009F0E7C" w:rsidRPr="009F0E7C">
          <w:rPr>
            <w:rFonts w:ascii="Palatino Linotype" w:eastAsiaTheme="majorEastAsia" w:hAnsi="Palatino Linotype" w:cstheme="majorBidi"/>
            <w:noProof/>
            <w:sz w:val="20"/>
            <w:szCs w:val="20"/>
          </w:rPr>
          <w:t>80</w:t>
        </w:r>
        <w:r w:rsidRPr="007120C0">
          <w:rPr>
            <w:rFonts w:ascii="Palatino Linotype" w:eastAsiaTheme="majorEastAsia" w:hAnsi="Palatino Linotype" w:cstheme="majorBidi"/>
            <w:noProof/>
            <w:sz w:val="20"/>
            <w:szCs w:val="20"/>
          </w:rPr>
          <w:fldChar w:fldCharType="end"/>
        </w:r>
      </w:p>
    </w:sdtContent>
  </w:sdt>
  <w:p w:rsidR="007D30E8" w:rsidRDefault="007D30E8" w:rsidP="001A5E60">
    <w:pPr>
      <w:pStyle w:val="Footer"/>
      <w:tabs>
        <w:tab w:val="clear" w:pos="4320"/>
        <w:tab w:val="clear" w:pos="8640"/>
        <w:tab w:val="left" w:pos="58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92" w:rsidRDefault="00170892">
      <w:r>
        <w:separator/>
      </w:r>
    </w:p>
  </w:footnote>
  <w:footnote w:type="continuationSeparator" w:id="0">
    <w:p w:rsidR="00170892" w:rsidRDefault="0017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E8" w:rsidRPr="00816203" w:rsidRDefault="007D30E8">
    <w:pPr>
      <w:pStyle w:val="Header"/>
      <w:rPr>
        <w:rFonts w:ascii="Palatino Linotype" w:hAnsi="Palatino Linotype"/>
        <w:sz w:val="26"/>
        <w:szCs w:val="26"/>
      </w:rPr>
    </w:pPr>
    <w:r w:rsidRPr="00816203">
      <w:rPr>
        <w:rFonts w:ascii="Palatino Linotype" w:hAnsi="Palatino Linotype"/>
        <w:sz w:val="26"/>
        <w:szCs w:val="26"/>
      </w:rPr>
      <w:t xml:space="preserve">STAT 305:  Chapter </w:t>
    </w:r>
    <w:r w:rsidR="00286935">
      <w:rPr>
        <w:rFonts w:ascii="Palatino Linotype" w:hAnsi="Palatino Linotype"/>
        <w:sz w:val="26"/>
        <w:szCs w:val="26"/>
      </w:rPr>
      <w:t>6</w:t>
    </w:r>
    <w:r>
      <w:rPr>
        <w:rFonts w:ascii="Palatino Linotype" w:hAnsi="Palatino Linotype"/>
        <w:sz w:val="26"/>
        <w:szCs w:val="26"/>
      </w:rPr>
      <w:t xml:space="preserve"> – Methods for Analyzing a Single Categorical Variable</w:t>
    </w:r>
  </w:p>
  <w:p w:rsidR="007D30E8" w:rsidRPr="00816203" w:rsidRDefault="007D30E8">
    <w:pPr>
      <w:pStyle w:val="Header"/>
      <w:rPr>
        <w:rFonts w:ascii="Palatino Linotype" w:hAnsi="Palatino Linotype"/>
        <w:sz w:val="20"/>
        <w:szCs w:val="20"/>
      </w:rPr>
    </w:pPr>
    <w:r w:rsidRPr="00816203">
      <w:rPr>
        <w:rFonts w:ascii="Palatino Linotype" w:hAnsi="Palatino Linotype"/>
        <w:noProof/>
        <w:sz w:val="26"/>
        <w:szCs w:val="26"/>
        <w:lang w:eastAsia="en-US"/>
      </w:rPr>
      <mc:AlternateContent>
        <mc:Choice Requires="wps">
          <w:drawing>
            <wp:anchor distT="0" distB="0" distL="114300" distR="114300" simplePos="0" relativeHeight="251659264" behindDoc="0" locked="0" layoutInCell="1" allowOverlap="1" wp14:anchorId="11379873" wp14:editId="1CE02F1F">
              <wp:simplePos x="0" y="0"/>
              <wp:positionH relativeFrom="column">
                <wp:posOffset>9525</wp:posOffset>
              </wp:positionH>
              <wp:positionV relativeFrom="paragraph">
                <wp:posOffset>205740</wp:posOffset>
              </wp:positionV>
              <wp:extent cx="612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EBF1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ii7wEAAEI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" strokecolor="gray [1629]"/>
          </w:pict>
        </mc:Fallback>
      </mc:AlternateContent>
    </w:r>
    <w:r w:rsidR="000B2590">
      <w:rPr>
        <w:rFonts w:ascii="Palatino Linotype" w:hAnsi="Palatino Linotype"/>
        <w:sz w:val="20"/>
        <w:szCs w:val="20"/>
      </w:rPr>
      <w:t>Fall 2018</w:t>
    </w:r>
    <w:r w:rsidR="000B2590">
      <w:rPr>
        <w:rFonts w:ascii="Palatino Linotype" w:hAnsi="Palatino Linotype"/>
        <w:sz w:val="20"/>
        <w:szCs w:val="20"/>
      </w:rPr>
      <w:tab/>
      <w:t xml:space="preserve">                                                                                          Brant Deppa – Winona State University</w:t>
    </w:r>
    <w:r w:rsidRPr="00816203">
      <w:rPr>
        <w:rFonts w:ascii="Palatino Linotype" w:hAnsi="Palatino Linotype"/>
        <w:sz w:val="20"/>
        <w:szCs w:val="20"/>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677"/>
    <w:multiLevelType w:val="hybridMultilevel"/>
    <w:tmpl w:val="C07837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1EA3"/>
    <w:multiLevelType w:val="hybridMultilevel"/>
    <w:tmpl w:val="D526ADA4"/>
    <w:lvl w:ilvl="0" w:tplc="105E635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96F30"/>
    <w:multiLevelType w:val="hybridMultilevel"/>
    <w:tmpl w:val="0B4CC69C"/>
    <w:lvl w:ilvl="0" w:tplc="CF3E2D9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30B78"/>
    <w:multiLevelType w:val="hybridMultilevel"/>
    <w:tmpl w:val="E014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B05E4"/>
    <w:multiLevelType w:val="hybridMultilevel"/>
    <w:tmpl w:val="49501066"/>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D17C3D"/>
    <w:multiLevelType w:val="hybridMultilevel"/>
    <w:tmpl w:val="2A80E6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D45337"/>
    <w:multiLevelType w:val="hybridMultilevel"/>
    <w:tmpl w:val="4042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276A"/>
    <w:multiLevelType w:val="multilevel"/>
    <w:tmpl w:val="1234A3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5712C"/>
    <w:multiLevelType w:val="hybridMultilevel"/>
    <w:tmpl w:val="CE38D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67C03"/>
    <w:multiLevelType w:val="hybridMultilevel"/>
    <w:tmpl w:val="A1327B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35536"/>
    <w:multiLevelType w:val="multilevel"/>
    <w:tmpl w:val="1234A3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414B3"/>
    <w:multiLevelType w:val="hybridMultilevel"/>
    <w:tmpl w:val="AFBC68F6"/>
    <w:lvl w:ilvl="0" w:tplc="45E85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B221B"/>
    <w:multiLevelType w:val="hybridMultilevel"/>
    <w:tmpl w:val="4D52CD9E"/>
    <w:lvl w:ilvl="0" w:tplc="105E635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C51047"/>
    <w:multiLevelType w:val="hybridMultilevel"/>
    <w:tmpl w:val="2B0E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C41DD"/>
    <w:multiLevelType w:val="hybridMultilevel"/>
    <w:tmpl w:val="D892E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D431C"/>
    <w:multiLevelType w:val="hybridMultilevel"/>
    <w:tmpl w:val="AFBC68F6"/>
    <w:lvl w:ilvl="0" w:tplc="45E85C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D02546"/>
    <w:multiLevelType w:val="hybridMultilevel"/>
    <w:tmpl w:val="4042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71042"/>
    <w:multiLevelType w:val="hybridMultilevel"/>
    <w:tmpl w:val="9ED267EA"/>
    <w:lvl w:ilvl="0" w:tplc="0409000F">
      <w:start w:val="1"/>
      <w:numFmt w:val="decimal"/>
      <w:lvlText w:val="%1."/>
      <w:lvlJc w:val="left"/>
      <w:pPr>
        <w:tabs>
          <w:tab w:val="num" w:pos="720"/>
        </w:tabs>
        <w:ind w:left="720" w:hanging="360"/>
      </w:pPr>
      <w:rPr>
        <w:rFonts w:hint="default"/>
      </w:rPr>
    </w:lvl>
    <w:lvl w:ilvl="1" w:tplc="105E635C">
      <w:start w:val="1"/>
      <w:numFmt w:val="bullet"/>
      <w:lvlText w:val=""/>
      <w:lvlJc w:val="left"/>
      <w:pPr>
        <w:tabs>
          <w:tab w:val="num" w:pos="1440"/>
        </w:tabs>
        <w:ind w:left="1440" w:hanging="360"/>
      </w:pPr>
      <w:rPr>
        <w:rFonts w:ascii="Wingdings" w:hAnsi="Wingdings" w:hint="default"/>
        <w:sz w:val="24"/>
      </w:rPr>
    </w:lvl>
    <w:lvl w:ilvl="2" w:tplc="0C44CD54">
      <w:numFmt w:val="bullet"/>
      <w:lvlText w:val="-"/>
      <w:lvlJc w:val="left"/>
      <w:pPr>
        <w:tabs>
          <w:tab w:val="num" w:pos="2160"/>
        </w:tabs>
        <w:ind w:left="2160" w:hanging="360"/>
      </w:pPr>
      <w:rPr>
        <w:rFonts w:ascii="Tahoma" w:eastAsia="PMingLiU"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25B2D"/>
    <w:multiLevelType w:val="hybridMultilevel"/>
    <w:tmpl w:val="9D428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B1FBD"/>
    <w:multiLevelType w:val="hybridMultilevel"/>
    <w:tmpl w:val="5BE86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B5BCB"/>
    <w:multiLevelType w:val="hybridMultilevel"/>
    <w:tmpl w:val="E53A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A3DA8"/>
    <w:multiLevelType w:val="hybridMultilevel"/>
    <w:tmpl w:val="1A989C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C1A5C"/>
    <w:multiLevelType w:val="hybridMultilevel"/>
    <w:tmpl w:val="00B44980"/>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666BB9"/>
    <w:multiLevelType w:val="hybridMultilevel"/>
    <w:tmpl w:val="00F4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B7743"/>
    <w:multiLevelType w:val="hybridMultilevel"/>
    <w:tmpl w:val="7854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25842"/>
    <w:multiLevelType w:val="hybridMultilevel"/>
    <w:tmpl w:val="65CEF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9480B"/>
    <w:multiLevelType w:val="hybridMultilevel"/>
    <w:tmpl w:val="0908C042"/>
    <w:lvl w:ilvl="0" w:tplc="1460203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C37B1"/>
    <w:multiLevelType w:val="hybridMultilevel"/>
    <w:tmpl w:val="471EB1FE"/>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5E7D32DA"/>
    <w:multiLevelType w:val="hybridMultilevel"/>
    <w:tmpl w:val="BF468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EC2593"/>
    <w:multiLevelType w:val="hybridMultilevel"/>
    <w:tmpl w:val="AFBC68F6"/>
    <w:lvl w:ilvl="0" w:tplc="45E85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D7EE3"/>
    <w:multiLevelType w:val="hybridMultilevel"/>
    <w:tmpl w:val="B4247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65D2B"/>
    <w:multiLevelType w:val="hybridMultilevel"/>
    <w:tmpl w:val="936C32DC"/>
    <w:lvl w:ilvl="0" w:tplc="0CC68BA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3389C"/>
    <w:multiLevelType w:val="hybridMultilevel"/>
    <w:tmpl w:val="B120C816"/>
    <w:lvl w:ilvl="0" w:tplc="A6FE0C0E">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DE0EDA"/>
    <w:multiLevelType w:val="hybridMultilevel"/>
    <w:tmpl w:val="00F4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650E1"/>
    <w:multiLevelType w:val="hybridMultilevel"/>
    <w:tmpl w:val="8664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26941"/>
    <w:multiLevelType w:val="hybridMultilevel"/>
    <w:tmpl w:val="B96A96B2"/>
    <w:lvl w:ilvl="0" w:tplc="A192D5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E65FA"/>
    <w:multiLevelType w:val="hybridMultilevel"/>
    <w:tmpl w:val="F322E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42C05"/>
    <w:multiLevelType w:val="hybridMultilevel"/>
    <w:tmpl w:val="113451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A65B05"/>
    <w:multiLevelType w:val="hybridMultilevel"/>
    <w:tmpl w:val="3E9E7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FA642A"/>
    <w:multiLevelType w:val="hybridMultilevel"/>
    <w:tmpl w:val="F2FC2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F41F0"/>
    <w:multiLevelType w:val="hybridMultilevel"/>
    <w:tmpl w:val="A9325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54C12"/>
    <w:multiLevelType w:val="hybridMultilevel"/>
    <w:tmpl w:val="1234A3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14"/>
  </w:num>
  <w:num w:numId="4">
    <w:abstractNumId w:val="28"/>
  </w:num>
  <w:num w:numId="5">
    <w:abstractNumId w:val="41"/>
  </w:num>
  <w:num w:numId="6">
    <w:abstractNumId w:val="8"/>
  </w:num>
  <w:num w:numId="7">
    <w:abstractNumId w:val="9"/>
  </w:num>
  <w:num w:numId="8">
    <w:abstractNumId w:val="32"/>
  </w:num>
  <w:num w:numId="9">
    <w:abstractNumId w:val="10"/>
  </w:num>
  <w:num w:numId="10">
    <w:abstractNumId w:val="17"/>
  </w:num>
  <w:num w:numId="11">
    <w:abstractNumId w:val="7"/>
  </w:num>
  <w:num w:numId="12">
    <w:abstractNumId w:val="21"/>
  </w:num>
  <w:num w:numId="13">
    <w:abstractNumId w:val="12"/>
  </w:num>
  <w:num w:numId="14">
    <w:abstractNumId w:val="1"/>
  </w:num>
  <w:num w:numId="15">
    <w:abstractNumId w:val="38"/>
  </w:num>
  <w:num w:numId="16">
    <w:abstractNumId w:val="5"/>
  </w:num>
  <w:num w:numId="17">
    <w:abstractNumId w:val="37"/>
  </w:num>
  <w:num w:numId="18">
    <w:abstractNumId w:val="13"/>
  </w:num>
  <w:num w:numId="19">
    <w:abstractNumId w:val="18"/>
  </w:num>
  <w:num w:numId="20">
    <w:abstractNumId w:val="35"/>
  </w:num>
  <w:num w:numId="21">
    <w:abstractNumId w:val="34"/>
  </w:num>
  <w:num w:numId="22">
    <w:abstractNumId w:val="26"/>
  </w:num>
  <w:num w:numId="23">
    <w:abstractNumId w:val="29"/>
  </w:num>
  <w:num w:numId="24">
    <w:abstractNumId w:val="11"/>
  </w:num>
  <w:num w:numId="25">
    <w:abstractNumId w:val="15"/>
  </w:num>
  <w:num w:numId="26">
    <w:abstractNumId w:val="27"/>
  </w:num>
  <w:num w:numId="27">
    <w:abstractNumId w:val="31"/>
  </w:num>
  <w:num w:numId="28">
    <w:abstractNumId w:val="19"/>
  </w:num>
  <w:num w:numId="29">
    <w:abstractNumId w:val="20"/>
  </w:num>
  <w:num w:numId="30">
    <w:abstractNumId w:val="39"/>
  </w:num>
  <w:num w:numId="31">
    <w:abstractNumId w:val="3"/>
  </w:num>
  <w:num w:numId="32">
    <w:abstractNumId w:val="0"/>
  </w:num>
  <w:num w:numId="33">
    <w:abstractNumId w:val="6"/>
  </w:num>
  <w:num w:numId="34">
    <w:abstractNumId w:val="16"/>
  </w:num>
  <w:num w:numId="35">
    <w:abstractNumId w:val="33"/>
  </w:num>
  <w:num w:numId="36">
    <w:abstractNumId w:val="24"/>
  </w:num>
  <w:num w:numId="37">
    <w:abstractNumId w:val="23"/>
  </w:num>
  <w:num w:numId="38">
    <w:abstractNumId w:val="2"/>
  </w:num>
  <w:num w:numId="39">
    <w:abstractNumId w:val="30"/>
  </w:num>
  <w:num w:numId="40">
    <w:abstractNumId w:val="22"/>
  </w:num>
  <w:num w:numId="41">
    <w:abstractNumId w:val="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3E"/>
    <w:rsid w:val="00030A42"/>
    <w:rsid w:val="00087BF0"/>
    <w:rsid w:val="000A3194"/>
    <w:rsid w:val="000B2590"/>
    <w:rsid w:val="000B67E9"/>
    <w:rsid w:val="000B7363"/>
    <w:rsid w:val="000C0A5C"/>
    <w:rsid w:val="000C4F6C"/>
    <w:rsid w:val="000E0749"/>
    <w:rsid w:val="0011251F"/>
    <w:rsid w:val="00163330"/>
    <w:rsid w:val="00170892"/>
    <w:rsid w:val="001775AA"/>
    <w:rsid w:val="001960B2"/>
    <w:rsid w:val="001A38B9"/>
    <w:rsid w:val="001A5E60"/>
    <w:rsid w:val="001D19D6"/>
    <w:rsid w:val="001D467A"/>
    <w:rsid w:val="001F06CE"/>
    <w:rsid w:val="001F26E5"/>
    <w:rsid w:val="0021164F"/>
    <w:rsid w:val="00211E72"/>
    <w:rsid w:val="00224D0E"/>
    <w:rsid w:val="002271B1"/>
    <w:rsid w:val="00257594"/>
    <w:rsid w:val="00280FF1"/>
    <w:rsid w:val="002833B7"/>
    <w:rsid w:val="00286935"/>
    <w:rsid w:val="002B324C"/>
    <w:rsid w:val="002D3EDF"/>
    <w:rsid w:val="002F0F52"/>
    <w:rsid w:val="002F25B2"/>
    <w:rsid w:val="002F488B"/>
    <w:rsid w:val="00300C5D"/>
    <w:rsid w:val="00316EA6"/>
    <w:rsid w:val="003238A6"/>
    <w:rsid w:val="00335EFC"/>
    <w:rsid w:val="003374D6"/>
    <w:rsid w:val="00341FA1"/>
    <w:rsid w:val="003673DC"/>
    <w:rsid w:val="00370622"/>
    <w:rsid w:val="00385D86"/>
    <w:rsid w:val="003A6FC8"/>
    <w:rsid w:val="003A7BA1"/>
    <w:rsid w:val="003B55AA"/>
    <w:rsid w:val="003D2385"/>
    <w:rsid w:val="003D258E"/>
    <w:rsid w:val="003E33ED"/>
    <w:rsid w:val="003E6BE7"/>
    <w:rsid w:val="003F49C0"/>
    <w:rsid w:val="00421CCC"/>
    <w:rsid w:val="00426DD7"/>
    <w:rsid w:val="00451234"/>
    <w:rsid w:val="004B51E5"/>
    <w:rsid w:val="004C2B1F"/>
    <w:rsid w:val="004C57C8"/>
    <w:rsid w:val="004D7C00"/>
    <w:rsid w:val="004F3240"/>
    <w:rsid w:val="004F3C01"/>
    <w:rsid w:val="004F7462"/>
    <w:rsid w:val="00503A5B"/>
    <w:rsid w:val="00503DCF"/>
    <w:rsid w:val="005113F0"/>
    <w:rsid w:val="005367D3"/>
    <w:rsid w:val="00544F0A"/>
    <w:rsid w:val="00555FBE"/>
    <w:rsid w:val="00576974"/>
    <w:rsid w:val="005A5311"/>
    <w:rsid w:val="005D50AE"/>
    <w:rsid w:val="005D6435"/>
    <w:rsid w:val="005F6C3E"/>
    <w:rsid w:val="005F797E"/>
    <w:rsid w:val="0062493F"/>
    <w:rsid w:val="00636096"/>
    <w:rsid w:val="00644ECB"/>
    <w:rsid w:val="00680C2D"/>
    <w:rsid w:val="00696EAC"/>
    <w:rsid w:val="006A6E53"/>
    <w:rsid w:val="006B1D4C"/>
    <w:rsid w:val="006B3EE3"/>
    <w:rsid w:val="006D38D0"/>
    <w:rsid w:val="006D77E9"/>
    <w:rsid w:val="006F61CC"/>
    <w:rsid w:val="006F6710"/>
    <w:rsid w:val="00701C8F"/>
    <w:rsid w:val="007056FB"/>
    <w:rsid w:val="007120C0"/>
    <w:rsid w:val="00715AFF"/>
    <w:rsid w:val="00722F93"/>
    <w:rsid w:val="0076057F"/>
    <w:rsid w:val="007606A2"/>
    <w:rsid w:val="00795A6F"/>
    <w:rsid w:val="007B0871"/>
    <w:rsid w:val="007C5C52"/>
    <w:rsid w:val="007D052D"/>
    <w:rsid w:val="007D30E8"/>
    <w:rsid w:val="0080499E"/>
    <w:rsid w:val="00813789"/>
    <w:rsid w:val="00816203"/>
    <w:rsid w:val="00820466"/>
    <w:rsid w:val="00827358"/>
    <w:rsid w:val="00850286"/>
    <w:rsid w:val="00885B9E"/>
    <w:rsid w:val="00895211"/>
    <w:rsid w:val="008A0242"/>
    <w:rsid w:val="008D5354"/>
    <w:rsid w:val="008E2015"/>
    <w:rsid w:val="008F49F9"/>
    <w:rsid w:val="008F687A"/>
    <w:rsid w:val="009065DD"/>
    <w:rsid w:val="00914A9B"/>
    <w:rsid w:val="009409A2"/>
    <w:rsid w:val="00941FDA"/>
    <w:rsid w:val="0096545A"/>
    <w:rsid w:val="00973B69"/>
    <w:rsid w:val="00980349"/>
    <w:rsid w:val="009854BB"/>
    <w:rsid w:val="00986100"/>
    <w:rsid w:val="00995087"/>
    <w:rsid w:val="009D1476"/>
    <w:rsid w:val="009D3EDD"/>
    <w:rsid w:val="009F0E7C"/>
    <w:rsid w:val="009F4266"/>
    <w:rsid w:val="00A20706"/>
    <w:rsid w:val="00A25FF4"/>
    <w:rsid w:val="00A33940"/>
    <w:rsid w:val="00A461F4"/>
    <w:rsid w:val="00A5626E"/>
    <w:rsid w:val="00A615CE"/>
    <w:rsid w:val="00A73196"/>
    <w:rsid w:val="00A77435"/>
    <w:rsid w:val="00A85D1D"/>
    <w:rsid w:val="00A97247"/>
    <w:rsid w:val="00AA5216"/>
    <w:rsid w:val="00AD0B37"/>
    <w:rsid w:val="00AD76E9"/>
    <w:rsid w:val="00AE1F8C"/>
    <w:rsid w:val="00AE1FAE"/>
    <w:rsid w:val="00AF1DDB"/>
    <w:rsid w:val="00B1795A"/>
    <w:rsid w:val="00B27D83"/>
    <w:rsid w:val="00B505D6"/>
    <w:rsid w:val="00B6371F"/>
    <w:rsid w:val="00B72E6F"/>
    <w:rsid w:val="00B75746"/>
    <w:rsid w:val="00B84139"/>
    <w:rsid w:val="00B97AB1"/>
    <w:rsid w:val="00BA4BC7"/>
    <w:rsid w:val="00BD30C9"/>
    <w:rsid w:val="00BD7A41"/>
    <w:rsid w:val="00C11E7E"/>
    <w:rsid w:val="00C22D06"/>
    <w:rsid w:val="00C331D0"/>
    <w:rsid w:val="00C4233B"/>
    <w:rsid w:val="00C51A13"/>
    <w:rsid w:val="00C535D4"/>
    <w:rsid w:val="00C73572"/>
    <w:rsid w:val="00C87E76"/>
    <w:rsid w:val="00CD0810"/>
    <w:rsid w:val="00CE35E3"/>
    <w:rsid w:val="00D052AD"/>
    <w:rsid w:val="00D057E6"/>
    <w:rsid w:val="00D16B84"/>
    <w:rsid w:val="00D3416D"/>
    <w:rsid w:val="00D45AC3"/>
    <w:rsid w:val="00D50E38"/>
    <w:rsid w:val="00D910DE"/>
    <w:rsid w:val="00DA1D49"/>
    <w:rsid w:val="00DA1DF3"/>
    <w:rsid w:val="00DB01FA"/>
    <w:rsid w:val="00DB2990"/>
    <w:rsid w:val="00DC2FD0"/>
    <w:rsid w:val="00DD4CFC"/>
    <w:rsid w:val="00DD7C08"/>
    <w:rsid w:val="00DE4204"/>
    <w:rsid w:val="00DE5B59"/>
    <w:rsid w:val="00DF4530"/>
    <w:rsid w:val="00E03AE1"/>
    <w:rsid w:val="00E25C2A"/>
    <w:rsid w:val="00E415B9"/>
    <w:rsid w:val="00E477A9"/>
    <w:rsid w:val="00E57219"/>
    <w:rsid w:val="00E60B4C"/>
    <w:rsid w:val="00E94494"/>
    <w:rsid w:val="00EA5112"/>
    <w:rsid w:val="00EC0891"/>
    <w:rsid w:val="00EC4B95"/>
    <w:rsid w:val="00ED0BA6"/>
    <w:rsid w:val="00EE1083"/>
    <w:rsid w:val="00F107ED"/>
    <w:rsid w:val="00F15559"/>
    <w:rsid w:val="00F2009D"/>
    <w:rsid w:val="00F21759"/>
    <w:rsid w:val="00F32EE4"/>
    <w:rsid w:val="00F474FF"/>
    <w:rsid w:val="00F548A0"/>
    <w:rsid w:val="00F61C66"/>
    <w:rsid w:val="00F76DAB"/>
    <w:rsid w:val="00F81D06"/>
    <w:rsid w:val="00FA0DE2"/>
    <w:rsid w:val="00FB140D"/>
    <w:rsid w:val="00FB2629"/>
    <w:rsid w:val="00FB7008"/>
    <w:rsid w:val="00FD5302"/>
    <w:rsid w:val="00FE56F4"/>
    <w:rsid w:val="00FE6DF4"/>
    <w:rsid w:val="00FF3A4D"/>
    <w:rsid w:val="00FF436F"/>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400D32"/>
  <w15:docId w15:val="{2612298E-209A-4350-85F6-9F5C1629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3E"/>
    <w:rPr>
      <w:sz w:val="24"/>
      <w:szCs w:val="24"/>
      <w:lang w:eastAsia="zh-TW"/>
    </w:rPr>
  </w:style>
  <w:style w:type="paragraph" w:styleId="Heading3">
    <w:name w:val="heading 3"/>
    <w:basedOn w:val="Normal"/>
    <w:qFormat/>
    <w:rsid w:val="00421CCC"/>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462"/>
    <w:rPr>
      <w:color w:val="0000FF"/>
      <w:u w:val="single"/>
    </w:rPr>
  </w:style>
  <w:style w:type="paragraph" w:styleId="Footer">
    <w:name w:val="footer"/>
    <w:basedOn w:val="Normal"/>
    <w:link w:val="FooterChar"/>
    <w:uiPriority w:val="99"/>
    <w:rsid w:val="001A38B9"/>
    <w:pPr>
      <w:tabs>
        <w:tab w:val="center" w:pos="4320"/>
        <w:tab w:val="right" w:pos="8640"/>
      </w:tabs>
    </w:pPr>
  </w:style>
  <w:style w:type="character" w:styleId="PageNumber">
    <w:name w:val="page number"/>
    <w:basedOn w:val="DefaultParagraphFont"/>
    <w:rsid w:val="001A38B9"/>
  </w:style>
  <w:style w:type="paragraph" w:styleId="Header">
    <w:name w:val="header"/>
    <w:basedOn w:val="Normal"/>
    <w:link w:val="HeaderChar"/>
    <w:uiPriority w:val="99"/>
    <w:rsid w:val="00087BF0"/>
    <w:pPr>
      <w:tabs>
        <w:tab w:val="center" w:pos="4320"/>
        <w:tab w:val="right" w:pos="8640"/>
      </w:tabs>
    </w:pPr>
  </w:style>
  <w:style w:type="paragraph" w:styleId="BalloonText">
    <w:name w:val="Balloon Text"/>
    <w:basedOn w:val="Normal"/>
    <w:link w:val="BalloonTextChar"/>
    <w:rsid w:val="00335EFC"/>
    <w:rPr>
      <w:rFonts w:ascii="Tahoma" w:hAnsi="Tahoma" w:cs="Tahoma"/>
      <w:sz w:val="16"/>
      <w:szCs w:val="16"/>
    </w:rPr>
  </w:style>
  <w:style w:type="character" w:customStyle="1" w:styleId="BalloonTextChar">
    <w:name w:val="Balloon Text Char"/>
    <w:basedOn w:val="DefaultParagraphFont"/>
    <w:link w:val="BalloonText"/>
    <w:rsid w:val="00335EFC"/>
    <w:rPr>
      <w:rFonts w:ascii="Tahoma" w:hAnsi="Tahoma" w:cs="Tahoma"/>
      <w:sz w:val="16"/>
      <w:szCs w:val="16"/>
      <w:lang w:eastAsia="zh-TW"/>
    </w:rPr>
  </w:style>
  <w:style w:type="paragraph" w:customStyle="1" w:styleId="HeaderLeft">
    <w:name w:val="Header Left"/>
    <w:basedOn w:val="Header"/>
    <w:uiPriority w:val="35"/>
    <w:qFormat/>
    <w:rsid w:val="00A33940"/>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customStyle="1" w:styleId="HeaderChar">
    <w:name w:val="Header Char"/>
    <w:basedOn w:val="DefaultParagraphFont"/>
    <w:link w:val="Header"/>
    <w:uiPriority w:val="99"/>
    <w:rsid w:val="00A33940"/>
    <w:rPr>
      <w:sz w:val="24"/>
      <w:szCs w:val="24"/>
      <w:lang w:eastAsia="zh-TW"/>
    </w:rPr>
  </w:style>
  <w:style w:type="paragraph" w:styleId="NoSpacing">
    <w:name w:val="No Spacing"/>
    <w:link w:val="NoSpacingChar"/>
    <w:uiPriority w:val="1"/>
    <w:qFormat/>
    <w:rsid w:val="001A5E6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A5E60"/>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1A5E60"/>
    <w:rPr>
      <w:sz w:val="24"/>
      <w:szCs w:val="24"/>
      <w:lang w:eastAsia="zh-TW"/>
    </w:rPr>
  </w:style>
  <w:style w:type="paragraph" w:styleId="ListParagraph">
    <w:name w:val="List Paragraph"/>
    <w:basedOn w:val="Normal"/>
    <w:uiPriority w:val="34"/>
    <w:qFormat/>
    <w:rsid w:val="00AE1F8C"/>
    <w:pPr>
      <w:ind w:left="720"/>
      <w:contextualSpacing/>
    </w:pPr>
  </w:style>
  <w:style w:type="paragraph" w:styleId="NormalWeb">
    <w:name w:val="Normal (Web)"/>
    <w:basedOn w:val="Normal"/>
    <w:uiPriority w:val="99"/>
    <w:unhideWhenUsed/>
    <w:rsid w:val="00973B69"/>
    <w:pPr>
      <w:spacing w:before="100" w:beforeAutospacing="1" w:after="100" w:afterAutospacing="1"/>
    </w:pPr>
    <w:rPr>
      <w:rFonts w:eastAsiaTheme="minorEastAsia"/>
      <w:lang w:eastAsia="en-US"/>
    </w:rPr>
  </w:style>
  <w:style w:type="character" w:styleId="FollowedHyperlink">
    <w:name w:val="FollowedHyperlink"/>
    <w:basedOn w:val="DefaultParagraphFont"/>
    <w:rsid w:val="003D2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528">
      <w:bodyDiv w:val="1"/>
      <w:marLeft w:val="0"/>
      <w:marRight w:val="0"/>
      <w:marTop w:val="0"/>
      <w:marBottom w:val="0"/>
      <w:divBdr>
        <w:top w:val="none" w:sz="0" w:space="0" w:color="auto"/>
        <w:left w:val="none" w:sz="0" w:space="0" w:color="auto"/>
        <w:bottom w:val="none" w:sz="0" w:space="0" w:color="auto"/>
        <w:right w:val="none" w:sz="0" w:space="0" w:color="auto"/>
      </w:divBdr>
    </w:div>
    <w:div w:id="649332183">
      <w:bodyDiv w:val="1"/>
      <w:marLeft w:val="0"/>
      <w:marRight w:val="0"/>
      <w:marTop w:val="0"/>
      <w:marBottom w:val="0"/>
      <w:divBdr>
        <w:top w:val="none" w:sz="0" w:space="0" w:color="auto"/>
        <w:left w:val="none" w:sz="0" w:space="0" w:color="auto"/>
        <w:bottom w:val="none" w:sz="0" w:space="0" w:color="auto"/>
        <w:right w:val="none" w:sz="0" w:space="0" w:color="auto"/>
      </w:divBdr>
    </w:div>
    <w:div w:id="878518561">
      <w:bodyDiv w:val="1"/>
      <w:marLeft w:val="0"/>
      <w:marRight w:val="0"/>
      <w:marTop w:val="0"/>
      <w:marBottom w:val="0"/>
      <w:divBdr>
        <w:top w:val="none" w:sz="0" w:space="0" w:color="auto"/>
        <w:left w:val="none" w:sz="0" w:space="0" w:color="auto"/>
        <w:bottom w:val="none" w:sz="0" w:space="0" w:color="auto"/>
        <w:right w:val="none" w:sz="0" w:space="0" w:color="auto"/>
      </w:divBdr>
    </w:div>
    <w:div w:id="1459910530">
      <w:bodyDiv w:val="1"/>
      <w:marLeft w:val="0"/>
      <w:marRight w:val="0"/>
      <w:marTop w:val="0"/>
      <w:marBottom w:val="0"/>
      <w:divBdr>
        <w:top w:val="none" w:sz="0" w:space="0" w:color="auto"/>
        <w:left w:val="none" w:sz="0" w:space="0" w:color="auto"/>
        <w:bottom w:val="none" w:sz="0" w:space="0" w:color="auto"/>
        <w:right w:val="none" w:sz="0" w:space="0" w:color="auto"/>
      </w:divBdr>
    </w:div>
    <w:div w:id="1666665715">
      <w:bodyDiv w:val="1"/>
      <w:marLeft w:val="0"/>
      <w:marRight w:val="0"/>
      <w:marTop w:val="0"/>
      <w:marBottom w:val="0"/>
      <w:divBdr>
        <w:top w:val="none" w:sz="0" w:space="0" w:color="auto"/>
        <w:left w:val="none" w:sz="0" w:space="0" w:color="auto"/>
        <w:bottom w:val="none" w:sz="0" w:space="0" w:color="auto"/>
        <w:right w:val="none" w:sz="0" w:space="0" w:color="auto"/>
      </w:divBdr>
    </w:div>
    <w:div w:id="1693411126">
      <w:bodyDiv w:val="1"/>
      <w:marLeft w:val="0"/>
      <w:marRight w:val="0"/>
      <w:marTop w:val="0"/>
      <w:marBottom w:val="0"/>
      <w:divBdr>
        <w:top w:val="none" w:sz="0" w:space="0" w:color="auto"/>
        <w:left w:val="none" w:sz="0" w:space="0" w:color="auto"/>
        <w:bottom w:val="none" w:sz="0" w:space="0" w:color="auto"/>
        <w:right w:val="none" w:sz="0" w:space="0" w:color="auto"/>
      </w:divBdr>
    </w:div>
    <w:div w:id="1785660407">
      <w:bodyDiv w:val="1"/>
      <w:marLeft w:val="0"/>
      <w:marRight w:val="0"/>
      <w:marTop w:val="0"/>
      <w:marBottom w:val="0"/>
      <w:divBdr>
        <w:top w:val="none" w:sz="0" w:space="0" w:color="auto"/>
        <w:left w:val="none" w:sz="0" w:space="0" w:color="auto"/>
        <w:bottom w:val="none" w:sz="0" w:space="0" w:color="auto"/>
        <w:right w:val="none" w:sz="0" w:space="0" w:color="auto"/>
      </w:divBdr>
    </w:div>
    <w:div w:id="1863594881">
      <w:bodyDiv w:val="1"/>
      <w:marLeft w:val="0"/>
      <w:marRight w:val="0"/>
      <w:marTop w:val="0"/>
      <w:marBottom w:val="0"/>
      <w:divBdr>
        <w:top w:val="none" w:sz="0" w:space="0" w:color="auto"/>
        <w:left w:val="none" w:sz="0" w:space="0" w:color="auto"/>
        <w:bottom w:val="none" w:sz="0" w:space="0" w:color="auto"/>
        <w:right w:val="none" w:sz="0" w:space="0" w:color="auto"/>
      </w:divBdr>
    </w:div>
    <w:div w:id="20517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 210</vt:lpstr>
    </vt:vector>
  </TitlesOfParts>
  <Company>wsu</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210</dc:title>
  <dc:creator>wsu</dc:creator>
  <cp:lastModifiedBy>Deppa, Brant</cp:lastModifiedBy>
  <cp:revision>6</cp:revision>
  <cp:lastPrinted>2017-02-02T15:22:00Z</cp:lastPrinted>
  <dcterms:created xsi:type="dcterms:W3CDTF">2014-02-12T14:39:00Z</dcterms:created>
  <dcterms:modified xsi:type="dcterms:W3CDTF">2018-09-19T16:25:00Z</dcterms:modified>
</cp:coreProperties>
</file>