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4D" w:rsidRPr="00B10E6E" w:rsidRDefault="0068544A" w:rsidP="009C6920">
      <w:pPr>
        <w:spacing w:after="0" w:line="240" w:lineRule="auto"/>
      </w:pPr>
      <w:r>
        <w:br/>
      </w:r>
      <w:r w:rsidR="002B444D" w:rsidRPr="00B10E6E">
        <w:t>STAT 110</w:t>
      </w:r>
      <w:r w:rsidR="00B10E6E">
        <w:t>: Exam #1</w:t>
      </w:r>
      <w:r w:rsidR="002B444D" w:rsidRPr="00B10E6E">
        <w:t xml:space="preserve">                                                    </w:t>
      </w:r>
      <w:r w:rsidR="00B10E6E" w:rsidRPr="00B10E6E">
        <w:tab/>
      </w:r>
      <w:r w:rsidR="00E358F4">
        <w:t xml:space="preserve">       </w:t>
      </w:r>
      <w:r w:rsidR="002B444D" w:rsidRPr="00B10E6E">
        <w:t xml:space="preserve"> Name: </w:t>
      </w:r>
      <w:r w:rsidR="00B10E6E" w:rsidRPr="00B10E6E">
        <w:t>_________</w:t>
      </w:r>
      <w:r w:rsidR="00F54A23">
        <w:t>________</w:t>
      </w:r>
      <w:r w:rsidR="00B10E6E" w:rsidRPr="00B10E6E">
        <w:t>______</w:t>
      </w:r>
      <w:r w:rsidR="00B10E6E">
        <w:t>______________</w:t>
      </w:r>
    </w:p>
    <w:p w:rsidR="00011894" w:rsidRDefault="00011894" w:rsidP="00FF5CFB">
      <w:pPr>
        <w:autoSpaceDE w:val="0"/>
        <w:autoSpaceDN w:val="0"/>
        <w:adjustRightInd w:val="0"/>
        <w:rPr>
          <w:rFonts w:cstheme="minorHAnsi"/>
        </w:rPr>
      </w:pPr>
      <w:bookmarkStart w:id="0" w:name="_GoBack"/>
      <w:bookmarkEnd w:id="0"/>
    </w:p>
    <w:p w:rsidR="00FF5CFB" w:rsidRPr="005C24ED" w:rsidRDefault="00FF5CFB" w:rsidP="00FF5CFB">
      <w:pPr>
        <w:autoSpaceDE w:val="0"/>
        <w:autoSpaceDN w:val="0"/>
        <w:adjustRightInd w:val="0"/>
        <w:rPr>
          <w:rFonts w:cstheme="minorHAnsi"/>
        </w:rPr>
      </w:pPr>
      <w:r w:rsidRPr="005C24ED">
        <w:rPr>
          <w:rFonts w:cstheme="minorHAnsi"/>
        </w:rPr>
        <w:t xml:space="preserve">Consider the following investigation regarding </w:t>
      </w:r>
      <w:r>
        <w:rPr>
          <w:rFonts w:cstheme="minorHAnsi"/>
        </w:rPr>
        <w:t xml:space="preserve">South Washington County </w:t>
      </w:r>
      <w:r w:rsidRPr="005C24ED">
        <w:rPr>
          <w:rFonts w:cstheme="minorHAnsi"/>
        </w:rPr>
        <w:t>schools.</w:t>
      </w:r>
      <w:r>
        <w:rPr>
          <w:rFonts w:cstheme="minorHAnsi"/>
        </w:rPr>
        <w:t xml:space="preserve">  The goal is to determine whether or not South Washington County should be labeled as a high performing school district.</w:t>
      </w:r>
    </w:p>
    <w:p w:rsidR="00FF5CFB" w:rsidRPr="00E50AC2" w:rsidRDefault="00FF5CFB" w:rsidP="00FF5CFB">
      <w:pPr>
        <w:pStyle w:val="NoSpacing"/>
        <w:rPr>
          <w:rFonts w:asciiTheme="minorHAnsi" w:hAnsiTheme="minorHAnsi" w:cstheme="minorHAnsi"/>
          <w:sz w:val="22"/>
        </w:rPr>
      </w:pPr>
      <w:r w:rsidRPr="00E50AC2">
        <w:rPr>
          <w:rFonts w:asciiTheme="minorHAnsi" w:hAnsiTheme="minorHAnsi" w:cstheme="minorHAnsi"/>
          <w:noProof/>
          <w:sz w:val="22"/>
        </w:rPr>
        <w:drawing>
          <wp:inline distT="0" distB="0" distL="0" distR="0" wp14:anchorId="4DDE9C2D" wp14:editId="701A3D84">
            <wp:extent cx="4133850" cy="176008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33850" cy="1760089"/>
                    </a:xfrm>
                    <a:prstGeom prst="rect">
                      <a:avLst/>
                    </a:prstGeom>
                    <a:noFill/>
                    <a:ln w="9525">
                      <a:noFill/>
                      <a:miter lim="800000"/>
                      <a:headEnd/>
                      <a:tailEnd/>
                    </a:ln>
                  </pic:spPr>
                </pic:pic>
              </a:graphicData>
            </a:graphic>
          </wp:inline>
        </w:drawing>
      </w:r>
    </w:p>
    <w:p w:rsidR="00FF5CFB" w:rsidRPr="00E50AC2" w:rsidRDefault="00FF5CFB" w:rsidP="00FF5CFB">
      <w:pPr>
        <w:pStyle w:val="NoSpacing"/>
        <w:jc w:val="left"/>
        <w:rPr>
          <w:rFonts w:asciiTheme="minorHAnsi" w:hAnsiTheme="minorHAnsi" w:cstheme="minorHAnsi"/>
          <w:sz w:val="22"/>
        </w:rPr>
      </w:pPr>
    </w:p>
    <w:p w:rsidR="00FF5CFB" w:rsidRPr="00E50AC2" w:rsidRDefault="00FF5CFB" w:rsidP="00FF5CFB">
      <w:pPr>
        <w:rPr>
          <w:rFonts w:cstheme="minorHAnsi"/>
        </w:rPr>
      </w:pPr>
      <w:r w:rsidRPr="00E50AC2">
        <w:rPr>
          <w:rFonts w:cstheme="minorHAnsi"/>
          <w:u w:val="single"/>
        </w:rPr>
        <w:t>Question of Interest</w:t>
      </w:r>
      <w:r w:rsidRPr="00E50AC2">
        <w:rPr>
          <w:rFonts w:cstheme="minorHAnsi"/>
        </w:rPr>
        <w:t xml:space="preserve">:  </w:t>
      </w:r>
      <w:r>
        <w:rPr>
          <w:rFonts w:cstheme="minorHAnsi"/>
        </w:rPr>
        <w:t>Is there statistical evidence to say South Washington County is performing better</w:t>
      </w:r>
      <w:r w:rsidR="00E358F4">
        <w:rPr>
          <w:rFonts w:cstheme="minorHAnsi"/>
        </w:rPr>
        <w:t>, i.e more schools Making AYP,</w:t>
      </w:r>
      <w:r>
        <w:rPr>
          <w:rFonts w:cstheme="minorHAnsi"/>
        </w:rPr>
        <w:t xml:space="preserve"> </w:t>
      </w:r>
      <w:r w:rsidR="00E358F4">
        <w:rPr>
          <w:rFonts w:cstheme="minorHAnsi"/>
        </w:rPr>
        <w:t xml:space="preserve">than </w:t>
      </w:r>
      <w:r>
        <w:rPr>
          <w:rFonts w:cstheme="minorHAnsi"/>
        </w:rPr>
        <w:t>Minnesota’s overall rate of 49%</w:t>
      </w:r>
      <w:r w:rsidRPr="00E50AC2">
        <w:rPr>
          <w:rFonts w:cstheme="minorHAnsi"/>
        </w:rPr>
        <w:t>?</w:t>
      </w:r>
      <w:r>
        <w:rPr>
          <w:rFonts w:cstheme="minorHAnsi"/>
        </w:rPr>
        <w:t xml:space="preserve"> (2 pts each)</w:t>
      </w:r>
    </w:p>
    <w:p w:rsidR="00FF5CFB" w:rsidRDefault="00FF5CFB" w:rsidP="00FF5CFB">
      <w:pPr>
        <w:pStyle w:val="ListParagraph"/>
        <w:numPr>
          <w:ilvl w:val="0"/>
          <w:numId w:val="33"/>
        </w:numPr>
      </w:pPr>
      <w:r>
        <w:t>Identify the smallest possible value, largest possible value, location of the pyramid, and the outcome from the study for this situation on the number lines below. (5 pts)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246"/>
      </w:tblGrid>
      <w:tr w:rsidR="00FF5CFB" w:rsidTr="007D6E1D">
        <w:tc>
          <w:tcPr>
            <w:tcW w:w="3078" w:type="dxa"/>
          </w:tcPr>
          <w:p w:rsidR="00FF5CFB" w:rsidRDefault="00FF5CFB" w:rsidP="007D6E1D">
            <w:pPr>
              <w:pStyle w:val="ListParagraph"/>
              <w:ind w:left="360"/>
            </w:pPr>
          </w:p>
          <w:p w:rsidR="00FF5CFB" w:rsidRDefault="00FF5CFB" w:rsidP="007D6E1D">
            <w:pPr>
              <w:pStyle w:val="ListParagraph"/>
              <w:numPr>
                <w:ilvl w:val="0"/>
                <w:numId w:val="32"/>
              </w:numPr>
              <w:spacing w:after="0" w:line="240" w:lineRule="auto"/>
            </w:pPr>
            <w:r>
              <w:t>Smallest possible value</w:t>
            </w:r>
          </w:p>
          <w:p w:rsidR="00FF5CFB" w:rsidRDefault="00FF5CFB" w:rsidP="007D6E1D">
            <w:pPr>
              <w:pStyle w:val="ListParagraph"/>
              <w:numPr>
                <w:ilvl w:val="0"/>
                <w:numId w:val="32"/>
              </w:numPr>
              <w:spacing w:after="0" w:line="240" w:lineRule="auto"/>
            </w:pPr>
            <w:r>
              <w:t>Largest possible value</w:t>
            </w:r>
          </w:p>
          <w:p w:rsidR="00FF5CFB" w:rsidRDefault="00FF5CFB" w:rsidP="007D6E1D">
            <w:pPr>
              <w:pStyle w:val="ListParagraph"/>
              <w:numPr>
                <w:ilvl w:val="0"/>
                <w:numId w:val="32"/>
              </w:numPr>
              <w:spacing w:after="0" w:line="240" w:lineRule="auto"/>
            </w:pPr>
            <w:r>
              <w:t>Location of pyramid</w:t>
            </w:r>
          </w:p>
          <w:p w:rsidR="00FF5CFB" w:rsidRDefault="00FF5CFB" w:rsidP="007D6E1D">
            <w:pPr>
              <w:pStyle w:val="ListParagraph"/>
              <w:numPr>
                <w:ilvl w:val="0"/>
                <w:numId w:val="32"/>
              </w:numPr>
              <w:spacing w:after="0" w:line="240" w:lineRule="auto"/>
            </w:pPr>
            <w:r>
              <w:t>Outcome from study</w:t>
            </w:r>
          </w:p>
        </w:tc>
        <w:tc>
          <w:tcPr>
            <w:tcW w:w="6138" w:type="dxa"/>
          </w:tcPr>
          <w:p w:rsidR="00FF5CFB" w:rsidRDefault="00FF5CFB" w:rsidP="007D6E1D">
            <w:pPr>
              <w:pStyle w:val="ListParagraph"/>
              <w:ind w:left="0"/>
            </w:pPr>
          </w:p>
          <w:p w:rsidR="00FF5CFB" w:rsidRDefault="00FF5CFB" w:rsidP="007D6E1D">
            <w:pPr>
              <w:pStyle w:val="ListParagraph"/>
              <w:ind w:left="0"/>
            </w:pPr>
            <w:r>
              <w:rPr>
                <w:noProof/>
              </w:rPr>
              <mc:AlternateContent>
                <mc:Choice Requires="wps">
                  <w:drawing>
                    <wp:anchor distT="45720" distB="45720" distL="114300" distR="114300" simplePos="0" relativeHeight="251661312" behindDoc="0" locked="0" layoutInCell="1" allowOverlap="1" wp14:anchorId="56FC3BA2" wp14:editId="2588983C">
                      <wp:simplePos x="0" y="0"/>
                      <wp:positionH relativeFrom="column">
                        <wp:posOffset>1687830</wp:posOffset>
                      </wp:positionH>
                      <wp:positionV relativeFrom="paragraph">
                        <wp:posOffset>1191895</wp:posOffset>
                      </wp:positionV>
                      <wp:extent cx="1433015" cy="279779"/>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015" cy="279779"/>
                              </a:xfrm>
                              <a:prstGeom prst="rect">
                                <a:avLst/>
                              </a:prstGeom>
                              <a:noFill/>
                              <a:ln w="9525">
                                <a:noFill/>
                                <a:miter lim="800000"/>
                                <a:headEnd/>
                                <a:tailEnd/>
                              </a:ln>
                            </wps:spPr>
                            <wps:txbx>
                              <w:txbxContent>
                                <w:p w:rsidR="00FF5CFB" w:rsidRPr="00B849CE" w:rsidRDefault="00FF5CFB" w:rsidP="00FF5CFB">
                                  <w:pPr>
                                    <w:rPr>
                                      <w:sz w:val="18"/>
                                      <w:szCs w:val="18"/>
                                    </w:rPr>
                                  </w:pPr>
                                  <w:r>
                                    <w:rPr>
                                      <w:sz w:val="18"/>
                                      <w:szCs w:val="18"/>
                                    </w:rPr>
                                    <w:t># Schools Making AYP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C3BA2" id="_x0000_t202" coordsize="21600,21600" o:spt="202" path="m,l,21600r21600,l21600,xe">
                      <v:stroke joinstyle="miter"/>
                      <v:path gradientshapeok="t" o:connecttype="rect"/>
                    </v:shapetype>
                    <v:shape id="Text Box 2" o:spid="_x0000_s1026" type="#_x0000_t202" style="position:absolute;margin-left:132.9pt;margin-top:93.85pt;width:112.85pt;height:2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" filled="f" stroked="f">
                      <v:textbox>
                        <w:txbxContent>
                          <w:p w:rsidR="00FF5CFB" w:rsidRPr="00B849CE" w:rsidRDefault="00FF5CFB" w:rsidP="00FF5CFB">
                            <w:pPr>
                              <w:rPr>
                                <w:sz w:val="18"/>
                                <w:szCs w:val="18"/>
                              </w:rPr>
                            </w:pPr>
                            <w:r>
                              <w:rPr>
                                <w:sz w:val="18"/>
                                <w:szCs w:val="18"/>
                              </w:rPr>
                              <w:t># Schools Making AYP</w:t>
                            </w:r>
                          </w:p>
                        </w:txbxContent>
                      </v:textbox>
                    </v:shape>
                  </w:pict>
                </mc:Fallback>
              </mc:AlternateContent>
            </w:r>
            <w:r>
              <w:rPr>
                <w:noProof/>
              </w:rPr>
              <w:drawing>
                <wp:inline distT="0" distB="0" distL="0" distR="0" wp14:anchorId="0444FC3C" wp14:editId="658D3361">
                  <wp:extent cx="3824577" cy="1457915"/>
                  <wp:effectExtent l="0" t="0" r="508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20882" cy="1456506"/>
                          </a:xfrm>
                          <a:prstGeom prst="rect">
                            <a:avLst/>
                          </a:prstGeom>
                        </pic:spPr>
                      </pic:pic>
                    </a:graphicData>
                  </a:graphic>
                </wp:inline>
              </w:drawing>
            </w:r>
          </w:p>
        </w:tc>
      </w:tr>
    </w:tbl>
    <w:p w:rsidR="00011894" w:rsidRDefault="00011894" w:rsidP="00011894">
      <w:pPr>
        <w:pStyle w:val="Default"/>
        <w:ind w:left="360"/>
        <w:rPr>
          <w:rFonts w:asciiTheme="minorHAnsi" w:hAnsiTheme="minorHAnsi" w:cstheme="minorHAnsi"/>
          <w:color w:val="auto"/>
          <w:sz w:val="22"/>
          <w:szCs w:val="22"/>
        </w:rPr>
      </w:pPr>
    </w:p>
    <w:p w:rsidR="00FF5CFB" w:rsidRDefault="00FF5CFB" w:rsidP="00FF5CFB">
      <w:pPr>
        <w:pStyle w:val="Default"/>
        <w:numPr>
          <w:ilvl w:val="0"/>
          <w:numId w:val="33"/>
        </w:numPr>
        <w:rPr>
          <w:rFonts w:asciiTheme="minorHAnsi" w:hAnsiTheme="minorHAnsi" w:cstheme="minorHAnsi"/>
          <w:color w:val="auto"/>
          <w:sz w:val="22"/>
          <w:szCs w:val="22"/>
        </w:rPr>
      </w:pPr>
      <w:r>
        <w:rPr>
          <w:rFonts w:asciiTheme="minorHAnsi" w:hAnsiTheme="minorHAnsi" w:cstheme="minorHAnsi"/>
          <w:color w:val="auto"/>
          <w:sz w:val="22"/>
          <w:szCs w:val="22"/>
        </w:rPr>
        <w:t>N</w:t>
      </w:r>
      <w:r w:rsidR="00011894">
        <w:rPr>
          <w:rFonts w:asciiTheme="minorHAnsi" w:hAnsiTheme="minorHAnsi" w:cstheme="minorHAnsi"/>
          <w:color w:val="auto"/>
          <w:sz w:val="22"/>
          <w:szCs w:val="22"/>
        </w:rPr>
        <w:t>e</w:t>
      </w:r>
      <w:r>
        <w:rPr>
          <w:rFonts w:asciiTheme="minorHAnsi" w:hAnsiTheme="minorHAnsi" w:cstheme="minorHAnsi"/>
          <w:color w:val="auto"/>
          <w:sz w:val="22"/>
          <w:szCs w:val="22"/>
        </w:rPr>
        <w:t xml:space="preserve">xt, provide details for the setup of a </w:t>
      </w:r>
      <w:r w:rsidRPr="007669DA">
        <w:rPr>
          <w:rFonts w:asciiTheme="minorHAnsi" w:hAnsiTheme="minorHAnsi" w:cstheme="minorHAnsi"/>
          <w:color w:val="auto"/>
          <w:sz w:val="22"/>
          <w:szCs w:val="22"/>
        </w:rPr>
        <w:t xml:space="preserve">simulation that would allow us obtain a total of </w:t>
      </w:r>
      <w:r>
        <w:rPr>
          <w:rFonts w:asciiTheme="minorHAnsi" w:hAnsiTheme="minorHAnsi" w:cstheme="minorHAnsi"/>
          <w:color w:val="auto"/>
          <w:sz w:val="22"/>
          <w:szCs w:val="22"/>
        </w:rPr>
        <w:t>250</w:t>
      </w:r>
      <w:r w:rsidRPr="007669DA">
        <w:rPr>
          <w:rFonts w:asciiTheme="minorHAnsi" w:hAnsiTheme="minorHAnsi" w:cstheme="minorHAnsi"/>
          <w:color w:val="auto"/>
          <w:sz w:val="22"/>
          <w:szCs w:val="22"/>
        </w:rPr>
        <w:t xml:space="preserve"> simulated outcomes to investigate the research question stated above. </w:t>
      </w:r>
      <w:r>
        <w:rPr>
          <w:rFonts w:asciiTheme="minorHAnsi" w:hAnsiTheme="minorHAnsi" w:cstheme="minorHAnsi"/>
          <w:color w:val="auto"/>
          <w:sz w:val="22"/>
          <w:szCs w:val="22"/>
        </w:rPr>
        <w:t xml:space="preserve"> (</w:t>
      </w:r>
      <w:r w:rsidR="00E358F4">
        <w:rPr>
          <w:rFonts w:asciiTheme="minorHAnsi" w:hAnsiTheme="minorHAnsi" w:cstheme="minorHAnsi"/>
          <w:color w:val="auto"/>
          <w:sz w:val="22"/>
          <w:szCs w:val="22"/>
        </w:rPr>
        <w:t>3</w:t>
      </w:r>
      <w:r>
        <w:rPr>
          <w:rFonts w:asciiTheme="minorHAnsi" w:hAnsiTheme="minorHAnsi" w:cstheme="minorHAnsi"/>
          <w:color w:val="auto"/>
          <w:sz w:val="22"/>
          <w:szCs w:val="22"/>
        </w:rPr>
        <w:t xml:space="preserve"> pts)</w:t>
      </w:r>
    </w:p>
    <w:p w:rsidR="0068544A" w:rsidRDefault="0068544A" w:rsidP="0068544A">
      <w:pPr>
        <w:pStyle w:val="Default"/>
        <w:rPr>
          <w:rFonts w:asciiTheme="minorHAnsi" w:hAnsiTheme="minorHAnsi" w:cstheme="minorHAnsi"/>
          <w:color w:val="auto"/>
          <w:sz w:val="22"/>
          <w:szCs w:val="22"/>
        </w:rPr>
      </w:pPr>
    </w:p>
    <w:p w:rsidR="0068544A" w:rsidRDefault="0068544A" w:rsidP="0068544A">
      <w:pPr>
        <w:pStyle w:val="Default"/>
        <w:jc w:val="center"/>
        <w:rPr>
          <w:rFonts w:asciiTheme="minorHAnsi" w:hAnsiTheme="minorHAnsi" w:cstheme="minorHAnsi"/>
          <w:color w:val="auto"/>
          <w:sz w:val="22"/>
          <w:szCs w:val="22"/>
        </w:rPr>
      </w:pPr>
      <w:r>
        <w:rPr>
          <w:noProof/>
        </w:rPr>
        <w:drawing>
          <wp:inline distT="0" distB="0" distL="0" distR="0" wp14:anchorId="567A6DD6" wp14:editId="31D497EA">
            <wp:extent cx="28575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7500" cy="1028700"/>
                    </a:xfrm>
                    <a:prstGeom prst="rect">
                      <a:avLst/>
                    </a:prstGeom>
                  </pic:spPr>
                </pic:pic>
              </a:graphicData>
            </a:graphic>
          </wp:inline>
        </w:drawing>
      </w:r>
    </w:p>
    <w:p w:rsidR="0068544A" w:rsidRPr="007669DA" w:rsidRDefault="0068544A" w:rsidP="0068544A">
      <w:pPr>
        <w:pStyle w:val="Default"/>
        <w:rPr>
          <w:rFonts w:asciiTheme="minorHAnsi" w:hAnsiTheme="minorHAnsi" w:cstheme="minorHAnsi"/>
          <w:color w:val="auto"/>
          <w:sz w:val="22"/>
          <w:szCs w:val="22"/>
        </w:rPr>
      </w:pPr>
    </w:p>
    <w:p w:rsidR="0068544A" w:rsidRDefault="0068544A" w:rsidP="0068544A">
      <w:pPr>
        <w:pStyle w:val="ListParagraph"/>
        <w:ind w:left="360"/>
        <w:rPr>
          <w:rFonts w:cstheme="minorHAnsi"/>
        </w:rPr>
      </w:pPr>
    </w:p>
    <w:p w:rsidR="0068544A" w:rsidRDefault="0068544A">
      <w:pPr>
        <w:spacing w:after="160" w:line="259" w:lineRule="auto"/>
        <w:rPr>
          <w:rFonts w:cstheme="minorHAnsi"/>
        </w:rPr>
      </w:pPr>
      <w:r>
        <w:rPr>
          <w:rFonts w:cstheme="minorHAnsi"/>
        </w:rPr>
        <w:br w:type="page"/>
      </w:r>
    </w:p>
    <w:p w:rsidR="00FF5CFB" w:rsidRPr="00FF5CFB" w:rsidRDefault="00FF5CFB" w:rsidP="00FF5CFB">
      <w:pPr>
        <w:pStyle w:val="ListParagraph"/>
        <w:numPr>
          <w:ilvl w:val="0"/>
          <w:numId w:val="33"/>
        </w:numPr>
        <w:rPr>
          <w:rFonts w:cstheme="minorHAnsi"/>
        </w:rPr>
      </w:pPr>
      <w:r w:rsidRPr="00FF5CFB">
        <w:rPr>
          <w:rFonts w:cstheme="minorHAnsi"/>
        </w:rPr>
        <w:lastRenderedPageBreak/>
        <w:t>The following graphs were obtained from a simulation.  A total of 250 repeated trials were obtained for each graph. Which graph is most appropriate graph for the above question of interest regarding South Washington County? (3 pts)</w:t>
      </w:r>
    </w:p>
    <w:p w:rsidR="00FF5CFB" w:rsidRPr="00E50AC2" w:rsidRDefault="00FF5CFB" w:rsidP="00FF5CFB">
      <w:pPr>
        <w:pStyle w:val="ListParagraph"/>
        <w:ind w:left="360"/>
        <w:rPr>
          <w:rFonts w:cstheme="minorHAnsi"/>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460"/>
      </w:tblGrid>
      <w:tr w:rsidR="00FF5CFB" w:rsidRPr="00E50AC2" w:rsidTr="00A90AC3">
        <w:tc>
          <w:tcPr>
            <w:tcW w:w="450" w:type="dxa"/>
          </w:tcPr>
          <w:p w:rsidR="00FF5CFB" w:rsidRPr="00E50AC2" w:rsidRDefault="00FF5CFB" w:rsidP="007D6E1D">
            <w:pPr>
              <w:pStyle w:val="ListParagraph"/>
              <w:ind w:left="0"/>
              <w:rPr>
                <w:rFonts w:cstheme="minorHAnsi"/>
              </w:rPr>
            </w:pPr>
            <w:r>
              <w:rPr>
                <w:rFonts w:cstheme="minorHAnsi"/>
              </w:rPr>
              <w:t>a</w:t>
            </w:r>
            <w:r w:rsidRPr="00E50AC2">
              <w:rPr>
                <w:rFonts w:cstheme="minorHAnsi"/>
              </w:rPr>
              <w:t>.</w:t>
            </w:r>
          </w:p>
        </w:tc>
        <w:tc>
          <w:tcPr>
            <w:tcW w:w="8460" w:type="dxa"/>
          </w:tcPr>
          <w:p w:rsidR="00FF5CFB" w:rsidRPr="00E50AC2" w:rsidRDefault="00FF5CFB" w:rsidP="00FF5CFB">
            <w:pPr>
              <w:pStyle w:val="ListParagraph"/>
              <w:ind w:left="0"/>
              <w:jc w:val="center"/>
              <w:rPr>
                <w:rFonts w:cstheme="minorHAnsi"/>
              </w:rPr>
            </w:pPr>
            <w:r>
              <w:rPr>
                <w:noProof/>
              </w:rPr>
              <w:drawing>
                <wp:inline distT="0" distB="0" distL="0" distR="0" wp14:anchorId="5A010E5C" wp14:editId="7590D3EF">
                  <wp:extent cx="4067175" cy="1934081"/>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0298" cy="1949832"/>
                          </a:xfrm>
                          <a:prstGeom prst="rect">
                            <a:avLst/>
                          </a:prstGeom>
                        </pic:spPr>
                      </pic:pic>
                    </a:graphicData>
                  </a:graphic>
                </wp:inline>
              </w:drawing>
            </w:r>
          </w:p>
          <w:p w:rsidR="00FF5CFB" w:rsidRPr="00E50AC2" w:rsidRDefault="00FF5CFB" w:rsidP="007D6E1D">
            <w:pPr>
              <w:pStyle w:val="ListParagraph"/>
              <w:ind w:left="0"/>
              <w:rPr>
                <w:rFonts w:cstheme="minorHAnsi"/>
              </w:rPr>
            </w:pPr>
          </w:p>
        </w:tc>
      </w:tr>
      <w:tr w:rsidR="00FF5CFB" w:rsidRPr="00E50AC2" w:rsidTr="00A90AC3">
        <w:tc>
          <w:tcPr>
            <w:tcW w:w="450" w:type="dxa"/>
          </w:tcPr>
          <w:p w:rsidR="00FF5CFB" w:rsidRPr="00E50AC2" w:rsidRDefault="00FF5CFB" w:rsidP="007D6E1D">
            <w:pPr>
              <w:pStyle w:val="ListParagraph"/>
              <w:ind w:left="0"/>
              <w:rPr>
                <w:rFonts w:cstheme="minorHAnsi"/>
              </w:rPr>
            </w:pPr>
            <w:r>
              <w:rPr>
                <w:rFonts w:cstheme="minorHAnsi"/>
              </w:rPr>
              <w:t>b.</w:t>
            </w:r>
          </w:p>
        </w:tc>
        <w:tc>
          <w:tcPr>
            <w:tcW w:w="8460" w:type="dxa"/>
          </w:tcPr>
          <w:p w:rsidR="00FF5CFB" w:rsidRPr="00E50AC2" w:rsidRDefault="00FF5CFB" w:rsidP="00FF5CFB">
            <w:pPr>
              <w:pStyle w:val="ListParagraph"/>
              <w:ind w:left="0"/>
              <w:jc w:val="center"/>
              <w:rPr>
                <w:rFonts w:cstheme="minorHAnsi"/>
              </w:rPr>
            </w:pPr>
            <w:r>
              <w:rPr>
                <w:noProof/>
              </w:rPr>
              <w:drawing>
                <wp:inline distT="0" distB="0" distL="0" distR="0" wp14:anchorId="501F62F9" wp14:editId="5F24BAB4">
                  <wp:extent cx="4105275" cy="17000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6823" cy="1717210"/>
                          </a:xfrm>
                          <a:prstGeom prst="rect">
                            <a:avLst/>
                          </a:prstGeom>
                        </pic:spPr>
                      </pic:pic>
                    </a:graphicData>
                  </a:graphic>
                </wp:inline>
              </w:drawing>
            </w:r>
          </w:p>
        </w:tc>
      </w:tr>
    </w:tbl>
    <w:p w:rsidR="00FF5CFB" w:rsidRDefault="00FF5CFB" w:rsidP="00FF5CFB">
      <w:pPr>
        <w:pStyle w:val="ListParagraph"/>
        <w:ind w:left="360"/>
        <w:rPr>
          <w:rFonts w:cstheme="minorHAnsi"/>
        </w:rPr>
      </w:pPr>
    </w:p>
    <w:p w:rsidR="00FF5CFB" w:rsidRPr="00FF5CFB" w:rsidRDefault="00FF5CFB" w:rsidP="00FF5CFB">
      <w:pPr>
        <w:pStyle w:val="ListParagraph"/>
        <w:numPr>
          <w:ilvl w:val="0"/>
          <w:numId w:val="33"/>
        </w:numPr>
        <w:rPr>
          <w:rFonts w:cstheme="minorHAnsi"/>
        </w:rPr>
      </w:pPr>
      <w:r w:rsidRPr="00FF5CFB">
        <w:rPr>
          <w:rFonts w:cstheme="minorHAnsi"/>
        </w:rPr>
        <w:t>The p-value is defined to be the proportion of outcomes that are as extreme as or even more extreme than our observed outcome that would provide evidence to support the research question.  For South Washington County, we had 20 schools that were found to be Making AYP status.   Use the graph you selected above to compute the appropriate p-value. (3 pts)</w:t>
      </w:r>
    </w:p>
    <w:p w:rsidR="00FF5CFB" w:rsidRPr="00E50AC2" w:rsidRDefault="00FF5CFB" w:rsidP="00FF5CFB">
      <w:pPr>
        <w:ind w:left="720"/>
        <w:rPr>
          <w:rFonts w:cstheme="minorHAnsi"/>
        </w:rPr>
      </w:pPr>
      <w:r w:rsidRPr="00E50AC2">
        <w:rPr>
          <w:rFonts w:cstheme="minorHAnsi"/>
        </w:rPr>
        <w:t>The appropriate p-value is _______________.</w:t>
      </w:r>
    </w:p>
    <w:p w:rsidR="00FF5CFB" w:rsidRPr="00D14404" w:rsidRDefault="00FF5CFB" w:rsidP="00FF5CFB">
      <w:pPr>
        <w:pStyle w:val="ListParagraph"/>
        <w:numPr>
          <w:ilvl w:val="0"/>
          <w:numId w:val="33"/>
        </w:numPr>
        <w:rPr>
          <w:rFonts w:cstheme="minorHAnsi"/>
        </w:rPr>
      </w:pPr>
      <w:r>
        <w:rPr>
          <w:rFonts w:cstheme="minorHAnsi"/>
        </w:rPr>
        <w:t xml:space="preserve">Which of the following is the most correct statement regarding our </w:t>
      </w:r>
      <w:r w:rsidRPr="00D14404">
        <w:rPr>
          <w:rFonts w:cstheme="minorHAnsi"/>
        </w:rPr>
        <w:t>research question.</w:t>
      </w:r>
      <w:r>
        <w:rPr>
          <w:rFonts w:cstheme="minorHAnsi"/>
        </w:rPr>
        <w:t xml:space="preserve"> (3 pts) </w:t>
      </w:r>
    </w:p>
    <w:p w:rsidR="00FF5CFB" w:rsidRPr="00E50AC2" w:rsidRDefault="00FF5CFB" w:rsidP="00FF5CFB">
      <w:pPr>
        <w:pStyle w:val="ListParagraph"/>
        <w:numPr>
          <w:ilvl w:val="1"/>
          <w:numId w:val="33"/>
        </w:numPr>
        <w:rPr>
          <w:rFonts w:cstheme="minorHAnsi"/>
        </w:rPr>
      </w:pPr>
      <w:r w:rsidRPr="00E50AC2">
        <w:rPr>
          <w:rFonts w:cstheme="minorHAnsi"/>
        </w:rPr>
        <w:t xml:space="preserve">The p-value is less than 0.05; thus, there is enough statistical evidence to say that </w:t>
      </w:r>
      <w:r>
        <w:rPr>
          <w:rFonts w:cstheme="minorHAnsi"/>
        </w:rPr>
        <w:t xml:space="preserve">South Washington is performing better than </w:t>
      </w:r>
      <w:r w:rsidRPr="00E50AC2">
        <w:rPr>
          <w:rFonts w:cstheme="minorHAnsi"/>
        </w:rPr>
        <w:t>the state average of 49%.</w:t>
      </w:r>
    </w:p>
    <w:p w:rsidR="00FF5CFB" w:rsidRDefault="00FF5CFB" w:rsidP="00FF5CFB">
      <w:pPr>
        <w:pStyle w:val="ListParagraph"/>
        <w:numPr>
          <w:ilvl w:val="1"/>
          <w:numId w:val="33"/>
        </w:numPr>
        <w:rPr>
          <w:rFonts w:cstheme="minorHAnsi"/>
        </w:rPr>
      </w:pPr>
      <w:r w:rsidRPr="00E50AC2">
        <w:rPr>
          <w:rFonts w:cstheme="minorHAnsi"/>
        </w:rPr>
        <w:t xml:space="preserve">The percentage </w:t>
      </w:r>
      <w:r>
        <w:rPr>
          <w:rFonts w:cstheme="minorHAnsi"/>
        </w:rPr>
        <w:t xml:space="preserve">of schools Making AYP for South Washington County is 20/25 = 80% which is greater than the state average of 49% which implies there is enough statistical evidence to say that South Washing County is performing better than the state average of 49%. </w:t>
      </w:r>
    </w:p>
    <w:p w:rsidR="00FF5CFB" w:rsidRPr="00E50AC2" w:rsidRDefault="00FF5CFB" w:rsidP="00FF5CFB">
      <w:pPr>
        <w:pStyle w:val="ListParagraph"/>
        <w:numPr>
          <w:ilvl w:val="1"/>
          <w:numId w:val="33"/>
        </w:numPr>
        <w:rPr>
          <w:rFonts w:cstheme="minorHAnsi"/>
        </w:rPr>
      </w:pPr>
      <w:r w:rsidRPr="00E50AC2">
        <w:rPr>
          <w:rFonts w:cstheme="minorHAnsi"/>
        </w:rPr>
        <w:t>The percentage</w:t>
      </w:r>
      <w:r>
        <w:rPr>
          <w:rFonts w:cstheme="minorHAnsi"/>
        </w:rPr>
        <w:t xml:space="preserve"> of schools Making AYP for South Washington County is 20/25 = 80% </w:t>
      </w:r>
      <w:r w:rsidRPr="00E50AC2">
        <w:rPr>
          <w:rFonts w:cstheme="minorHAnsi"/>
        </w:rPr>
        <w:t>which is larger than 0.05; thus, we do not have enough statis</w:t>
      </w:r>
      <w:r>
        <w:rPr>
          <w:rFonts w:cstheme="minorHAnsi"/>
        </w:rPr>
        <w:t xml:space="preserve">tical evidence to say that South Washington County is performing better than </w:t>
      </w:r>
      <w:r w:rsidRPr="00E50AC2">
        <w:rPr>
          <w:rFonts w:cstheme="minorHAnsi"/>
        </w:rPr>
        <w:t>the state average of 49%.</w:t>
      </w:r>
    </w:p>
    <w:p w:rsidR="00FF5CFB" w:rsidRDefault="00FF5CFB" w:rsidP="00FF5CFB">
      <w:pPr>
        <w:pStyle w:val="ListParagraph"/>
        <w:numPr>
          <w:ilvl w:val="1"/>
          <w:numId w:val="33"/>
        </w:numPr>
        <w:rPr>
          <w:rFonts w:cstheme="minorHAnsi"/>
        </w:rPr>
      </w:pPr>
      <w:r>
        <w:rPr>
          <w:rFonts w:cstheme="minorHAnsi"/>
        </w:rPr>
        <w:t>Both a and b.</w:t>
      </w:r>
    </w:p>
    <w:p w:rsidR="00B849CE" w:rsidRPr="00B849CE" w:rsidRDefault="00FF5CFB" w:rsidP="00FF5CFB">
      <w:pPr>
        <w:autoSpaceDE w:val="0"/>
        <w:autoSpaceDN w:val="0"/>
        <w:adjustRightInd w:val="0"/>
        <w:spacing w:after="0" w:line="240" w:lineRule="auto"/>
      </w:pPr>
      <w:r w:rsidRPr="000F6B89">
        <w:rPr>
          <w:rFonts w:cstheme="minorHAnsi"/>
        </w:rPr>
        <w:br w:type="page"/>
      </w:r>
      <w:r w:rsidR="00B849CE" w:rsidRPr="00B849CE">
        <w:rPr>
          <w:rFonts w:eastAsia="Times New Roman" w:cs="Times"/>
          <w:iCs/>
        </w:rPr>
        <w:lastRenderedPageBreak/>
        <w:t xml:space="preserve">In 1977, the U.S. government sued the City of Hazelwood (a suburb of St. Louis) on the grounds that the district had discriminated against black persons in its hiring of school teachers. The statistical evidence introduced noted that of the 400 teachers hired in 1972 and 1973 (the years following the passage of the Civil Rights Act), only 15 were black. According to 1970 census figures, however, about 15% of teachers employed in the surrounding areas in St. Louis County that year were black. </w:t>
      </w:r>
    </w:p>
    <w:p w:rsidR="00B849CE" w:rsidRDefault="00B849CE" w:rsidP="00B849CE">
      <w:pPr>
        <w:autoSpaceDE w:val="0"/>
        <w:autoSpaceDN w:val="0"/>
        <w:adjustRightInd w:val="0"/>
        <w:spacing w:after="0" w:line="240" w:lineRule="auto"/>
        <w:rPr>
          <w:rFonts w:eastAsia="Times New Roman" w:cs="Times"/>
          <w:iCs/>
        </w:rPr>
      </w:pPr>
    </w:p>
    <w:p w:rsidR="00B849CE" w:rsidRDefault="00B849CE" w:rsidP="00B849CE">
      <w:r>
        <w:rPr>
          <w:u w:val="single"/>
        </w:rPr>
        <w:t>Research Question</w:t>
      </w:r>
      <w:r>
        <w:t>:  Is there statistical evidence to suggest that the City of Hazelwood discriminated against blacks in the hiring of school teachers during this time period?</w:t>
      </w:r>
    </w:p>
    <w:p w:rsidR="00B849CE" w:rsidRDefault="00B849CE" w:rsidP="00B849CE">
      <w:pPr>
        <w:pStyle w:val="ListParagraph"/>
        <w:numPr>
          <w:ilvl w:val="0"/>
          <w:numId w:val="33"/>
        </w:numPr>
      </w:pPr>
      <w:r>
        <w:t>Identify the smallest possible value, largest possible value, location of the pyramid, and the outcome from the study for this situation on the number lines below. (</w:t>
      </w:r>
      <w:r w:rsidR="00FF5CFB">
        <w:t>5</w:t>
      </w:r>
      <w:r>
        <w:t xml:space="preserve"> pts)</w:t>
      </w:r>
      <w: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246"/>
      </w:tblGrid>
      <w:tr w:rsidR="00B849CE" w:rsidTr="004E3011">
        <w:tc>
          <w:tcPr>
            <w:tcW w:w="3078" w:type="dxa"/>
          </w:tcPr>
          <w:p w:rsidR="00B849CE" w:rsidRDefault="00B849CE" w:rsidP="004E3011">
            <w:pPr>
              <w:pStyle w:val="ListParagraph"/>
              <w:ind w:left="360"/>
            </w:pPr>
          </w:p>
          <w:p w:rsidR="00B849CE" w:rsidRDefault="00B849CE" w:rsidP="00B849CE">
            <w:pPr>
              <w:pStyle w:val="ListParagraph"/>
              <w:numPr>
                <w:ilvl w:val="0"/>
                <w:numId w:val="32"/>
              </w:numPr>
              <w:spacing w:after="0" w:line="240" w:lineRule="auto"/>
            </w:pPr>
            <w:r>
              <w:t>Smallest possible value</w:t>
            </w:r>
          </w:p>
          <w:p w:rsidR="00B849CE" w:rsidRDefault="00B849CE" w:rsidP="00B849CE">
            <w:pPr>
              <w:pStyle w:val="ListParagraph"/>
              <w:numPr>
                <w:ilvl w:val="0"/>
                <w:numId w:val="32"/>
              </w:numPr>
              <w:spacing w:after="0" w:line="240" w:lineRule="auto"/>
            </w:pPr>
            <w:r>
              <w:t>Largest possible value</w:t>
            </w:r>
          </w:p>
          <w:p w:rsidR="00B849CE" w:rsidRDefault="00B849CE" w:rsidP="00B849CE">
            <w:pPr>
              <w:pStyle w:val="ListParagraph"/>
              <w:numPr>
                <w:ilvl w:val="0"/>
                <w:numId w:val="32"/>
              </w:numPr>
              <w:spacing w:after="0" w:line="240" w:lineRule="auto"/>
            </w:pPr>
            <w:r>
              <w:t>Location of pyramid</w:t>
            </w:r>
          </w:p>
          <w:p w:rsidR="00B849CE" w:rsidRDefault="00B849CE" w:rsidP="00B849CE">
            <w:pPr>
              <w:pStyle w:val="ListParagraph"/>
              <w:numPr>
                <w:ilvl w:val="0"/>
                <w:numId w:val="32"/>
              </w:numPr>
              <w:spacing w:after="0" w:line="240" w:lineRule="auto"/>
            </w:pPr>
            <w:r>
              <w:t>Outcome from study</w:t>
            </w:r>
          </w:p>
        </w:tc>
        <w:tc>
          <w:tcPr>
            <w:tcW w:w="6138" w:type="dxa"/>
          </w:tcPr>
          <w:p w:rsidR="00B41A8C" w:rsidRDefault="00B41A8C" w:rsidP="004E3011">
            <w:pPr>
              <w:pStyle w:val="ListParagraph"/>
              <w:ind w:left="0"/>
            </w:pPr>
          </w:p>
          <w:p w:rsidR="00B849CE" w:rsidRDefault="00B849CE" w:rsidP="004E3011">
            <w:pPr>
              <w:pStyle w:val="ListParagraph"/>
              <w:ind w:left="0"/>
            </w:pPr>
            <w:r>
              <w:rPr>
                <w:noProof/>
              </w:rPr>
              <mc:AlternateContent>
                <mc:Choice Requires="wps">
                  <w:drawing>
                    <wp:anchor distT="45720" distB="45720" distL="114300" distR="114300" simplePos="0" relativeHeight="251659264" behindDoc="0" locked="0" layoutInCell="1" allowOverlap="1" wp14:anchorId="0154161D" wp14:editId="11E0FA34">
                      <wp:simplePos x="0" y="0"/>
                      <wp:positionH relativeFrom="column">
                        <wp:posOffset>1687830</wp:posOffset>
                      </wp:positionH>
                      <wp:positionV relativeFrom="paragraph">
                        <wp:posOffset>1191895</wp:posOffset>
                      </wp:positionV>
                      <wp:extent cx="1433015" cy="279779"/>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015" cy="279779"/>
                              </a:xfrm>
                              <a:prstGeom prst="rect">
                                <a:avLst/>
                              </a:prstGeom>
                              <a:noFill/>
                              <a:ln w="9525">
                                <a:noFill/>
                                <a:miter lim="800000"/>
                                <a:headEnd/>
                                <a:tailEnd/>
                              </a:ln>
                            </wps:spPr>
                            <wps:txbx>
                              <w:txbxContent>
                                <w:p w:rsidR="00B849CE" w:rsidRPr="00B849CE" w:rsidRDefault="00B849CE" w:rsidP="00B849CE">
                                  <w:pPr>
                                    <w:rPr>
                                      <w:sz w:val="18"/>
                                      <w:szCs w:val="18"/>
                                    </w:rPr>
                                  </w:pPr>
                                  <w:r w:rsidRPr="00B849CE">
                                    <w:rPr>
                                      <w:sz w:val="18"/>
                                      <w:szCs w:val="18"/>
                                    </w:rPr>
                                    <w:t># of Black Teachers Hired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4161D" id="_x0000_s1027" type="#_x0000_t202" style="position:absolute;margin-left:132.9pt;margin-top:93.85pt;width:112.85pt;height:2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" filled="f" stroked="f">
                      <v:textbox>
                        <w:txbxContent>
                          <w:p w:rsidR="00B849CE" w:rsidRPr="00B849CE" w:rsidRDefault="00B849CE" w:rsidP="00B849CE">
                            <w:pPr>
                              <w:rPr>
                                <w:sz w:val="18"/>
                                <w:szCs w:val="18"/>
                              </w:rPr>
                            </w:pPr>
                            <w:r w:rsidRPr="00B849CE">
                              <w:rPr>
                                <w:sz w:val="18"/>
                                <w:szCs w:val="18"/>
                              </w:rPr>
                              <w:t># of Black Teachers Hired</w:t>
                            </w:r>
                          </w:p>
                        </w:txbxContent>
                      </v:textbox>
                    </v:shape>
                  </w:pict>
                </mc:Fallback>
              </mc:AlternateContent>
            </w:r>
            <w:r>
              <w:rPr>
                <w:noProof/>
              </w:rPr>
              <w:drawing>
                <wp:inline distT="0" distB="0" distL="0" distR="0" wp14:anchorId="6492D254" wp14:editId="6F9BCA3D">
                  <wp:extent cx="3824577" cy="145791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20882" cy="1456506"/>
                          </a:xfrm>
                          <a:prstGeom prst="rect">
                            <a:avLst/>
                          </a:prstGeom>
                        </pic:spPr>
                      </pic:pic>
                    </a:graphicData>
                  </a:graphic>
                </wp:inline>
              </w:drawing>
            </w:r>
          </w:p>
        </w:tc>
      </w:tr>
    </w:tbl>
    <w:p w:rsidR="00B849CE" w:rsidRPr="00E57E7F" w:rsidRDefault="00011894" w:rsidP="00E57E7F">
      <w:pPr>
        <w:autoSpaceDE w:val="0"/>
        <w:autoSpaceDN w:val="0"/>
        <w:adjustRightInd w:val="0"/>
        <w:spacing w:after="0" w:line="240" w:lineRule="auto"/>
        <w:rPr>
          <w:rFonts w:eastAsia="Times New Roman" w:cs="Times"/>
          <w:iCs/>
        </w:rPr>
      </w:pPr>
      <w:r>
        <w:rPr>
          <w:rFonts w:eastAsia="Times New Roman" w:cs="Times"/>
          <w:iCs/>
        </w:rPr>
        <w:br/>
      </w:r>
      <w:r w:rsidR="00E57E7F">
        <w:rPr>
          <w:rFonts w:eastAsia="Times New Roman" w:cs="Times"/>
          <w:iCs/>
        </w:rPr>
        <w:t xml:space="preserve">Next, consider the method </w:t>
      </w:r>
      <w:r w:rsidR="00E57E7F" w:rsidRPr="00E57E7F">
        <w:rPr>
          <w:rFonts w:eastAsia="Times New Roman" w:cs="Times"/>
          <w:iCs/>
        </w:rPr>
        <w:t xml:space="preserve">used to obtain the p-value in </w:t>
      </w:r>
      <w:r w:rsidR="0068544A">
        <w:rPr>
          <w:rFonts w:eastAsia="Times New Roman" w:cs="Times"/>
          <w:iCs/>
        </w:rPr>
        <w:t>Google Sheets</w:t>
      </w:r>
      <w:r w:rsidR="00E57E7F" w:rsidRPr="00E57E7F">
        <w:rPr>
          <w:rFonts w:eastAsia="Times New Roman" w:cs="Times"/>
          <w:iCs/>
        </w:rPr>
        <w:t>.</w:t>
      </w:r>
    </w:p>
    <w:p w:rsidR="00E57E7F" w:rsidRDefault="00E57E7F" w:rsidP="00E57E7F">
      <w:pPr>
        <w:pStyle w:val="ListParagraph"/>
        <w:autoSpaceDE w:val="0"/>
        <w:autoSpaceDN w:val="0"/>
        <w:adjustRightInd w:val="0"/>
        <w:spacing w:after="0" w:line="240" w:lineRule="auto"/>
        <w:ind w:left="360"/>
        <w:rPr>
          <w:rFonts w:eastAsia="Times New Roman" w:cs="Times"/>
          <w:iCs/>
        </w:rPr>
      </w:pPr>
    </w:p>
    <w:p w:rsidR="00E57E7F" w:rsidRPr="00E57E7F" w:rsidRDefault="00E57E7F" w:rsidP="00E57E7F">
      <w:pPr>
        <w:autoSpaceDE w:val="0"/>
        <w:autoSpaceDN w:val="0"/>
        <w:adjustRightInd w:val="0"/>
        <w:spacing w:after="0" w:line="240" w:lineRule="auto"/>
        <w:jc w:val="center"/>
        <w:rPr>
          <w:rFonts w:eastAsia="Times New Roman" w:cs="Times"/>
          <w:iCs/>
        </w:rPr>
      </w:pPr>
      <w:r>
        <w:rPr>
          <w:noProof/>
        </w:rPr>
        <w:drawing>
          <wp:inline distT="0" distB="0" distL="0" distR="0" wp14:anchorId="7E7D98C3" wp14:editId="2C85F043">
            <wp:extent cx="3362325" cy="161911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7483" cy="1626416"/>
                    </a:xfrm>
                    <a:prstGeom prst="rect">
                      <a:avLst/>
                    </a:prstGeom>
                  </pic:spPr>
                </pic:pic>
              </a:graphicData>
            </a:graphic>
          </wp:inline>
        </w:drawing>
      </w:r>
    </w:p>
    <w:p w:rsidR="00E57E7F" w:rsidRDefault="00E57E7F" w:rsidP="00E57E7F">
      <w:pPr>
        <w:pStyle w:val="ListParagraph"/>
        <w:numPr>
          <w:ilvl w:val="0"/>
          <w:numId w:val="33"/>
        </w:numPr>
        <w:autoSpaceDE w:val="0"/>
        <w:autoSpaceDN w:val="0"/>
        <w:adjustRightInd w:val="0"/>
        <w:spacing w:after="0" w:line="240" w:lineRule="auto"/>
      </w:pPr>
      <w:r>
        <w:t>The =BINOMDIST() function in used in Excel to obtain the probabilities for the reference distribution.</w:t>
      </w:r>
    </w:p>
    <w:p w:rsidR="00E57E7F" w:rsidRDefault="00E57E7F" w:rsidP="00B849CE">
      <w:pPr>
        <w:autoSpaceDE w:val="0"/>
        <w:autoSpaceDN w:val="0"/>
        <w:adjustRightInd w:val="0"/>
        <w:spacing w:after="0" w:line="240" w:lineRule="auto"/>
      </w:pPr>
    </w:p>
    <w:p w:rsidR="00E57E7F" w:rsidRDefault="00E57E7F" w:rsidP="00E57E7F">
      <w:pPr>
        <w:pStyle w:val="ListParagraph"/>
        <w:autoSpaceDE w:val="0"/>
        <w:autoSpaceDN w:val="0"/>
        <w:adjustRightInd w:val="0"/>
        <w:spacing w:after="0" w:line="240" w:lineRule="auto"/>
        <w:ind w:left="1080"/>
        <w:jc w:val="center"/>
      </w:pPr>
      <w:r>
        <w:rPr>
          <w:noProof/>
        </w:rPr>
        <w:drawing>
          <wp:inline distT="0" distB="0" distL="0" distR="0" wp14:anchorId="7CA34636" wp14:editId="450DFCF2">
            <wp:extent cx="2943225" cy="5606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2825" cy="579585"/>
                    </a:xfrm>
                    <a:prstGeom prst="rect">
                      <a:avLst/>
                    </a:prstGeom>
                  </pic:spPr>
                </pic:pic>
              </a:graphicData>
            </a:graphic>
          </wp:inline>
        </w:drawing>
      </w:r>
      <w:r>
        <w:br/>
      </w:r>
    </w:p>
    <w:p w:rsidR="00E57E7F" w:rsidRDefault="00E57E7F" w:rsidP="00E57E7F">
      <w:pPr>
        <w:pStyle w:val="ListParagraph"/>
        <w:numPr>
          <w:ilvl w:val="1"/>
          <w:numId w:val="18"/>
        </w:numPr>
        <w:autoSpaceDE w:val="0"/>
        <w:autoSpaceDN w:val="0"/>
        <w:adjustRightInd w:val="0"/>
        <w:spacing w:after="0" w:line="240" w:lineRule="auto"/>
      </w:pPr>
      <w:r>
        <w:t xml:space="preserve">Consider the second argument in the BINOMIDIST() function, i.e. the value for Box A. Excel’s terminology for the second argument is </w:t>
      </w:r>
      <w:r w:rsidRPr="00E57E7F">
        <w:rPr>
          <w:b/>
        </w:rPr>
        <w:t>trials</w:t>
      </w:r>
      <w:r>
        <w:t xml:space="preserve">.  What value should be used for </w:t>
      </w:r>
      <w:r w:rsidRPr="00E57E7F">
        <w:rPr>
          <w:b/>
        </w:rPr>
        <w:t>trials</w:t>
      </w:r>
      <w:r>
        <w:t xml:space="preserve"> in order to obtain the correct probability model for the reference distribution? (</w:t>
      </w:r>
      <w:r w:rsidR="00923ACE">
        <w:t>3</w:t>
      </w:r>
      <w:r>
        <w:t xml:space="preserve"> pts)</w:t>
      </w:r>
    </w:p>
    <w:p w:rsidR="00E57E7F" w:rsidRDefault="00E57E7F" w:rsidP="00E57E7F">
      <w:pPr>
        <w:pStyle w:val="ListParagraph"/>
        <w:autoSpaceDE w:val="0"/>
        <w:autoSpaceDN w:val="0"/>
        <w:adjustRightInd w:val="0"/>
        <w:spacing w:after="0" w:line="240" w:lineRule="auto"/>
        <w:ind w:left="1080"/>
      </w:pPr>
    </w:p>
    <w:p w:rsidR="00E57E7F" w:rsidRDefault="00E57E7F" w:rsidP="00E57E7F">
      <w:pPr>
        <w:pStyle w:val="ListParagraph"/>
        <w:autoSpaceDE w:val="0"/>
        <w:autoSpaceDN w:val="0"/>
        <w:adjustRightInd w:val="0"/>
        <w:spacing w:after="0" w:line="240" w:lineRule="auto"/>
        <w:ind w:left="1080"/>
      </w:pPr>
      <w:r>
        <w:t>Value for trials: ________________</w:t>
      </w:r>
    </w:p>
    <w:p w:rsidR="00E57E7F" w:rsidRDefault="00E57E7F" w:rsidP="00E57E7F">
      <w:pPr>
        <w:pStyle w:val="ListParagraph"/>
        <w:autoSpaceDE w:val="0"/>
        <w:autoSpaceDN w:val="0"/>
        <w:adjustRightInd w:val="0"/>
        <w:spacing w:after="0" w:line="240" w:lineRule="auto"/>
        <w:ind w:left="1080"/>
      </w:pPr>
    </w:p>
    <w:p w:rsidR="00E57E7F" w:rsidRDefault="00FF5CFB" w:rsidP="00E57E7F">
      <w:pPr>
        <w:pStyle w:val="ListParagraph"/>
        <w:numPr>
          <w:ilvl w:val="1"/>
          <w:numId w:val="18"/>
        </w:numPr>
        <w:autoSpaceDE w:val="0"/>
        <w:autoSpaceDN w:val="0"/>
        <w:adjustRightInd w:val="0"/>
        <w:spacing w:after="0" w:line="240" w:lineRule="auto"/>
      </w:pPr>
      <w:r>
        <w:lastRenderedPageBreak/>
        <w:t>Next</w:t>
      </w:r>
      <w:r w:rsidR="00E57E7F">
        <w:t xml:space="preserve">, consider the third argument in the =BINOMDIST() function, i.e. the value for Box B.  Excel’s terminology for the third argument is </w:t>
      </w:r>
      <w:r w:rsidR="00E57E7F" w:rsidRPr="00E57E7F">
        <w:rPr>
          <w:b/>
        </w:rPr>
        <w:t>probability_s</w:t>
      </w:r>
      <w:r w:rsidR="00E57E7F">
        <w:t xml:space="preserve">.  What value should be used for </w:t>
      </w:r>
      <w:r w:rsidR="00E57E7F" w:rsidRPr="00E57E7F">
        <w:rPr>
          <w:b/>
        </w:rPr>
        <w:t>probability_s</w:t>
      </w:r>
      <w:r w:rsidR="00E57E7F">
        <w:t xml:space="preserve"> in order to obtain the correct probability model for the reference distribution? (</w:t>
      </w:r>
      <w:r w:rsidR="00923ACE">
        <w:t>3</w:t>
      </w:r>
      <w:r w:rsidR="00E57E7F">
        <w:t xml:space="preserve"> pts)</w:t>
      </w:r>
    </w:p>
    <w:p w:rsidR="00E57E7F" w:rsidRDefault="00E57E7F" w:rsidP="00B849CE">
      <w:pPr>
        <w:autoSpaceDE w:val="0"/>
        <w:autoSpaceDN w:val="0"/>
        <w:adjustRightInd w:val="0"/>
        <w:spacing w:after="0" w:line="240" w:lineRule="auto"/>
      </w:pPr>
    </w:p>
    <w:p w:rsidR="00E57E7F" w:rsidRDefault="00E57E7F" w:rsidP="00E57E7F">
      <w:pPr>
        <w:autoSpaceDE w:val="0"/>
        <w:autoSpaceDN w:val="0"/>
        <w:adjustRightInd w:val="0"/>
        <w:spacing w:after="0" w:line="240" w:lineRule="auto"/>
        <w:ind w:left="1080"/>
      </w:pPr>
      <w:r>
        <w:t>Value for probability_s: _________________</w:t>
      </w:r>
    </w:p>
    <w:p w:rsidR="00B849CE" w:rsidRPr="00B10E6E" w:rsidRDefault="00B849CE" w:rsidP="00B849CE">
      <w:pPr>
        <w:autoSpaceDE w:val="0"/>
        <w:autoSpaceDN w:val="0"/>
        <w:adjustRightInd w:val="0"/>
        <w:spacing w:after="0" w:line="240" w:lineRule="auto"/>
        <w:ind w:left="720"/>
      </w:pPr>
    </w:p>
    <w:p w:rsidR="00D5768E" w:rsidRDefault="00D5768E" w:rsidP="00310950">
      <w:pPr>
        <w:pStyle w:val="ListParagraph"/>
        <w:numPr>
          <w:ilvl w:val="0"/>
          <w:numId w:val="33"/>
        </w:numPr>
        <w:autoSpaceDE w:val="0"/>
        <w:autoSpaceDN w:val="0"/>
        <w:adjustRightInd w:val="0"/>
        <w:spacing w:after="0" w:line="240" w:lineRule="auto"/>
      </w:pPr>
      <w:r>
        <w:t>The probability values in Excel will continue to increase as the # of Black Teachers Hired increases, but eventually the probability values will start to decrease.  What is the value for # of Black Teachers Hired that will have the highest probability? Briefly discuss. (3 pts)</w:t>
      </w:r>
    </w:p>
    <w:p w:rsidR="00D5768E" w:rsidRDefault="00D5768E" w:rsidP="00D5768E">
      <w:pPr>
        <w:pStyle w:val="ListParagraph"/>
        <w:autoSpaceDE w:val="0"/>
        <w:autoSpaceDN w:val="0"/>
        <w:adjustRightInd w:val="0"/>
        <w:spacing w:after="0" w:line="240" w:lineRule="auto"/>
        <w:ind w:left="360"/>
      </w:pPr>
      <w:r>
        <w:br/>
      </w:r>
    </w:p>
    <w:p w:rsidR="00D5768E" w:rsidRDefault="00D5768E" w:rsidP="00D5768E">
      <w:pPr>
        <w:pStyle w:val="ListParagraph"/>
        <w:autoSpaceDE w:val="0"/>
        <w:autoSpaceDN w:val="0"/>
        <w:adjustRightInd w:val="0"/>
        <w:spacing w:after="0" w:line="240" w:lineRule="auto"/>
        <w:ind w:left="360"/>
      </w:pPr>
    </w:p>
    <w:p w:rsidR="00D5768E" w:rsidRDefault="00D5768E" w:rsidP="00D5768E">
      <w:pPr>
        <w:pStyle w:val="ListParagraph"/>
        <w:autoSpaceDE w:val="0"/>
        <w:autoSpaceDN w:val="0"/>
        <w:adjustRightInd w:val="0"/>
        <w:spacing w:after="0" w:line="240" w:lineRule="auto"/>
        <w:ind w:left="360"/>
      </w:pPr>
    </w:p>
    <w:p w:rsidR="00DD00AB" w:rsidRDefault="00D5768E" w:rsidP="00310950">
      <w:pPr>
        <w:pStyle w:val="ListParagraph"/>
        <w:numPr>
          <w:ilvl w:val="0"/>
          <w:numId w:val="33"/>
        </w:numPr>
        <w:autoSpaceDE w:val="0"/>
        <w:autoSpaceDN w:val="0"/>
        <w:adjustRightInd w:val="0"/>
        <w:spacing w:after="0" w:line="240" w:lineRule="auto"/>
      </w:pPr>
      <w:r>
        <w:t>W</w:t>
      </w:r>
      <w:r w:rsidR="00B849CE" w:rsidRPr="00B10E6E">
        <w:t>hich of the following best describes what you would do next to find the p-value</w:t>
      </w:r>
      <w:r w:rsidR="00DD00AB">
        <w:t xml:space="preserve"> in Excel?  Circle your answer.  (3 pts)</w:t>
      </w:r>
      <w:r w:rsidR="00F9267B">
        <w:br/>
      </w:r>
    </w:p>
    <w:p w:rsidR="00DD00AB" w:rsidRDefault="00DD00AB" w:rsidP="008F6C16">
      <w:pPr>
        <w:pStyle w:val="ListParagraph"/>
        <w:numPr>
          <w:ilvl w:val="1"/>
          <w:numId w:val="33"/>
        </w:numPr>
        <w:autoSpaceDE w:val="0"/>
        <w:autoSpaceDN w:val="0"/>
        <w:adjustRightInd w:val="0"/>
        <w:spacing w:after="0" w:line="240" w:lineRule="auto"/>
      </w:pPr>
      <w:r>
        <w:t xml:space="preserve">Add up the probability values for 15 or more black </w:t>
      </w:r>
      <w:r w:rsidR="00DD4ABB">
        <w:t>teachers</w:t>
      </w:r>
      <w:r>
        <w:t xml:space="preserve"> hired. </w:t>
      </w:r>
    </w:p>
    <w:p w:rsidR="00DD00AB" w:rsidRDefault="00DD00AB" w:rsidP="008F6C16">
      <w:pPr>
        <w:pStyle w:val="ListParagraph"/>
        <w:numPr>
          <w:ilvl w:val="1"/>
          <w:numId w:val="33"/>
        </w:numPr>
        <w:autoSpaceDE w:val="0"/>
        <w:autoSpaceDN w:val="0"/>
        <w:adjustRightInd w:val="0"/>
        <w:spacing w:after="0" w:line="240" w:lineRule="auto"/>
      </w:pPr>
      <w:r>
        <w:t xml:space="preserve">Add up the probability values for </w:t>
      </w:r>
      <w:r w:rsidR="00B849CE" w:rsidRPr="00B10E6E">
        <w:t xml:space="preserve">15 or fewer black </w:t>
      </w:r>
      <w:r w:rsidR="00DD4ABB">
        <w:t xml:space="preserve">teachers </w:t>
      </w:r>
      <w:r w:rsidR="00B849CE" w:rsidRPr="00B10E6E">
        <w:t>hired</w:t>
      </w:r>
      <w:r>
        <w:t xml:space="preserve">. </w:t>
      </w:r>
    </w:p>
    <w:p w:rsidR="00DD00AB" w:rsidRDefault="00DD00AB" w:rsidP="00DD00AB">
      <w:pPr>
        <w:pStyle w:val="ListParagraph"/>
        <w:numPr>
          <w:ilvl w:val="1"/>
          <w:numId w:val="33"/>
        </w:numPr>
        <w:autoSpaceDE w:val="0"/>
        <w:autoSpaceDN w:val="0"/>
        <w:adjustRightInd w:val="0"/>
        <w:spacing w:after="0" w:line="240" w:lineRule="auto"/>
      </w:pPr>
      <w:r>
        <w:t>Get the probability for 1</w:t>
      </w:r>
      <w:r w:rsidR="00B849CE" w:rsidRPr="00B10E6E">
        <w:t xml:space="preserve">5 black </w:t>
      </w:r>
      <w:r w:rsidR="00DD4ABB">
        <w:t xml:space="preserve">teachers </w:t>
      </w:r>
      <w:r w:rsidR="00B849CE" w:rsidRPr="00B10E6E">
        <w:t>hired</w:t>
      </w:r>
      <w:r>
        <w:t xml:space="preserve">. </w:t>
      </w:r>
    </w:p>
    <w:p w:rsidR="00DD00AB" w:rsidRDefault="00DD00AB" w:rsidP="00DD00AB">
      <w:pPr>
        <w:pStyle w:val="ListParagraph"/>
        <w:numPr>
          <w:ilvl w:val="1"/>
          <w:numId w:val="33"/>
        </w:numPr>
        <w:autoSpaceDE w:val="0"/>
        <w:autoSpaceDN w:val="0"/>
        <w:adjustRightInd w:val="0"/>
        <w:spacing w:after="0" w:line="240" w:lineRule="auto"/>
      </w:pPr>
      <w:r>
        <w:t xml:space="preserve">Add up the probability values for </w:t>
      </w:r>
      <w:r w:rsidR="00B849CE" w:rsidRPr="00B10E6E">
        <w:t xml:space="preserve">60 or more black </w:t>
      </w:r>
      <w:r w:rsidR="00DD4ABB">
        <w:t xml:space="preserve">teachers </w:t>
      </w:r>
      <w:r w:rsidR="00B849CE" w:rsidRPr="00B10E6E">
        <w:t>hired</w:t>
      </w:r>
      <w:r>
        <w:t>.</w:t>
      </w:r>
    </w:p>
    <w:p w:rsidR="00F9267B" w:rsidRDefault="00DD00AB" w:rsidP="00C71880">
      <w:pPr>
        <w:pStyle w:val="ListParagraph"/>
        <w:numPr>
          <w:ilvl w:val="1"/>
          <w:numId w:val="33"/>
        </w:numPr>
        <w:autoSpaceDE w:val="0"/>
        <w:autoSpaceDN w:val="0"/>
        <w:adjustRightInd w:val="0"/>
        <w:spacing w:after="160" w:line="259" w:lineRule="auto"/>
      </w:pPr>
      <w:r>
        <w:t xml:space="preserve">Add up the probability value for </w:t>
      </w:r>
      <w:r w:rsidR="00B849CE" w:rsidRPr="00B10E6E">
        <w:t xml:space="preserve">60 or fewer black </w:t>
      </w:r>
      <w:r w:rsidR="00DD4ABB">
        <w:t xml:space="preserve">teachers </w:t>
      </w:r>
      <w:r w:rsidR="00B849CE" w:rsidRPr="00B10E6E">
        <w:t>hired</w:t>
      </w:r>
    </w:p>
    <w:p w:rsidR="00FF5CFB" w:rsidRDefault="00DD00AB" w:rsidP="00FF5CFB">
      <w:pPr>
        <w:pStyle w:val="ListParagraph"/>
        <w:numPr>
          <w:ilvl w:val="1"/>
          <w:numId w:val="33"/>
        </w:numPr>
        <w:autoSpaceDE w:val="0"/>
        <w:autoSpaceDN w:val="0"/>
        <w:adjustRightInd w:val="0"/>
        <w:spacing w:after="160" w:line="259" w:lineRule="auto"/>
      </w:pPr>
      <w:r>
        <w:t xml:space="preserve"> </w:t>
      </w:r>
      <w:r w:rsidR="00DD4ABB">
        <w:t>Get the probability for 60 black teachers hired.</w:t>
      </w:r>
    </w:p>
    <w:p w:rsidR="00FF5CFB" w:rsidRDefault="00FF5CFB" w:rsidP="00FF5CFB">
      <w:pPr>
        <w:autoSpaceDE w:val="0"/>
        <w:autoSpaceDN w:val="0"/>
        <w:adjustRightInd w:val="0"/>
        <w:spacing w:after="160" w:line="259" w:lineRule="auto"/>
        <w:rPr>
          <w:rFonts w:cstheme="minorHAnsi"/>
        </w:rPr>
      </w:pPr>
    </w:p>
    <w:p w:rsidR="00B64924" w:rsidRPr="00FF5CFB" w:rsidRDefault="00FF5CFB" w:rsidP="00FF5CFB">
      <w:pPr>
        <w:autoSpaceDE w:val="0"/>
        <w:autoSpaceDN w:val="0"/>
        <w:adjustRightInd w:val="0"/>
        <w:spacing w:after="160" w:line="259" w:lineRule="auto"/>
      </w:pPr>
      <w:r>
        <w:rPr>
          <w:rFonts w:cstheme="minorHAnsi"/>
        </w:rPr>
        <w:t>Questions 10-13</w:t>
      </w:r>
      <w:r w:rsidR="00086756" w:rsidRPr="00FF5CFB">
        <w:rPr>
          <w:rFonts w:cstheme="minorHAnsi"/>
        </w:rPr>
        <w:t xml:space="preserve"> </w:t>
      </w:r>
      <w:r w:rsidR="00B64924" w:rsidRPr="00FF5CFB">
        <w:rPr>
          <w:rFonts w:cstheme="minorHAnsi"/>
        </w:rPr>
        <w:t xml:space="preserve">refer to the following scenario.  With movie-viewing-at-home made so convenient by services such as Netflix, </w:t>
      </w:r>
      <w:r w:rsidR="00086756" w:rsidRPr="00FF5CFB">
        <w:rPr>
          <w:rFonts w:cstheme="minorHAnsi"/>
        </w:rPr>
        <w:t>video on demand</w:t>
      </w:r>
      <w:r w:rsidR="00B64924" w:rsidRPr="00FF5CFB">
        <w:rPr>
          <w:rFonts w:cstheme="minorHAnsi"/>
        </w:rPr>
        <w:t xml:space="preserve">, </w:t>
      </w:r>
      <w:r w:rsidR="00086756" w:rsidRPr="00FF5CFB">
        <w:rPr>
          <w:rFonts w:cstheme="minorHAnsi"/>
        </w:rPr>
        <w:t>etc.</w:t>
      </w:r>
      <w:r w:rsidR="00B64924" w:rsidRPr="00FF5CFB">
        <w:rPr>
          <w:rFonts w:cstheme="minorHAnsi"/>
        </w:rPr>
        <w:t xml:space="preserve">, do a majority of city residents now prefer watching movies at home rather than going to the theater?  To investigate, a local high school student, Lori, decides to conduct a poll of adult residents in her city.  She selects a random sample of 100 adult residents from the city and gives each participant the choice between watching a movie at home or the same movie at the theater.  She records how many choose to watch the movie at home. </w:t>
      </w:r>
      <w:r w:rsidR="00B64924" w:rsidRPr="00FF5CFB">
        <w:rPr>
          <w:rFonts w:cstheme="minorHAnsi"/>
        </w:rPr>
        <w:br/>
      </w:r>
    </w:p>
    <w:p w:rsidR="00B64924" w:rsidRPr="00B10E6E" w:rsidRDefault="00B64924" w:rsidP="00E57E7F">
      <w:pPr>
        <w:pStyle w:val="ListParagraph"/>
        <w:numPr>
          <w:ilvl w:val="0"/>
          <w:numId w:val="33"/>
        </w:numPr>
        <w:spacing w:after="0" w:line="240" w:lineRule="auto"/>
        <w:rPr>
          <w:rFonts w:cstheme="minorHAnsi"/>
        </w:rPr>
      </w:pPr>
      <w:r w:rsidRPr="00B10E6E">
        <w:rPr>
          <w:rFonts w:cstheme="minorHAnsi"/>
        </w:rPr>
        <w:t xml:space="preserve">Which of the following </w:t>
      </w:r>
      <w:r w:rsidR="002F2833">
        <w:rPr>
          <w:rFonts w:cstheme="minorHAnsi"/>
        </w:rPr>
        <w:t xml:space="preserve">most closely </w:t>
      </w:r>
      <w:r w:rsidR="00A821B2">
        <w:rPr>
          <w:rFonts w:cstheme="minorHAnsi"/>
        </w:rPr>
        <w:t xml:space="preserve">represents the setup </w:t>
      </w:r>
      <w:r w:rsidR="002F2833">
        <w:rPr>
          <w:rFonts w:cstheme="minorHAnsi"/>
        </w:rPr>
        <w:t>of a spinner in Tinkerplots</w:t>
      </w:r>
      <w:r w:rsidRPr="00B10E6E">
        <w:rPr>
          <w:rFonts w:cstheme="minorHAnsi"/>
        </w:rPr>
        <w:t>?  (3 pts)</w:t>
      </w:r>
    </w:p>
    <w:p w:rsidR="00B64924" w:rsidRPr="00B10E6E" w:rsidRDefault="00B64924" w:rsidP="00B64924">
      <w:pPr>
        <w:pStyle w:val="ListParagraph"/>
        <w:spacing w:after="0" w:line="240" w:lineRule="auto"/>
        <w:ind w:left="360"/>
        <w:rPr>
          <w:rFonts w:cstheme="minorHAnsi"/>
        </w:rPr>
      </w:pPr>
    </w:p>
    <w:p w:rsidR="00B64924" w:rsidRPr="00B10E6E" w:rsidRDefault="00B64924" w:rsidP="0087485D">
      <w:pPr>
        <w:pStyle w:val="ListParagraph"/>
        <w:numPr>
          <w:ilvl w:val="0"/>
          <w:numId w:val="3"/>
        </w:numPr>
        <w:autoSpaceDE w:val="0"/>
        <w:autoSpaceDN w:val="0"/>
        <w:adjustRightInd w:val="0"/>
        <w:spacing w:after="0" w:line="240" w:lineRule="auto"/>
        <w:rPr>
          <w:rFonts w:cstheme="minorHAnsi"/>
        </w:rPr>
      </w:pPr>
      <w:r w:rsidRPr="00B10E6E">
        <w:rPr>
          <w:rFonts w:cstheme="minorHAnsi"/>
        </w:rPr>
        <w:t xml:space="preserve">Adult residents of the city are equally likely to choose to watch the movie at home as to watch </w:t>
      </w:r>
      <w:r w:rsidR="00D44F86" w:rsidRPr="00B10E6E">
        <w:rPr>
          <w:rFonts w:cstheme="minorHAnsi"/>
        </w:rPr>
        <w:t>it</w:t>
      </w:r>
      <w:r w:rsidRPr="00B10E6E">
        <w:rPr>
          <w:rFonts w:cstheme="minorHAnsi"/>
        </w:rPr>
        <w:t xml:space="preserve"> at the theater.  </w:t>
      </w:r>
    </w:p>
    <w:p w:rsidR="00B64924" w:rsidRPr="00B10E6E" w:rsidRDefault="00B64924" w:rsidP="0087485D">
      <w:pPr>
        <w:pStyle w:val="ListParagraph"/>
        <w:numPr>
          <w:ilvl w:val="0"/>
          <w:numId w:val="3"/>
        </w:numPr>
        <w:autoSpaceDE w:val="0"/>
        <w:autoSpaceDN w:val="0"/>
        <w:adjustRightInd w:val="0"/>
        <w:spacing w:after="0" w:line="240" w:lineRule="auto"/>
        <w:rPr>
          <w:rFonts w:cstheme="minorHAnsi"/>
        </w:rPr>
      </w:pPr>
      <w:r w:rsidRPr="00B10E6E">
        <w:rPr>
          <w:rFonts w:cstheme="minorHAnsi"/>
        </w:rPr>
        <w:t xml:space="preserve">Adult residents of the city are more likely to choose to watch the movie at home than to watch </w:t>
      </w:r>
      <w:r w:rsidR="00D44F86" w:rsidRPr="00B10E6E">
        <w:rPr>
          <w:rFonts w:cstheme="minorHAnsi"/>
        </w:rPr>
        <w:t>it</w:t>
      </w:r>
      <w:r w:rsidRPr="00B10E6E">
        <w:rPr>
          <w:rFonts w:cstheme="minorHAnsi"/>
        </w:rPr>
        <w:t xml:space="preserve"> at the theater.  </w:t>
      </w:r>
    </w:p>
    <w:p w:rsidR="00B64924" w:rsidRPr="00B10E6E" w:rsidRDefault="00B64924" w:rsidP="0087485D">
      <w:pPr>
        <w:pStyle w:val="ListParagraph"/>
        <w:numPr>
          <w:ilvl w:val="0"/>
          <w:numId w:val="3"/>
        </w:numPr>
        <w:autoSpaceDE w:val="0"/>
        <w:autoSpaceDN w:val="0"/>
        <w:adjustRightInd w:val="0"/>
        <w:spacing w:after="0" w:line="240" w:lineRule="auto"/>
        <w:rPr>
          <w:rFonts w:cstheme="minorHAnsi"/>
        </w:rPr>
      </w:pPr>
      <w:r w:rsidRPr="00B10E6E">
        <w:rPr>
          <w:rFonts w:cstheme="minorHAnsi"/>
        </w:rPr>
        <w:t xml:space="preserve">Adult residents of the city are less likely to choose to watch the movie at home than to watch </w:t>
      </w:r>
      <w:r w:rsidR="00D44F86" w:rsidRPr="00B10E6E">
        <w:rPr>
          <w:rFonts w:cstheme="minorHAnsi"/>
        </w:rPr>
        <w:t>it</w:t>
      </w:r>
      <w:r w:rsidR="00086756" w:rsidRPr="00B10E6E">
        <w:rPr>
          <w:rFonts w:cstheme="minorHAnsi"/>
        </w:rPr>
        <w:t xml:space="preserve"> </w:t>
      </w:r>
      <w:r w:rsidRPr="00B10E6E">
        <w:rPr>
          <w:rFonts w:cstheme="minorHAnsi"/>
        </w:rPr>
        <w:t xml:space="preserve">at the theater.  </w:t>
      </w:r>
    </w:p>
    <w:p w:rsidR="00667028" w:rsidRPr="00B10E6E" w:rsidRDefault="00667028" w:rsidP="00667028">
      <w:pPr>
        <w:pStyle w:val="ListParagraph"/>
        <w:spacing w:after="0" w:line="240" w:lineRule="auto"/>
        <w:ind w:left="360"/>
        <w:rPr>
          <w:rFonts w:cstheme="minorHAnsi"/>
        </w:rPr>
      </w:pPr>
    </w:p>
    <w:p w:rsidR="00B64924" w:rsidRPr="00B10E6E" w:rsidRDefault="00B64924" w:rsidP="00E57E7F">
      <w:pPr>
        <w:pStyle w:val="ListParagraph"/>
        <w:numPr>
          <w:ilvl w:val="0"/>
          <w:numId w:val="33"/>
        </w:numPr>
        <w:spacing w:after="0" w:line="240" w:lineRule="auto"/>
        <w:rPr>
          <w:rFonts w:cstheme="minorHAnsi"/>
        </w:rPr>
      </w:pPr>
      <w:r w:rsidRPr="00B10E6E">
        <w:rPr>
          <w:rFonts w:cstheme="minorHAnsi"/>
        </w:rPr>
        <w:t xml:space="preserve">Which of the following </w:t>
      </w:r>
      <w:r w:rsidR="00AD032B">
        <w:rPr>
          <w:rFonts w:cstheme="minorHAnsi"/>
        </w:rPr>
        <w:t xml:space="preserve">most closely </w:t>
      </w:r>
      <w:r w:rsidR="00ED6107">
        <w:rPr>
          <w:rFonts w:cstheme="minorHAnsi"/>
        </w:rPr>
        <w:t xml:space="preserve">represents the </w:t>
      </w:r>
      <w:r w:rsidR="00AD032B">
        <w:rPr>
          <w:rFonts w:cstheme="minorHAnsi"/>
        </w:rPr>
        <w:t>research</w:t>
      </w:r>
      <w:r w:rsidR="00ED6107">
        <w:rPr>
          <w:rFonts w:cstheme="minorHAnsi"/>
        </w:rPr>
        <w:t xml:space="preserve"> question</w:t>
      </w:r>
      <w:r w:rsidR="00AD032B">
        <w:rPr>
          <w:rFonts w:cstheme="minorHAnsi"/>
        </w:rPr>
        <w:t xml:space="preserve">? </w:t>
      </w:r>
      <w:r w:rsidRPr="00B10E6E">
        <w:rPr>
          <w:rFonts w:cstheme="minorHAnsi"/>
        </w:rPr>
        <w:t>(3 pts)</w:t>
      </w:r>
    </w:p>
    <w:p w:rsidR="00B64924" w:rsidRPr="00B10E6E" w:rsidRDefault="00B64924" w:rsidP="00B64924">
      <w:pPr>
        <w:pStyle w:val="ListParagraph"/>
        <w:spacing w:after="0" w:line="240" w:lineRule="auto"/>
        <w:ind w:left="360"/>
        <w:rPr>
          <w:rFonts w:cstheme="minorHAnsi"/>
        </w:rPr>
      </w:pPr>
    </w:p>
    <w:p w:rsidR="00B64924" w:rsidRPr="00B10E6E" w:rsidRDefault="00B64924" w:rsidP="00B64924">
      <w:pPr>
        <w:pStyle w:val="ListParagraph"/>
        <w:numPr>
          <w:ilvl w:val="0"/>
          <w:numId w:val="4"/>
        </w:numPr>
        <w:autoSpaceDE w:val="0"/>
        <w:autoSpaceDN w:val="0"/>
        <w:adjustRightInd w:val="0"/>
        <w:spacing w:after="0" w:line="240" w:lineRule="auto"/>
        <w:rPr>
          <w:rFonts w:cstheme="minorHAnsi"/>
        </w:rPr>
      </w:pPr>
      <w:r w:rsidRPr="00B10E6E">
        <w:rPr>
          <w:rFonts w:cstheme="minorHAnsi"/>
        </w:rPr>
        <w:t xml:space="preserve">Adult residents of the city are equally likely to choose to watch the movie at home as to watch </w:t>
      </w:r>
      <w:r w:rsidR="00D44F86" w:rsidRPr="00B10E6E">
        <w:rPr>
          <w:rFonts w:cstheme="minorHAnsi"/>
        </w:rPr>
        <w:t>it</w:t>
      </w:r>
      <w:r w:rsidRPr="00B10E6E">
        <w:rPr>
          <w:rFonts w:cstheme="minorHAnsi"/>
        </w:rPr>
        <w:t xml:space="preserve"> at the theater.  </w:t>
      </w:r>
    </w:p>
    <w:p w:rsidR="00B64924" w:rsidRPr="00B10E6E" w:rsidRDefault="00B64924" w:rsidP="00B64924">
      <w:pPr>
        <w:pStyle w:val="ListParagraph"/>
        <w:numPr>
          <w:ilvl w:val="0"/>
          <w:numId w:val="4"/>
        </w:numPr>
        <w:autoSpaceDE w:val="0"/>
        <w:autoSpaceDN w:val="0"/>
        <w:adjustRightInd w:val="0"/>
        <w:spacing w:after="0" w:line="240" w:lineRule="auto"/>
        <w:rPr>
          <w:rFonts w:cstheme="minorHAnsi"/>
        </w:rPr>
      </w:pPr>
      <w:r w:rsidRPr="00B10E6E">
        <w:rPr>
          <w:rFonts w:cstheme="minorHAnsi"/>
        </w:rPr>
        <w:t xml:space="preserve">Adult residents of the city are more likely to choose to watch the movie at home than to watch </w:t>
      </w:r>
      <w:r w:rsidR="00D44F86" w:rsidRPr="00B10E6E">
        <w:rPr>
          <w:rFonts w:cstheme="minorHAnsi"/>
        </w:rPr>
        <w:t>it</w:t>
      </w:r>
      <w:r w:rsidRPr="00B10E6E">
        <w:rPr>
          <w:rFonts w:cstheme="minorHAnsi"/>
        </w:rPr>
        <w:t xml:space="preserve"> at the theater. </w:t>
      </w:r>
    </w:p>
    <w:p w:rsidR="00B64924" w:rsidRPr="00B10E6E" w:rsidRDefault="00B64924" w:rsidP="00B64924">
      <w:pPr>
        <w:pStyle w:val="ListParagraph"/>
        <w:numPr>
          <w:ilvl w:val="0"/>
          <w:numId w:val="4"/>
        </w:numPr>
        <w:autoSpaceDE w:val="0"/>
        <w:autoSpaceDN w:val="0"/>
        <w:adjustRightInd w:val="0"/>
        <w:spacing w:after="0" w:line="240" w:lineRule="auto"/>
        <w:rPr>
          <w:rFonts w:cstheme="minorHAnsi"/>
        </w:rPr>
      </w:pPr>
      <w:r w:rsidRPr="00B10E6E">
        <w:rPr>
          <w:rFonts w:cstheme="minorHAnsi"/>
        </w:rPr>
        <w:t xml:space="preserve">Adult residents of the city are less likely to choose to watch the movie at home than to watch </w:t>
      </w:r>
      <w:r w:rsidR="00D44F86" w:rsidRPr="00B10E6E">
        <w:rPr>
          <w:rFonts w:cstheme="minorHAnsi"/>
        </w:rPr>
        <w:t xml:space="preserve">it </w:t>
      </w:r>
      <w:r w:rsidRPr="00B10E6E">
        <w:rPr>
          <w:rFonts w:cstheme="minorHAnsi"/>
        </w:rPr>
        <w:t xml:space="preserve">at the theater.  </w:t>
      </w:r>
    </w:p>
    <w:p w:rsidR="00B64924" w:rsidRPr="00B10E6E" w:rsidRDefault="00B64924" w:rsidP="00B64924">
      <w:pPr>
        <w:pStyle w:val="ListParagraph"/>
        <w:spacing w:line="240" w:lineRule="auto"/>
        <w:ind w:left="360"/>
        <w:rPr>
          <w:rFonts w:cstheme="minorHAnsi"/>
        </w:rPr>
      </w:pPr>
    </w:p>
    <w:p w:rsidR="00B64924" w:rsidRPr="00B10E6E" w:rsidRDefault="00B64924" w:rsidP="00E57E7F">
      <w:pPr>
        <w:pStyle w:val="ListParagraph"/>
        <w:numPr>
          <w:ilvl w:val="0"/>
          <w:numId w:val="33"/>
        </w:numPr>
        <w:spacing w:after="0" w:line="240" w:lineRule="auto"/>
        <w:rPr>
          <w:rFonts w:cstheme="minorHAnsi"/>
        </w:rPr>
      </w:pPr>
      <w:r w:rsidRPr="00B10E6E">
        <w:rPr>
          <w:rFonts w:cstheme="minorHAnsi"/>
        </w:rPr>
        <w:t>After analyzing her data, Lori finds that significantly more than half of the sample (p-value 0.012) preferred to watch the movie at home.  Below are two possible explanations for the observed majority.  Based on her analysis, which explanation do you find the most plausible (i.e., reasonable or believable)?  (3 pts)</w:t>
      </w:r>
      <w:r w:rsidRPr="00B10E6E">
        <w:rPr>
          <w:rFonts w:cstheme="minorHAnsi"/>
        </w:rPr>
        <w:br/>
      </w:r>
    </w:p>
    <w:p w:rsidR="00B64924" w:rsidRPr="00B10E6E" w:rsidRDefault="00B64924" w:rsidP="00FF5CFB">
      <w:pPr>
        <w:pStyle w:val="ListParagraph"/>
        <w:numPr>
          <w:ilvl w:val="1"/>
          <w:numId w:val="33"/>
        </w:numPr>
        <w:spacing w:after="0" w:line="240" w:lineRule="auto"/>
        <w:ind w:left="720" w:hanging="270"/>
        <w:rPr>
          <w:rFonts w:cstheme="minorHAnsi"/>
        </w:rPr>
      </w:pPr>
      <w:r w:rsidRPr="00B10E6E">
        <w:rPr>
          <w:rFonts w:cstheme="minorHAnsi"/>
        </w:rPr>
        <w:t xml:space="preserve">More than half of the adult residents in her city prefer to watch the movie at home.  </w:t>
      </w:r>
    </w:p>
    <w:p w:rsidR="00B64924" w:rsidRPr="00B10E6E" w:rsidRDefault="00B64924" w:rsidP="00FF5CFB">
      <w:pPr>
        <w:pStyle w:val="ListParagraph"/>
        <w:numPr>
          <w:ilvl w:val="1"/>
          <w:numId w:val="33"/>
        </w:numPr>
        <w:spacing w:after="0" w:line="240" w:lineRule="auto"/>
        <w:ind w:left="720" w:hanging="270"/>
        <w:rPr>
          <w:rFonts w:cstheme="minorHAnsi"/>
        </w:rPr>
      </w:pPr>
      <w:r w:rsidRPr="00B10E6E">
        <w:rPr>
          <w:rFonts w:cstheme="minorHAnsi"/>
        </w:rPr>
        <w:t xml:space="preserve">There is </w:t>
      </w:r>
      <w:r w:rsidRPr="00B10E6E">
        <w:rPr>
          <w:rFonts w:cstheme="minorHAnsi"/>
          <w:i/>
        </w:rPr>
        <w:t>no</w:t>
      </w:r>
      <w:r w:rsidRPr="00B10E6E">
        <w:rPr>
          <w:rFonts w:cstheme="minorHAnsi"/>
        </w:rPr>
        <w:t xml:space="preserve"> overall preference for movie-watching-at-home in her city, but by pure chance her sample just happened to have an unusually high number of people choose to watch the movie at home.  </w:t>
      </w:r>
    </w:p>
    <w:p w:rsidR="00B64924" w:rsidRPr="00B10E6E" w:rsidRDefault="00B64924" w:rsidP="00FF5CFB">
      <w:pPr>
        <w:pStyle w:val="ListParagraph"/>
        <w:numPr>
          <w:ilvl w:val="1"/>
          <w:numId w:val="33"/>
        </w:numPr>
        <w:autoSpaceDE w:val="0"/>
        <w:autoSpaceDN w:val="0"/>
        <w:adjustRightInd w:val="0"/>
        <w:spacing w:after="0" w:line="240" w:lineRule="auto"/>
        <w:ind w:left="720" w:hanging="270"/>
        <w:rPr>
          <w:rFonts w:cstheme="minorHAnsi"/>
          <w:color w:val="0070C0"/>
        </w:rPr>
      </w:pPr>
      <w:r w:rsidRPr="00B10E6E">
        <w:rPr>
          <w:rFonts w:cstheme="minorHAnsi"/>
        </w:rPr>
        <w:t>(a) and (b) are equally plausible explanations.</w:t>
      </w:r>
      <w:r w:rsidR="00667028" w:rsidRPr="00B10E6E">
        <w:rPr>
          <w:rFonts w:cstheme="minorHAnsi"/>
        </w:rPr>
        <w:br/>
      </w:r>
    </w:p>
    <w:p w:rsidR="00B64924" w:rsidRPr="00B10E6E" w:rsidRDefault="00B64924" w:rsidP="00E57E7F">
      <w:pPr>
        <w:pStyle w:val="ListParagraph"/>
        <w:numPr>
          <w:ilvl w:val="0"/>
          <w:numId w:val="33"/>
        </w:numPr>
        <w:spacing w:after="0" w:line="240" w:lineRule="auto"/>
        <w:rPr>
          <w:rFonts w:cstheme="minorHAnsi"/>
        </w:rPr>
      </w:pPr>
      <w:r w:rsidRPr="00B10E6E">
        <w:rPr>
          <w:rFonts w:cstheme="minorHAnsi"/>
        </w:rPr>
        <w:t>Which of the following is the most valid interpretation of Lori’s p-value of 0.012? (3 pts)</w:t>
      </w:r>
    </w:p>
    <w:p w:rsidR="00B64924" w:rsidRPr="00B10E6E" w:rsidRDefault="00B64924" w:rsidP="00B64924">
      <w:pPr>
        <w:pStyle w:val="ListParagraph"/>
        <w:spacing w:line="240" w:lineRule="auto"/>
        <w:ind w:left="360"/>
        <w:rPr>
          <w:rFonts w:cstheme="minorHAnsi"/>
        </w:rPr>
      </w:pPr>
    </w:p>
    <w:p w:rsidR="00B64924" w:rsidRPr="00B10E6E" w:rsidRDefault="00B64924" w:rsidP="00B64924">
      <w:pPr>
        <w:pStyle w:val="ListParagraph"/>
        <w:numPr>
          <w:ilvl w:val="0"/>
          <w:numId w:val="5"/>
        </w:numPr>
        <w:autoSpaceDE w:val="0"/>
        <w:autoSpaceDN w:val="0"/>
        <w:adjustRightInd w:val="0"/>
        <w:spacing w:after="0" w:line="240" w:lineRule="auto"/>
        <w:rPr>
          <w:rFonts w:cstheme="minorHAnsi"/>
        </w:rPr>
      </w:pPr>
      <w:r w:rsidRPr="00B10E6E">
        <w:rPr>
          <w:rFonts w:cstheme="minorHAnsi"/>
        </w:rPr>
        <w:t xml:space="preserve">A sample proportion as large as or larger than hers would rarely occur.  </w:t>
      </w:r>
    </w:p>
    <w:p w:rsidR="00B64924" w:rsidRPr="00B10E6E" w:rsidRDefault="00B64924" w:rsidP="00B64924">
      <w:pPr>
        <w:pStyle w:val="ListParagraph"/>
        <w:numPr>
          <w:ilvl w:val="0"/>
          <w:numId w:val="5"/>
        </w:numPr>
        <w:autoSpaceDE w:val="0"/>
        <w:autoSpaceDN w:val="0"/>
        <w:adjustRightInd w:val="0"/>
        <w:spacing w:after="0" w:line="240" w:lineRule="auto"/>
        <w:rPr>
          <w:rFonts w:cstheme="minorHAnsi"/>
        </w:rPr>
      </w:pPr>
      <w:r w:rsidRPr="00B10E6E">
        <w:rPr>
          <w:rFonts w:cstheme="minorHAnsi"/>
        </w:rPr>
        <w:t xml:space="preserve">A sample proportion as large as or larger than hers would rarely occur if the study had been conducted properly.  </w:t>
      </w:r>
    </w:p>
    <w:p w:rsidR="00B64924" w:rsidRPr="00B10E6E" w:rsidRDefault="00B64924" w:rsidP="00B64924">
      <w:pPr>
        <w:pStyle w:val="ListParagraph"/>
        <w:numPr>
          <w:ilvl w:val="0"/>
          <w:numId w:val="5"/>
        </w:numPr>
        <w:autoSpaceDE w:val="0"/>
        <w:autoSpaceDN w:val="0"/>
        <w:adjustRightInd w:val="0"/>
        <w:spacing w:after="0" w:line="240" w:lineRule="auto"/>
        <w:rPr>
          <w:rFonts w:cstheme="minorHAnsi"/>
        </w:rPr>
      </w:pPr>
      <w:r w:rsidRPr="00B10E6E">
        <w:rPr>
          <w:rFonts w:cstheme="minorHAnsi"/>
        </w:rPr>
        <w:t xml:space="preserve">A sample proportion as large as or larger than hers would rarely occur if 50% of adults in the population prefer to watch the movie at home.  </w:t>
      </w:r>
    </w:p>
    <w:p w:rsidR="00667028" w:rsidRPr="006A46F5" w:rsidRDefault="00B64924" w:rsidP="0062762D">
      <w:pPr>
        <w:pStyle w:val="ListParagraph"/>
        <w:numPr>
          <w:ilvl w:val="0"/>
          <w:numId w:val="5"/>
        </w:numPr>
        <w:autoSpaceDE w:val="0"/>
        <w:autoSpaceDN w:val="0"/>
        <w:adjustRightInd w:val="0"/>
        <w:spacing w:after="0" w:line="240" w:lineRule="auto"/>
        <w:rPr>
          <w:rFonts w:cstheme="minorHAnsi"/>
        </w:rPr>
      </w:pPr>
      <w:r w:rsidRPr="006A46F5">
        <w:rPr>
          <w:rFonts w:cstheme="minorHAnsi"/>
        </w:rPr>
        <w:t xml:space="preserve">A sample proportion as large as or larger than hers would rarely occur if more than 50% of adults in the population prefer to watch the movie at home.  </w:t>
      </w:r>
      <w:r w:rsidR="00D44F86" w:rsidRPr="006A46F5">
        <w:rPr>
          <w:rFonts w:cstheme="minorHAnsi"/>
        </w:rPr>
        <w:br/>
      </w:r>
    </w:p>
    <w:p w:rsidR="006A46F5" w:rsidRPr="00240332" w:rsidRDefault="006A46F5" w:rsidP="006A46F5">
      <w:pPr>
        <w:pStyle w:val="ListParagraph"/>
        <w:numPr>
          <w:ilvl w:val="0"/>
          <w:numId w:val="33"/>
        </w:numPr>
        <w:autoSpaceDE w:val="0"/>
        <w:autoSpaceDN w:val="0"/>
        <w:adjustRightInd w:val="0"/>
        <w:spacing w:after="0" w:line="240" w:lineRule="auto"/>
        <w:rPr>
          <w:rFonts w:cstheme="minorHAnsi"/>
        </w:rPr>
      </w:pPr>
      <w:r w:rsidRPr="00240332">
        <w:rPr>
          <w:rFonts w:cstheme="minorHAnsi"/>
        </w:rPr>
        <w:t xml:space="preserve">A friend claims that he can taste the difference between Coke and Coke Zero.  You set up an experiment during which your friend tastes a sample of each and identifies which sample is the Coke Zero, and this process is repeated a total of eight times.  Your friend makes the correct distinction between Coke and Coke in 7 of the 8 attempts. What value for the parameter would you use when setting up a spinner in Tinkerplots to investigate whether or not your friend has the ability to tell the difference between Coke and Coke Zero? </w:t>
      </w:r>
      <w:r>
        <w:rPr>
          <w:rFonts w:cstheme="minorHAnsi"/>
        </w:rPr>
        <w:t>(3 pts)</w:t>
      </w:r>
      <w:r>
        <w:rPr>
          <w:rFonts w:cstheme="minorHAnsi"/>
        </w:rPr>
        <w:br/>
      </w:r>
    </w:p>
    <w:p w:rsidR="006A46F5" w:rsidRPr="00240332" w:rsidRDefault="006A46F5" w:rsidP="006A46F5">
      <w:pPr>
        <w:pStyle w:val="ListParagraph"/>
        <w:numPr>
          <w:ilvl w:val="1"/>
          <w:numId w:val="33"/>
        </w:numPr>
        <w:autoSpaceDE w:val="0"/>
        <w:autoSpaceDN w:val="0"/>
        <w:adjustRightInd w:val="0"/>
        <w:spacing w:after="0" w:line="240" w:lineRule="auto"/>
        <w:rPr>
          <w:rFonts w:cstheme="minorHAnsi"/>
        </w:rPr>
      </w:pPr>
      <w:r w:rsidRPr="00240332">
        <w:rPr>
          <w:rFonts w:cstheme="minorHAnsi"/>
        </w:rPr>
        <w:t>π  = 1/2</w:t>
      </w:r>
    </w:p>
    <w:p w:rsidR="006A46F5" w:rsidRPr="00240332" w:rsidRDefault="006A46F5" w:rsidP="006A46F5">
      <w:pPr>
        <w:numPr>
          <w:ilvl w:val="1"/>
          <w:numId w:val="33"/>
        </w:numPr>
        <w:autoSpaceDE w:val="0"/>
        <w:autoSpaceDN w:val="0"/>
        <w:adjustRightInd w:val="0"/>
        <w:spacing w:after="0" w:line="240" w:lineRule="auto"/>
        <w:rPr>
          <w:rFonts w:cstheme="minorHAnsi"/>
        </w:rPr>
      </w:pPr>
      <w:r w:rsidRPr="00240332">
        <w:rPr>
          <w:rFonts w:cstheme="minorHAnsi"/>
        </w:rPr>
        <w:t>π  = 1/8</w:t>
      </w:r>
    </w:p>
    <w:p w:rsidR="006A46F5" w:rsidRPr="00240332" w:rsidRDefault="006A46F5" w:rsidP="006A46F5">
      <w:pPr>
        <w:numPr>
          <w:ilvl w:val="1"/>
          <w:numId w:val="33"/>
        </w:numPr>
        <w:autoSpaceDE w:val="0"/>
        <w:autoSpaceDN w:val="0"/>
        <w:adjustRightInd w:val="0"/>
        <w:spacing w:after="0" w:line="240" w:lineRule="auto"/>
        <w:rPr>
          <w:rFonts w:cstheme="minorHAnsi"/>
        </w:rPr>
      </w:pPr>
      <w:r w:rsidRPr="00240332">
        <w:rPr>
          <w:rFonts w:cstheme="minorHAnsi"/>
        </w:rPr>
        <w:t>π = 7/8</w:t>
      </w:r>
    </w:p>
    <w:p w:rsidR="006A46F5" w:rsidRPr="00240332" w:rsidRDefault="006A46F5" w:rsidP="006A46F5">
      <w:pPr>
        <w:numPr>
          <w:ilvl w:val="1"/>
          <w:numId w:val="33"/>
        </w:numPr>
        <w:autoSpaceDE w:val="0"/>
        <w:autoSpaceDN w:val="0"/>
        <w:adjustRightInd w:val="0"/>
        <w:spacing w:after="0" w:line="240" w:lineRule="auto"/>
        <w:rPr>
          <w:rFonts w:cstheme="minorHAnsi"/>
        </w:rPr>
      </w:pPr>
      <w:r w:rsidRPr="00240332">
        <w:rPr>
          <w:rFonts w:cstheme="minorHAnsi"/>
        </w:rPr>
        <w:t>It is impossible to tell.</w:t>
      </w:r>
    </w:p>
    <w:p w:rsidR="006A46F5" w:rsidRPr="00240332" w:rsidRDefault="006A46F5" w:rsidP="006A46F5">
      <w:pPr>
        <w:autoSpaceDE w:val="0"/>
        <w:autoSpaceDN w:val="0"/>
        <w:adjustRightInd w:val="0"/>
        <w:spacing w:after="0"/>
        <w:ind w:left="720"/>
        <w:rPr>
          <w:rFonts w:cstheme="minorHAnsi"/>
        </w:rPr>
      </w:pPr>
    </w:p>
    <w:p w:rsidR="006A46F5" w:rsidRPr="00240332" w:rsidRDefault="006A46F5" w:rsidP="006A46F5">
      <w:pPr>
        <w:numPr>
          <w:ilvl w:val="0"/>
          <w:numId w:val="33"/>
        </w:numPr>
        <w:autoSpaceDE w:val="0"/>
        <w:autoSpaceDN w:val="0"/>
        <w:adjustRightInd w:val="0"/>
        <w:spacing w:after="0" w:line="240" w:lineRule="auto"/>
        <w:rPr>
          <w:rFonts w:cstheme="minorHAnsi"/>
        </w:rPr>
      </w:pPr>
      <w:r w:rsidRPr="00240332">
        <w:rPr>
          <w:rFonts w:cstheme="minorHAnsi"/>
        </w:rPr>
        <w:t xml:space="preserve">Consider the previous problem.  You use the binomial distribution and find that the probability he could get 7 or more correct by guessing is 0.035. Which of the following is the most </w:t>
      </w:r>
      <w:r>
        <w:rPr>
          <w:rFonts w:cstheme="minorHAnsi"/>
        </w:rPr>
        <w:t xml:space="preserve">correct? (3 pts) </w:t>
      </w:r>
    </w:p>
    <w:p w:rsidR="006A46F5" w:rsidRPr="00240332" w:rsidRDefault="006A46F5" w:rsidP="006A46F5">
      <w:pPr>
        <w:numPr>
          <w:ilvl w:val="1"/>
          <w:numId w:val="33"/>
        </w:numPr>
        <w:autoSpaceDE w:val="0"/>
        <w:autoSpaceDN w:val="0"/>
        <w:adjustRightInd w:val="0"/>
        <w:spacing w:after="0" w:line="240" w:lineRule="auto"/>
        <w:rPr>
          <w:rFonts w:cstheme="minorHAnsi"/>
        </w:rPr>
      </w:pPr>
      <w:r w:rsidRPr="00240332">
        <w:rPr>
          <w:rFonts w:cstheme="minorHAnsi"/>
        </w:rPr>
        <w:t>We do not have enough statistical evidence to say that he can really tell a difference (p-value = 0.035).</w:t>
      </w:r>
    </w:p>
    <w:p w:rsidR="006A46F5" w:rsidRPr="00240332" w:rsidRDefault="006A46F5" w:rsidP="006A46F5">
      <w:pPr>
        <w:numPr>
          <w:ilvl w:val="1"/>
          <w:numId w:val="33"/>
        </w:numPr>
        <w:autoSpaceDE w:val="0"/>
        <w:autoSpaceDN w:val="0"/>
        <w:adjustRightInd w:val="0"/>
        <w:spacing w:after="0" w:line="240" w:lineRule="auto"/>
        <w:rPr>
          <w:rFonts w:cstheme="minorHAnsi"/>
        </w:rPr>
      </w:pPr>
      <w:r w:rsidRPr="00240332">
        <w:rPr>
          <w:rFonts w:cstheme="minorHAnsi"/>
        </w:rPr>
        <w:t>We do have enough statistical evidence that he can tell a difference because he got more than 4 correct which is the expected number if he was guessing. (p-value = 0.035).</w:t>
      </w:r>
    </w:p>
    <w:p w:rsidR="006A46F5" w:rsidRPr="00240332" w:rsidRDefault="006A46F5" w:rsidP="006A46F5">
      <w:pPr>
        <w:numPr>
          <w:ilvl w:val="1"/>
          <w:numId w:val="33"/>
        </w:numPr>
        <w:autoSpaceDE w:val="0"/>
        <w:autoSpaceDN w:val="0"/>
        <w:adjustRightInd w:val="0"/>
        <w:spacing w:after="0" w:line="240" w:lineRule="auto"/>
        <w:rPr>
          <w:rFonts w:cstheme="minorHAnsi"/>
        </w:rPr>
      </w:pPr>
      <w:r w:rsidRPr="00240332">
        <w:rPr>
          <w:rFonts w:cstheme="minorHAnsi"/>
        </w:rPr>
        <w:t>We do have enough statistical evidence to say that he can tell a difference (p-value = 0.035).</w:t>
      </w:r>
    </w:p>
    <w:p w:rsidR="006A46F5" w:rsidRPr="00240332" w:rsidRDefault="006A46F5" w:rsidP="006A46F5">
      <w:pPr>
        <w:numPr>
          <w:ilvl w:val="1"/>
          <w:numId w:val="33"/>
        </w:numPr>
        <w:autoSpaceDE w:val="0"/>
        <w:autoSpaceDN w:val="0"/>
        <w:adjustRightInd w:val="0"/>
        <w:spacing w:after="0" w:line="240" w:lineRule="auto"/>
        <w:rPr>
          <w:rFonts w:cstheme="minorHAnsi"/>
        </w:rPr>
      </w:pPr>
      <w:r w:rsidRPr="00240332">
        <w:rPr>
          <w:rFonts w:cstheme="minorHAnsi"/>
        </w:rPr>
        <w:t>Both b and c.</w:t>
      </w:r>
    </w:p>
    <w:p w:rsidR="006A46F5" w:rsidRPr="00240332" w:rsidRDefault="006A46F5" w:rsidP="006A46F5">
      <w:pPr>
        <w:autoSpaceDE w:val="0"/>
        <w:autoSpaceDN w:val="0"/>
        <w:adjustRightInd w:val="0"/>
        <w:spacing w:after="0"/>
        <w:ind w:left="1080"/>
        <w:rPr>
          <w:rFonts w:cstheme="minorHAnsi"/>
        </w:rPr>
      </w:pPr>
    </w:p>
    <w:p w:rsidR="006A46F5" w:rsidRPr="00240332" w:rsidRDefault="006A46F5" w:rsidP="006A46F5">
      <w:pPr>
        <w:pStyle w:val="ListParagraph"/>
        <w:numPr>
          <w:ilvl w:val="0"/>
          <w:numId w:val="33"/>
        </w:numPr>
        <w:autoSpaceDE w:val="0"/>
        <w:autoSpaceDN w:val="0"/>
        <w:adjustRightInd w:val="0"/>
        <w:spacing w:after="0" w:line="240" w:lineRule="auto"/>
        <w:rPr>
          <w:rFonts w:cstheme="minorHAnsi"/>
        </w:rPr>
      </w:pPr>
      <w:r w:rsidRPr="00240332">
        <w:rPr>
          <w:rFonts w:cstheme="minorHAnsi"/>
        </w:rPr>
        <w:t>Consider the previous problem.  Which of the following is the most correct interpretation of the p-value, which was .035 or 3.5%?</w:t>
      </w:r>
      <w:r>
        <w:rPr>
          <w:rFonts w:cstheme="minorHAnsi"/>
        </w:rPr>
        <w:t xml:space="preserve"> (3 pts)</w:t>
      </w:r>
    </w:p>
    <w:p w:rsidR="006A46F5" w:rsidRPr="00240332" w:rsidRDefault="006A46F5" w:rsidP="006A46F5">
      <w:pPr>
        <w:pStyle w:val="ListParagraph"/>
        <w:numPr>
          <w:ilvl w:val="1"/>
          <w:numId w:val="33"/>
        </w:numPr>
        <w:autoSpaceDE w:val="0"/>
        <w:autoSpaceDN w:val="0"/>
        <w:adjustRightInd w:val="0"/>
        <w:spacing w:after="0" w:line="240" w:lineRule="auto"/>
        <w:rPr>
          <w:rFonts w:cstheme="minorHAnsi"/>
        </w:rPr>
      </w:pPr>
      <w:r w:rsidRPr="00240332">
        <w:rPr>
          <w:rFonts w:cstheme="minorHAnsi"/>
        </w:rPr>
        <w:t>There is a 3.5% chance that your friend is guessing.</w:t>
      </w:r>
    </w:p>
    <w:p w:rsidR="006A46F5" w:rsidRPr="00240332" w:rsidRDefault="006A46F5" w:rsidP="006A46F5">
      <w:pPr>
        <w:pStyle w:val="ListParagraph"/>
        <w:numPr>
          <w:ilvl w:val="1"/>
          <w:numId w:val="33"/>
        </w:numPr>
        <w:autoSpaceDE w:val="0"/>
        <w:autoSpaceDN w:val="0"/>
        <w:adjustRightInd w:val="0"/>
        <w:spacing w:after="0" w:line="240" w:lineRule="auto"/>
        <w:rPr>
          <w:rFonts w:cstheme="minorHAnsi"/>
        </w:rPr>
      </w:pPr>
      <w:r w:rsidRPr="00240332">
        <w:rPr>
          <w:rFonts w:cstheme="minorHAnsi"/>
        </w:rPr>
        <w:t>There is a 3.5% chance that your friend can tell the difference between Coke and Coke Zero.</w:t>
      </w:r>
    </w:p>
    <w:p w:rsidR="006A46F5" w:rsidRPr="00240332" w:rsidRDefault="006A46F5" w:rsidP="006A46F5">
      <w:pPr>
        <w:pStyle w:val="ListParagraph"/>
        <w:numPr>
          <w:ilvl w:val="1"/>
          <w:numId w:val="33"/>
        </w:numPr>
        <w:autoSpaceDE w:val="0"/>
        <w:autoSpaceDN w:val="0"/>
        <w:adjustRightInd w:val="0"/>
        <w:spacing w:after="0" w:line="240" w:lineRule="auto"/>
        <w:rPr>
          <w:rFonts w:cstheme="minorHAnsi"/>
        </w:rPr>
      </w:pPr>
      <w:r w:rsidRPr="00240332">
        <w:rPr>
          <w:rFonts w:cstheme="minorHAnsi"/>
        </w:rPr>
        <w:t>If your friend is just guessing, there is a 3.5% chance he would get 7 or more correct.</w:t>
      </w:r>
    </w:p>
    <w:p w:rsidR="006A46F5" w:rsidRPr="00240332" w:rsidRDefault="006A46F5" w:rsidP="006A46F5">
      <w:pPr>
        <w:pStyle w:val="ListParagraph"/>
        <w:numPr>
          <w:ilvl w:val="1"/>
          <w:numId w:val="33"/>
        </w:numPr>
        <w:autoSpaceDE w:val="0"/>
        <w:autoSpaceDN w:val="0"/>
        <w:adjustRightInd w:val="0"/>
        <w:spacing w:after="0" w:line="240" w:lineRule="auto"/>
        <w:rPr>
          <w:rFonts w:cstheme="minorHAnsi"/>
        </w:rPr>
      </w:pPr>
      <w:r w:rsidRPr="00240332">
        <w:rPr>
          <w:rFonts w:cstheme="minorHAnsi"/>
        </w:rPr>
        <w:t>If your friend can tell the difference between Coke and Coke Zero, there is a 3.5% chance he would get 7 or more correct.</w:t>
      </w:r>
      <w:r w:rsidRPr="00240332">
        <w:rPr>
          <w:rFonts w:cstheme="minorHAnsi"/>
        </w:rPr>
        <w:br/>
      </w:r>
    </w:p>
    <w:p w:rsidR="001658D6" w:rsidRPr="00B10E6E" w:rsidRDefault="001658D6" w:rsidP="00E57E7F">
      <w:pPr>
        <w:pStyle w:val="ListParagraph"/>
        <w:numPr>
          <w:ilvl w:val="0"/>
          <w:numId w:val="33"/>
        </w:numPr>
        <w:spacing w:after="0" w:line="240" w:lineRule="auto"/>
        <w:rPr>
          <w:rFonts w:cstheme="minorHAnsi"/>
        </w:rPr>
      </w:pPr>
      <w:r w:rsidRPr="00B10E6E">
        <w:rPr>
          <w:rFonts w:cstheme="minorHAnsi"/>
        </w:rPr>
        <w:lastRenderedPageBreak/>
        <w:t xml:space="preserve">Recall the Swain vs. Alabama example.  </w:t>
      </w:r>
      <w:r w:rsidR="005425C7">
        <w:rPr>
          <w:rFonts w:cstheme="minorHAnsi"/>
        </w:rPr>
        <w:t xml:space="preserve">The expected number of blacks in the juror pool was 26, but Swain only had 8.  </w:t>
      </w:r>
      <w:r w:rsidR="00086756" w:rsidRPr="00B10E6E">
        <w:rPr>
          <w:rFonts w:cstheme="minorHAnsi"/>
        </w:rPr>
        <w:t xml:space="preserve">The p-value for testing whether the selection process of jury panel members was biased against black persons was found to be </w:t>
      </w:r>
      <w:r w:rsidR="00011894">
        <w:rPr>
          <w:rFonts w:cstheme="minorHAnsi"/>
        </w:rPr>
        <w:t>0</w:t>
      </w:r>
      <w:r w:rsidR="00086756" w:rsidRPr="00B10E6E">
        <w:rPr>
          <w:rFonts w:cstheme="minorHAnsi"/>
        </w:rPr>
        <w:t xml:space="preserve">.0000047.  </w:t>
      </w:r>
      <w:r w:rsidRPr="00B10E6E">
        <w:rPr>
          <w:rFonts w:eastAsia="Times New Roman" w:cs="Arial"/>
          <w:color w:val="000000"/>
        </w:rPr>
        <w:t xml:space="preserve">The statements below present </w:t>
      </w:r>
      <w:r w:rsidR="00086756" w:rsidRPr="00B10E6E">
        <w:rPr>
          <w:rFonts w:eastAsia="Times New Roman" w:cs="Arial"/>
          <w:color w:val="000000"/>
        </w:rPr>
        <w:t>three</w:t>
      </w:r>
      <w:r w:rsidRPr="00B10E6E">
        <w:rPr>
          <w:rFonts w:eastAsia="Times New Roman" w:cs="Arial"/>
          <w:color w:val="000000"/>
        </w:rPr>
        <w:t xml:space="preserve"> different interpretations of this </w:t>
      </w:r>
      <w:r w:rsidRPr="00B10E6E">
        <w:rPr>
          <w:rFonts w:eastAsia="Times New Roman" w:cs="Arial"/>
          <w:i/>
          <w:iCs/>
          <w:color w:val="000000"/>
        </w:rPr>
        <w:t>p-</w:t>
      </w:r>
      <w:r w:rsidRPr="00B10E6E">
        <w:rPr>
          <w:rFonts w:eastAsia="Times New Roman" w:cs="Arial"/>
          <w:color w:val="000000"/>
        </w:rPr>
        <w:t xml:space="preserve">value. </w:t>
      </w:r>
      <w:r w:rsidR="00086756" w:rsidRPr="00B10E6E">
        <w:rPr>
          <w:rFonts w:eastAsia="Times New Roman" w:cs="Arial"/>
          <w:color w:val="000000"/>
        </w:rPr>
        <w:t xml:space="preserve"> </w:t>
      </w:r>
      <w:r w:rsidR="005425C7">
        <w:rPr>
          <w:rFonts w:eastAsia="Times New Roman" w:cs="Arial"/>
          <w:color w:val="000000"/>
        </w:rPr>
        <w:t xml:space="preserve">Indicate whether or not </w:t>
      </w:r>
      <w:r w:rsidRPr="00B10E6E">
        <w:rPr>
          <w:rFonts w:eastAsia="Times New Roman" w:cs="Arial"/>
          <w:color w:val="000000"/>
        </w:rPr>
        <w:t xml:space="preserve">each </w:t>
      </w:r>
      <w:r w:rsidR="005425C7">
        <w:rPr>
          <w:rFonts w:eastAsia="Times New Roman" w:cs="Arial"/>
          <w:color w:val="000000"/>
        </w:rPr>
        <w:t xml:space="preserve">of the following </w:t>
      </w:r>
      <w:r w:rsidRPr="00B10E6E">
        <w:rPr>
          <w:rFonts w:eastAsia="Times New Roman" w:cs="Arial"/>
          <w:color w:val="000000"/>
        </w:rPr>
        <w:t>interp</w:t>
      </w:r>
      <w:r w:rsidR="00086756" w:rsidRPr="00B10E6E">
        <w:rPr>
          <w:rFonts w:eastAsia="Times New Roman" w:cs="Arial"/>
          <w:color w:val="000000"/>
        </w:rPr>
        <w:t>retation</w:t>
      </w:r>
      <w:r w:rsidR="005425C7">
        <w:rPr>
          <w:rFonts w:eastAsia="Times New Roman" w:cs="Arial"/>
          <w:color w:val="000000"/>
        </w:rPr>
        <w:t>s</w:t>
      </w:r>
      <w:r w:rsidR="00086756" w:rsidRPr="00B10E6E">
        <w:rPr>
          <w:rFonts w:eastAsia="Times New Roman" w:cs="Arial"/>
          <w:color w:val="000000"/>
        </w:rPr>
        <w:t xml:space="preserve"> is valid or invalid. (</w:t>
      </w:r>
      <w:r w:rsidR="00923ACE">
        <w:rPr>
          <w:rFonts w:eastAsia="Times New Roman" w:cs="Arial"/>
          <w:color w:val="000000"/>
        </w:rPr>
        <w:t>2</w:t>
      </w:r>
      <w:r w:rsidRPr="00B10E6E">
        <w:rPr>
          <w:rFonts w:eastAsia="Times New Roman" w:cs="Arial"/>
          <w:color w:val="000000"/>
        </w:rPr>
        <w:t xml:space="preserve"> pt</w:t>
      </w:r>
      <w:r w:rsidR="00086756" w:rsidRPr="00B10E6E">
        <w:rPr>
          <w:rFonts w:eastAsia="Times New Roman" w:cs="Arial"/>
          <w:color w:val="000000"/>
        </w:rPr>
        <w:t>s</w:t>
      </w:r>
      <w:r w:rsidRPr="00B10E6E">
        <w:rPr>
          <w:rFonts w:eastAsia="Times New Roman" w:cs="Arial"/>
          <w:color w:val="000000"/>
        </w:rPr>
        <w:t xml:space="preserve"> each)</w:t>
      </w:r>
    </w:p>
    <w:p w:rsidR="001658D6" w:rsidRPr="00B10E6E" w:rsidRDefault="001658D6" w:rsidP="001658D6">
      <w:pPr>
        <w:pStyle w:val="ListParagraph"/>
        <w:spacing w:after="0" w:line="240" w:lineRule="auto"/>
        <w:ind w:left="360"/>
        <w:rPr>
          <w:rFonts w:eastAsia="Times New Roman" w:cs="Arial"/>
          <w:color w:val="000000"/>
        </w:rPr>
      </w:pPr>
    </w:p>
    <w:tbl>
      <w:tblPr>
        <w:tblStyle w:val="TableGrid"/>
        <w:tblW w:w="0" w:type="auto"/>
        <w:tblInd w:w="355" w:type="dxa"/>
        <w:tblLook w:val="04A0" w:firstRow="1" w:lastRow="0" w:firstColumn="1" w:lastColumn="0" w:noHBand="0" w:noVBand="1"/>
      </w:tblPr>
      <w:tblGrid>
        <w:gridCol w:w="7408"/>
        <w:gridCol w:w="2163"/>
      </w:tblGrid>
      <w:tr w:rsidR="001658D6" w:rsidRPr="00B10E6E" w:rsidTr="00667028">
        <w:trPr>
          <w:trHeight w:val="746"/>
        </w:trPr>
        <w:tc>
          <w:tcPr>
            <w:tcW w:w="7830" w:type="dxa"/>
            <w:vAlign w:val="center"/>
          </w:tcPr>
          <w:p w:rsidR="001658D6" w:rsidRPr="00B10E6E" w:rsidRDefault="00086756" w:rsidP="00086756">
            <w:pPr>
              <w:shd w:val="clear" w:color="auto" w:fill="FFFFFF"/>
              <w:spacing w:after="0" w:line="240" w:lineRule="auto"/>
              <w:outlineLvl w:val="2"/>
              <w:rPr>
                <w:rFonts w:eastAsia="Times New Roman" w:cs="Arial"/>
                <w:color w:val="000000"/>
              </w:rPr>
            </w:pPr>
            <w:r w:rsidRPr="00B10E6E">
              <w:rPr>
                <w:rFonts w:eastAsia="Times New Roman" w:cs="Arial"/>
                <w:color w:val="000000"/>
              </w:rPr>
              <w:t xml:space="preserve">The p-value of </w:t>
            </w:r>
            <w:r w:rsidR="00011894">
              <w:rPr>
                <w:rFonts w:eastAsia="Times New Roman" w:cs="Arial"/>
                <w:color w:val="000000"/>
              </w:rPr>
              <w:t>0</w:t>
            </w:r>
            <w:r w:rsidRPr="00B10E6E">
              <w:rPr>
                <w:rFonts w:eastAsia="Times New Roman" w:cs="Arial"/>
                <w:color w:val="000000"/>
              </w:rPr>
              <w:t>.0000047 is t</w:t>
            </w:r>
            <w:r w:rsidR="001658D6" w:rsidRPr="00B10E6E">
              <w:rPr>
                <w:rFonts w:eastAsia="Times New Roman" w:cs="Arial"/>
                <w:color w:val="000000"/>
              </w:rPr>
              <w:t xml:space="preserve">he probability of </w:t>
            </w:r>
            <w:r w:rsidRPr="00B10E6E">
              <w:rPr>
                <w:rFonts w:eastAsia="Times New Roman" w:cs="Arial"/>
                <w:color w:val="000000"/>
              </w:rPr>
              <w:t>selecting 8 (or fewer)</w:t>
            </w:r>
            <w:r w:rsidR="001658D6" w:rsidRPr="00B10E6E">
              <w:rPr>
                <w:rFonts w:eastAsia="Times New Roman" w:cs="Arial"/>
                <w:color w:val="000000"/>
              </w:rPr>
              <w:t xml:space="preserve"> </w:t>
            </w:r>
            <w:r w:rsidRPr="00B10E6E">
              <w:rPr>
                <w:rFonts w:eastAsia="Times New Roman" w:cs="Arial"/>
                <w:color w:val="000000"/>
              </w:rPr>
              <w:t>black persons for the jury panel if the selection process is truly unbiased</w:t>
            </w:r>
            <w:r w:rsidR="001658D6" w:rsidRPr="00B10E6E">
              <w:rPr>
                <w:rFonts w:eastAsia="Times New Roman" w:cs="Arial"/>
                <w:color w:val="000000"/>
              </w:rPr>
              <w:t>.</w:t>
            </w:r>
          </w:p>
        </w:tc>
        <w:tc>
          <w:tcPr>
            <w:tcW w:w="2250" w:type="dxa"/>
            <w:vAlign w:val="center"/>
          </w:tcPr>
          <w:p w:rsidR="001658D6" w:rsidRPr="00B10E6E" w:rsidRDefault="001658D6" w:rsidP="002503CD">
            <w:pPr>
              <w:pStyle w:val="ListParagraph"/>
              <w:spacing w:after="0" w:line="240" w:lineRule="auto"/>
              <w:ind w:left="0"/>
              <w:jc w:val="center"/>
            </w:pPr>
            <w:r w:rsidRPr="00B10E6E">
              <w:t>VALID      INVALID</w:t>
            </w:r>
          </w:p>
        </w:tc>
      </w:tr>
      <w:tr w:rsidR="001658D6" w:rsidRPr="00B10E6E" w:rsidTr="00667028">
        <w:trPr>
          <w:trHeight w:val="710"/>
        </w:trPr>
        <w:tc>
          <w:tcPr>
            <w:tcW w:w="7830" w:type="dxa"/>
            <w:vAlign w:val="center"/>
          </w:tcPr>
          <w:p w:rsidR="001658D6" w:rsidRPr="00B10E6E" w:rsidRDefault="00086756" w:rsidP="00086756">
            <w:pPr>
              <w:spacing w:after="0" w:line="240" w:lineRule="auto"/>
            </w:pPr>
            <w:r w:rsidRPr="00B10E6E">
              <w:rPr>
                <w:rFonts w:eastAsia="Times New Roman" w:cs="Arial"/>
                <w:color w:val="000000"/>
              </w:rPr>
              <w:t xml:space="preserve">The p-value of </w:t>
            </w:r>
            <w:r w:rsidR="00011894">
              <w:rPr>
                <w:rFonts w:eastAsia="Times New Roman" w:cs="Arial"/>
                <w:color w:val="000000"/>
              </w:rPr>
              <w:t>0</w:t>
            </w:r>
            <w:r w:rsidRPr="00B10E6E">
              <w:rPr>
                <w:rFonts w:eastAsia="Times New Roman" w:cs="Arial"/>
                <w:color w:val="000000"/>
              </w:rPr>
              <w:t>.0000047 is the probability of selecting 8 (or fewer) black persons for the jury panel if the selection process is truly discriminatory.</w:t>
            </w:r>
          </w:p>
        </w:tc>
        <w:tc>
          <w:tcPr>
            <w:tcW w:w="2250" w:type="dxa"/>
            <w:vAlign w:val="center"/>
          </w:tcPr>
          <w:p w:rsidR="001658D6" w:rsidRPr="00B10E6E" w:rsidRDefault="001658D6" w:rsidP="002503CD">
            <w:pPr>
              <w:pStyle w:val="ListParagraph"/>
              <w:spacing w:after="0" w:line="240" w:lineRule="auto"/>
              <w:ind w:left="0"/>
              <w:jc w:val="center"/>
            </w:pPr>
            <w:r w:rsidRPr="00B10E6E">
              <w:t>VALID      INVALID</w:t>
            </w:r>
          </w:p>
        </w:tc>
      </w:tr>
      <w:tr w:rsidR="00086756" w:rsidRPr="00B10E6E" w:rsidTr="00667028">
        <w:trPr>
          <w:trHeight w:val="710"/>
        </w:trPr>
        <w:tc>
          <w:tcPr>
            <w:tcW w:w="7830" w:type="dxa"/>
            <w:vAlign w:val="center"/>
          </w:tcPr>
          <w:p w:rsidR="00086756" w:rsidRPr="00B10E6E" w:rsidRDefault="00086756" w:rsidP="00086756">
            <w:pPr>
              <w:spacing w:after="0" w:line="240" w:lineRule="auto"/>
              <w:rPr>
                <w:rFonts w:eastAsia="Times New Roman" w:cs="Arial"/>
                <w:color w:val="000000"/>
              </w:rPr>
            </w:pPr>
            <w:r w:rsidRPr="00B10E6E">
              <w:rPr>
                <w:rFonts w:eastAsia="Times New Roman" w:cs="Arial"/>
                <w:color w:val="000000"/>
              </w:rPr>
              <w:t xml:space="preserve">The p-value of </w:t>
            </w:r>
            <w:r w:rsidR="00011894">
              <w:rPr>
                <w:rFonts w:eastAsia="Times New Roman" w:cs="Arial"/>
                <w:color w:val="000000"/>
              </w:rPr>
              <w:t>0</w:t>
            </w:r>
            <w:r w:rsidRPr="00B10E6E">
              <w:rPr>
                <w:rFonts w:eastAsia="Times New Roman" w:cs="Arial"/>
                <w:color w:val="000000"/>
              </w:rPr>
              <w:t>.0000047 is the probability that the selection process is truly unbiased.</w:t>
            </w:r>
          </w:p>
        </w:tc>
        <w:tc>
          <w:tcPr>
            <w:tcW w:w="2250" w:type="dxa"/>
            <w:vAlign w:val="center"/>
          </w:tcPr>
          <w:p w:rsidR="00086756" w:rsidRPr="00B10E6E" w:rsidRDefault="00086756" w:rsidP="002503CD">
            <w:pPr>
              <w:pStyle w:val="ListParagraph"/>
              <w:spacing w:after="0" w:line="240" w:lineRule="auto"/>
              <w:ind w:left="0"/>
              <w:jc w:val="center"/>
            </w:pPr>
            <w:r w:rsidRPr="00B10E6E">
              <w:t>VALID      INVALID</w:t>
            </w:r>
          </w:p>
        </w:tc>
      </w:tr>
    </w:tbl>
    <w:p w:rsidR="001658D6" w:rsidRPr="00B10E6E" w:rsidRDefault="001658D6" w:rsidP="001658D6">
      <w:pPr>
        <w:spacing w:after="0" w:line="240" w:lineRule="auto"/>
        <w:rPr>
          <w:rFonts w:cstheme="minorHAnsi"/>
        </w:rPr>
      </w:pPr>
    </w:p>
    <w:p w:rsidR="00667028" w:rsidRPr="00B10E6E" w:rsidRDefault="00667028" w:rsidP="00B64924">
      <w:pPr>
        <w:autoSpaceDE w:val="0"/>
        <w:autoSpaceDN w:val="0"/>
        <w:adjustRightInd w:val="0"/>
        <w:spacing w:after="0" w:line="240" w:lineRule="auto"/>
        <w:rPr>
          <w:rFonts w:cs="Times-Roman"/>
        </w:rPr>
      </w:pPr>
    </w:p>
    <w:p w:rsidR="001F6E9E" w:rsidRPr="00B10E6E" w:rsidRDefault="00D50858" w:rsidP="00B64924">
      <w:pPr>
        <w:autoSpaceDE w:val="0"/>
        <w:autoSpaceDN w:val="0"/>
        <w:adjustRightInd w:val="0"/>
        <w:spacing w:after="0" w:line="240" w:lineRule="auto"/>
        <w:rPr>
          <w:rFonts w:cs="Helvetica-Oblique"/>
          <w:iCs/>
        </w:rPr>
      </w:pPr>
      <w:r>
        <w:rPr>
          <w:rFonts w:cs="Helvetica-Oblique"/>
          <w:iCs/>
        </w:rPr>
        <w:t>Questions 1</w:t>
      </w:r>
      <w:r w:rsidR="00FF5CFB">
        <w:rPr>
          <w:rFonts w:cs="Helvetica-Oblique"/>
          <w:iCs/>
        </w:rPr>
        <w:t>8-20</w:t>
      </w:r>
      <w:r w:rsidR="001C6942" w:rsidRPr="00B10E6E">
        <w:rPr>
          <w:rFonts w:cs="Helvetica-Oblique"/>
          <w:iCs/>
        </w:rPr>
        <w:t xml:space="preserve"> refer to the following scenario. A recent study was conducted to explore how people’s dating preferences are affected by </w:t>
      </w:r>
      <w:r w:rsidR="00EC5180" w:rsidRPr="00B10E6E">
        <w:rPr>
          <w:rFonts w:cs="Helvetica-Oblique"/>
          <w:iCs/>
        </w:rPr>
        <w:t xml:space="preserve">a </w:t>
      </w:r>
      <w:r w:rsidR="001C6942" w:rsidRPr="00B10E6E">
        <w:rPr>
          <w:rFonts w:cs="Helvetica-Oblique"/>
          <w:iCs/>
        </w:rPr>
        <w:t>prospective date</w:t>
      </w:r>
      <w:r w:rsidR="00EC5180" w:rsidRPr="00B10E6E">
        <w:rPr>
          <w:rFonts w:cs="Helvetica-Oblique"/>
          <w:iCs/>
        </w:rPr>
        <w:t>'</w:t>
      </w:r>
      <w:r w:rsidR="001C6942" w:rsidRPr="00B10E6E">
        <w:rPr>
          <w:rFonts w:cs="Helvetica-Oblique"/>
          <w:iCs/>
        </w:rPr>
        <w:t xml:space="preserve">s tendency to reveal (vs. hide) personal information.  Each subject in the study was involved in an online dating service.  They viewed two questionnaires that had supposedly been completed by two prospective dates: the </w:t>
      </w:r>
      <w:r w:rsidR="001C6942" w:rsidRPr="00B10E6E">
        <w:rPr>
          <w:rFonts w:cs="Helvetica-Oblique"/>
          <w:i/>
          <w:iCs/>
        </w:rPr>
        <w:t>revealer</w:t>
      </w:r>
      <w:r w:rsidR="001C6942" w:rsidRPr="00B10E6E">
        <w:rPr>
          <w:rFonts w:cs="Helvetica-Oblique"/>
          <w:iCs/>
        </w:rPr>
        <w:t xml:space="preserve"> vs. the </w:t>
      </w:r>
      <w:r w:rsidR="001C6942" w:rsidRPr="00B10E6E">
        <w:rPr>
          <w:rFonts w:cs="Helvetica-Oblique"/>
          <w:i/>
          <w:iCs/>
        </w:rPr>
        <w:t>hider</w:t>
      </w:r>
      <w:r w:rsidR="001C6942" w:rsidRPr="00B10E6E">
        <w:rPr>
          <w:rFonts w:cs="Helvetica-Oblique"/>
          <w:iCs/>
        </w:rPr>
        <w:t>.</w:t>
      </w:r>
      <w:r w:rsidR="001F6E9E" w:rsidRPr="00B10E6E">
        <w:rPr>
          <w:rFonts w:cs="Helvetica-Oblique"/>
          <w:iCs/>
        </w:rPr>
        <w:br/>
      </w:r>
    </w:p>
    <w:tbl>
      <w:tblPr>
        <w:tblStyle w:val="TableGrid"/>
        <w:tblW w:w="10525" w:type="dxa"/>
        <w:tblLook w:val="04A0" w:firstRow="1" w:lastRow="0" w:firstColumn="1" w:lastColumn="0" w:noHBand="0" w:noVBand="1"/>
      </w:tblPr>
      <w:tblGrid>
        <w:gridCol w:w="5256"/>
        <w:gridCol w:w="5286"/>
      </w:tblGrid>
      <w:tr w:rsidR="00BD19A4" w:rsidRPr="00B10E6E" w:rsidTr="00A2181D">
        <w:tc>
          <w:tcPr>
            <w:tcW w:w="4949" w:type="dxa"/>
          </w:tcPr>
          <w:p w:rsidR="001F6E9E" w:rsidRPr="00B10E6E" w:rsidRDefault="001F6E9E" w:rsidP="001F6E9E">
            <w:pPr>
              <w:autoSpaceDE w:val="0"/>
              <w:autoSpaceDN w:val="0"/>
              <w:adjustRightInd w:val="0"/>
              <w:spacing w:after="0" w:line="240" w:lineRule="auto"/>
              <w:jc w:val="center"/>
              <w:rPr>
                <w:rFonts w:cs="Helvetica-Oblique"/>
                <w:iCs/>
              </w:rPr>
            </w:pPr>
            <w:r w:rsidRPr="00B10E6E">
              <w:rPr>
                <w:rFonts w:cs="Helvetica-Oblique"/>
                <w:iCs/>
              </w:rPr>
              <w:t>Revealer’s Questionnaire</w:t>
            </w:r>
          </w:p>
        </w:tc>
        <w:tc>
          <w:tcPr>
            <w:tcW w:w="5576" w:type="dxa"/>
          </w:tcPr>
          <w:p w:rsidR="001F6E9E" w:rsidRPr="00B10E6E" w:rsidRDefault="001F6E9E" w:rsidP="001F6E9E">
            <w:pPr>
              <w:autoSpaceDE w:val="0"/>
              <w:autoSpaceDN w:val="0"/>
              <w:adjustRightInd w:val="0"/>
              <w:spacing w:after="0" w:line="240" w:lineRule="auto"/>
              <w:jc w:val="center"/>
              <w:rPr>
                <w:rFonts w:cs="Helvetica-Oblique"/>
                <w:iCs/>
              </w:rPr>
            </w:pPr>
            <w:r w:rsidRPr="00B10E6E">
              <w:rPr>
                <w:rFonts w:cs="Helvetica-Oblique"/>
                <w:iCs/>
              </w:rPr>
              <w:t>Hider’s Questionnaire</w:t>
            </w:r>
          </w:p>
        </w:tc>
      </w:tr>
      <w:tr w:rsidR="00BD19A4" w:rsidRPr="00B10E6E" w:rsidTr="00A2181D">
        <w:tc>
          <w:tcPr>
            <w:tcW w:w="4949" w:type="dxa"/>
          </w:tcPr>
          <w:p w:rsidR="001F6E9E" w:rsidRPr="00B10E6E" w:rsidRDefault="00BD19A4" w:rsidP="001F6E9E">
            <w:pPr>
              <w:autoSpaceDE w:val="0"/>
              <w:autoSpaceDN w:val="0"/>
              <w:adjustRightInd w:val="0"/>
              <w:spacing w:after="0" w:line="240" w:lineRule="auto"/>
              <w:jc w:val="center"/>
              <w:rPr>
                <w:rFonts w:cs="Helvetica-Oblique"/>
                <w:iCs/>
              </w:rPr>
            </w:pPr>
            <w:r w:rsidRPr="00B10E6E">
              <w:rPr>
                <w:noProof/>
              </w:rPr>
              <w:drawing>
                <wp:inline distT="0" distB="0" distL="0" distR="0" wp14:anchorId="2521B00C" wp14:editId="2CB036E2">
                  <wp:extent cx="3198382" cy="138430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20507" cy="1393876"/>
                          </a:xfrm>
                          <a:prstGeom prst="rect">
                            <a:avLst/>
                          </a:prstGeom>
                        </pic:spPr>
                      </pic:pic>
                    </a:graphicData>
                  </a:graphic>
                </wp:inline>
              </w:drawing>
            </w:r>
          </w:p>
        </w:tc>
        <w:tc>
          <w:tcPr>
            <w:tcW w:w="5576" w:type="dxa"/>
          </w:tcPr>
          <w:p w:rsidR="001F6E9E" w:rsidRPr="00B10E6E" w:rsidRDefault="00BD19A4" w:rsidP="00B64924">
            <w:pPr>
              <w:autoSpaceDE w:val="0"/>
              <w:autoSpaceDN w:val="0"/>
              <w:adjustRightInd w:val="0"/>
              <w:spacing w:after="0" w:line="240" w:lineRule="auto"/>
              <w:rPr>
                <w:rFonts w:cs="Helvetica-Oblique"/>
                <w:iCs/>
              </w:rPr>
            </w:pPr>
            <w:r w:rsidRPr="00B10E6E">
              <w:rPr>
                <w:noProof/>
              </w:rPr>
              <w:drawing>
                <wp:inline distT="0" distB="0" distL="0" distR="0" wp14:anchorId="47F6B5A8" wp14:editId="73786867">
                  <wp:extent cx="3218815" cy="1404483"/>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34790" cy="1411453"/>
                          </a:xfrm>
                          <a:prstGeom prst="rect">
                            <a:avLst/>
                          </a:prstGeom>
                        </pic:spPr>
                      </pic:pic>
                    </a:graphicData>
                  </a:graphic>
                </wp:inline>
              </w:drawing>
            </w:r>
          </w:p>
        </w:tc>
      </w:tr>
    </w:tbl>
    <w:p w:rsidR="001C6942" w:rsidRPr="00B10E6E" w:rsidRDefault="001F6E9E" w:rsidP="00B64924">
      <w:pPr>
        <w:autoSpaceDE w:val="0"/>
        <w:autoSpaceDN w:val="0"/>
        <w:adjustRightInd w:val="0"/>
        <w:spacing w:after="0" w:line="240" w:lineRule="auto"/>
        <w:rPr>
          <w:rFonts w:cs="Times-Roman"/>
        </w:rPr>
      </w:pPr>
      <w:r w:rsidRPr="00B10E6E">
        <w:rPr>
          <w:rFonts w:cs="Helvetica-Oblique"/>
          <w:iCs/>
        </w:rPr>
        <w:br/>
      </w:r>
      <w:r w:rsidR="0040073C" w:rsidRPr="00B10E6E">
        <w:rPr>
          <w:rFonts w:cs="Helvetica-Oblique"/>
          <w:iCs/>
        </w:rPr>
        <w:t>Note that t</w:t>
      </w:r>
      <w:r w:rsidR="001C6942" w:rsidRPr="00B10E6E">
        <w:rPr>
          <w:rFonts w:cs="Helvetica-Oblique"/>
          <w:iCs/>
        </w:rPr>
        <w:t>he revealer answered all questions</w:t>
      </w:r>
      <w:r w:rsidR="0040073C" w:rsidRPr="00B10E6E">
        <w:rPr>
          <w:rFonts w:cs="Helvetica-Oblique"/>
          <w:iCs/>
        </w:rPr>
        <w:t>, while the hider selected “Choose not to answer” for two of the questions.</w:t>
      </w:r>
      <w:r w:rsidR="001C6942" w:rsidRPr="00B10E6E">
        <w:rPr>
          <w:rFonts w:cs="Helvetica-Oblique"/>
          <w:iCs/>
        </w:rPr>
        <w:t xml:space="preserve">  T</w:t>
      </w:r>
      <w:r w:rsidR="0040073C" w:rsidRPr="00B10E6E">
        <w:rPr>
          <w:rFonts w:cs="Helvetica-Oblique"/>
          <w:iCs/>
        </w:rPr>
        <w:t>he researchers hypothesized that</w:t>
      </w:r>
      <w:r w:rsidR="001C6942" w:rsidRPr="00B10E6E">
        <w:rPr>
          <w:rFonts w:cs="Helvetica-Oblique"/>
          <w:iCs/>
        </w:rPr>
        <w:t xml:space="preserve"> dating prospects </w:t>
      </w:r>
      <w:r w:rsidR="0040073C" w:rsidRPr="00B10E6E">
        <w:rPr>
          <w:rFonts w:cs="Helvetica-Oblique"/>
          <w:iCs/>
        </w:rPr>
        <w:t>would be more likely to choose the revealer than the hider</w:t>
      </w:r>
      <w:r w:rsidR="0067351D" w:rsidRPr="00B10E6E">
        <w:rPr>
          <w:rFonts w:cs="Helvetica-Oblique"/>
          <w:iCs/>
        </w:rPr>
        <w:t>, in spite of the fact that</w:t>
      </w:r>
      <w:r w:rsidR="0040073C" w:rsidRPr="00B10E6E">
        <w:rPr>
          <w:rFonts w:cs="Helvetica-Oblique"/>
          <w:iCs/>
        </w:rPr>
        <w:t xml:space="preserve"> the revealer admitted to more negative behavior</w:t>
      </w:r>
      <w:r w:rsidR="0067351D" w:rsidRPr="00B10E6E">
        <w:rPr>
          <w:rFonts w:cs="Helvetica-Oblique"/>
          <w:iCs/>
        </w:rPr>
        <w:t xml:space="preserve"> (the theory is that potential dates are more afraid of those who hide information)</w:t>
      </w:r>
      <w:r w:rsidR="001C6942" w:rsidRPr="00B10E6E">
        <w:rPr>
          <w:rFonts w:cs="Helvetica-Oblique"/>
          <w:iCs/>
        </w:rPr>
        <w:t xml:space="preserve">.  </w:t>
      </w:r>
      <w:r w:rsidR="001C6942" w:rsidRPr="00A2181D">
        <w:rPr>
          <w:rFonts w:cs="Helvetica-Oblique"/>
          <w:iCs/>
        </w:rPr>
        <w:t xml:space="preserve">Of the </w:t>
      </w:r>
      <w:r w:rsidR="0067351D" w:rsidRPr="00A2181D">
        <w:rPr>
          <w:rFonts w:cs="Helvetica-Oblique"/>
          <w:iCs/>
        </w:rPr>
        <w:t>44 subjects</w:t>
      </w:r>
      <w:r w:rsidR="001C6942" w:rsidRPr="00A2181D">
        <w:rPr>
          <w:rFonts w:cs="Helvetica-Oblique"/>
          <w:iCs/>
        </w:rPr>
        <w:t xml:space="preserve"> tested, </w:t>
      </w:r>
      <w:r w:rsidR="0067351D" w:rsidRPr="00A2181D">
        <w:rPr>
          <w:rFonts w:cs="Helvetica-Oblique"/>
          <w:iCs/>
        </w:rPr>
        <w:t>28</w:t>
      </w:r>
      <w:r w:rsidR="001C6942" w:rsidRPr="00A2181D">
        <w:rPr>
          <w:rFonts w:cs="Helvetica-Oblique"/>
          <w:iCs/>
        </w:rPr>
        <w:t xml:space="preserve"> </w:t>
      </w:r>
      <w:r w:rsidR="0067351D" w:rsidRPr="00A2181D">
        <w:rPr>
          <w:rFonts w:cs="Helvetica-Oblique"/>
          <w:iCs/>
        </w:rPr>
        <w:t>preferred to date the revealer</w:t>
      </w:r>
      <w:r w:rsidR="001C6942" w:rsidRPr="00A2181D">
        <w:rPr>
          <w:rFonts w:cs="Helvetica-Oblique"/>
          <w:iCs/>
        </w:rPr>
        <w:t xml:space="preserve">.  </w:t>
      </w:r>
      <w:r w:rsidR="001C6942" w:rsidRPr="00A2181D">
        <w:rPr>
          <w:rFonts w:cs="Helvetica-Oblique"/>
          <w:iCs/>
        </w:rPr>
        <w:br/>
      </w:r>
      <w:r w:rsidR="001C6942" w:rsidRPr="00B10E6E">
        <w:rPr>
          <w:u w:val="single"/>
        </w:rPr>
        <w:br/>
        <w:t>Research Question</w:t>
      </w:r>
      <w:r w:rsidR="001C6942" w:rsidRPr="00B10E6E">
        <w:t xml:space="preserve">: Are </w:t>
      </w:r>
      <w:r w:rsidR="0067351D" w:rsidRPr="00B10E6E">
        <w:t>potential dates more likely to choose the revealer than the hider?</w:t>
      </w:r>
    </w:p>
    <w:p w:rsidR="001C6942" w:rsidRPr="00B10E6E" w:rsidRDefault="001C6942" w:rsidP="001C6942">
      <w:pPr>
        <w:spacing w:after="0" w:line="240" w:lineRule="auto"/>
        <w:rPr>
          <w:rFonts w:cs="Times-Roman"/>
        </w:rPr>
      </w:pPr>
    </w:p>
    <w:p w:rsidR="00011894" w:rsidRDefault="00011894">
      <w:pPr>
        <w:spacing w:after="160" w:line="259" w:lineRule="auto"/>
      </w:pPr>
      <w:r>
        <w:br w:type="page"/>
      </w:r>
    </w:p>
    <w:p w:rsidR="00187619" w:rsidRDefault="001C6942" w:rsidP="00E57E7F">
      <w:pPr>
        <w:pStyle w:val="ListParagraph"/>
        <w:numPr>
          <w:ilvl w:val="0"/>
          <w:numId w:val="33"/>
        </w:numPr>
        <w:spacing w:after="0" w:line="240" w:lineRule="auto"/>
      </w:pPr>
      <w:r w:rsidRPr="00B10E6E">
        <w:lastRenderedPageBreak/>
        <w:t xml:space="preserve">You have been asked to conduct a simulation study to determine what outcomes are likely to occur assuming that </w:t>
      </w:r>
      <w:r w:rsidR="0067351D" w:rsidRPr="00B10E6E">
        <w:t>there is no real effect of revealing vs. hiding information</w:t>
      </w:r>
      <w:r w:rsidRPr="00B10E6E">
        <w:t xml:space="preserve">.  </w:t>
      </w:r>
      <w:r w:rsidR="00A2181D">
        <w:t xml:space="preserve">Specify the setup </w:t>
      </w:r>
      <w:r w:rsidR="005425C7">
        <w:t xml:space="preserve">for the appropriate reference distribution.  Suppose 1000 repeated outcomes is desired. </w:t>
      </w:r>
      <w:r w:rsidR="00A2181D">
        <w:t>(</w:t>
      </w:r>
      <w:r w:rsidR="005425C7">
        <w:t>4</w:t>
      </w:r>
      <w:r w:rsidR="00A2181D">
        <w:t xml:space="preserve"> pts)</w:t>
      </w:r>
      <w:r w:rsidR="00011894">
        <w:br/>
      </w:r>
    </w:p>
    <w:p w:rsidR="001C6942" w:rsidRDefault="0068544A" w:rsidP="00187619">
      <w:pPr>
        <w:pStyle w:val="ListParagraph"/>
        <w:spacing w:after="0" w:line="240" w:lineRule="auto"/>
        <w:ind w:left="360"/>
        <w:jc w:val="center"/>
      </w:pPr>
      <w:r>
        <w:rPr>
          <w:noProof/>
        </w:rPr>
        <w:drawing>
          <wp:inline distT="0" distB="0" distL="0" distR="0" wp14:anchorId="6CA00ED2" wp14:editId="53658C8B">
            <wp:extent cx="2857500" cy="1028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7500" cy="1028700"/>
                    </a:xfrm>
                    <a:prstGeom prst="rect">
                      <a:avLst/>
                    </a:prstGeom>
                  </pic:spPr>
                </pic:pic>
              </a:graphicData>
            </a:graphic>
          </wp:inline>
        </w:drawing>
      </w:r>
    </w:p>
    <w:p w:rsidR="0068544A" w:rsidRDefault="0068544A" w:rsidP="00187619">
      <w:pPr>
        <w:pStyle w:val="ListParagraph"/>
        <w:spacing w:after="0" w:line="240" w:lineRule="auto"/>
        <w:ind w:left="360"/>
        <w:jc w:val="center"/>
      </w:pPr>
    </w:p>
    <w:p w:rsidR="0068544A" w:rsidRPr="00B10E6E" w:rsidRDefault="0068544A" w:rsidP="00187619">
      <w:pPr>
        <w:pStyle w:val="ListParagraph"/>
        <w:spacing w:after="0" w:line="240" w:lineRule="auto"/>
        <w:ind w:left="360"/>
        <w:jc w:val="center"/>
      </w:pPr>
    </w:p>
    <w:p w:rsidR="001C6942" w:rsidRPr="00B10E6E" w:rsidRDefault="001C6942" w:rsidP="00A2181D">
      <w:r w:rsidRPr="00B10E6E">
        <w:t>Suppose the results of 1</w:t>
      </w:r>
      <w:r w:rsidR="0067351D" w:rsidRPr="00B10E6E">
        <w:t>,0</w:t>
      </w:r>
      <w:r w:rsidRPr="00B10E6E">
        <w:t xml:space="preserve">00 simulated trials are as shown in the following dotplot. Note that we kept track of the number that chose the </w:t>
      </w:r>
      <w:r w:rsidR="0067351D" w:rsidRPr="00B10E6E">
        <w:t>revealer</w:t>
      </w:r>
      <w:r w:rsidRPr="00B10E6E">
        <w:t xml:space="preserve"> in each simulated trial.</w:t>
      </w:r>
      <w:r w:rsidRPr="00B10E6E">
        <w:br/>
      </w:r>
    </w:p>
    <w:p w:rsidR="001C6942" w:rsidRPr="00B10E6E" w:rsidRDefault="0067351D" w:rsidP="001C6942">
      <w:pPr>
        <w:pStyle w:val="ListParagraph"/>
        <w:ind w:left="360"/>
      </w:pPr>
      <w:r w:rsidRPr="00B10E6E">
        <w:rPr>
          <w:noProof/>
        </w:rPr>
        <w:drawing>
          <wp:inline distT="0" distB="0" distL="0" distR="0" wp14:anchorId="79E2DAB9" wp14:editId="7D7263D4">
            <wp:extent cx="5734050" cy="1626240"/>
            <wp:effectExtent l="19050" t="19050" r="1905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4247" cy="1629132"/>
                    </a:xfrm>
                    <a:prstGeom prst="rect">
                      <a:avLst/>
                    </a:prstGeom>
                    <a:ln w="6350">
                      <a:solidFill>
                        <a:schemeClr val="tx1"/>
                      </a:solidFill>
                    </a:ln>
                  </pic:spPr>
                </pic:pic>
              </a:graphicData>
            </a:graphic>
          </wp:inline>
        </w:drawing>
      </w:r>
    </w:p>
    <w:p w:rsidR="001C6942" w:rsidRPr="00B10E6E" w:rsidRDefault="001C6942" w:rsidP="001C6942">
      <w:pPr>
        <w:pStyle w:val="ListParagraph"/>
        <w:ind w:left="360"/>
      </w:pPr>
    </w:p>
    <w:p w:rsidR="001C6942" w:rsidRPr="00B10E6E" w:rsidRDefault="001C6942" w:rsidP="00E57E7F">
      <w:pPr>
        <w:pStyle w:val="ListParagraph"/>
        <w:numPr>
          <w:ilvl w:val="0"/>
          <w:numId w:val="33"/>
        </w:numPr>
      </w:pPr>
      <w:r w:rsidRPr="00B10E6E">
        <w:t xml:space="preserve">Recall that in the actual study, </w:t>
      </w:r>
      <w:r w:rsidR="0067351D" w:rsidRPr="00B10E6E">
        <w:t>28 subjects</w:t>
      </w:r>
      <w:r w:rsidRPr="00B10E6E">
        <w:t xml:space="preserve"> chose </w:t>
      </w:r>
      <w:r w:rsidR="0067351D" w:rsidRPr="00B10E6E">
        <w:t>to date the revealer</w:t>
      </w:r>
      <w:r w:rsidRPr="00B10E6E">
        <w:t xml:space="preserve">. Use the dotplot from the previous question to estimate the p-value for this study.  </w:t>
      </w:r>
      <w:r w:rsidR="00A2181D">
        <w:t>(3 pts)</w:t>
      </w:r>
      <w:r w:rsidRPr="00B10E6E">
        <w:br/>
      </w:r>
      <w:r w:rsidRPr="00B10E6E">
        <w:br/>
      </w:r>
      <w:r w:rsidR="009D3F8F">
        <w:t>P-</w:t>
      </w:r>
      <w:r w:rsidR="00A42184">
        <w:t>value</w:t>
      </w:r>
      <w:r w:rsidR="009D3F8F">
        <w:t xml:space="preserve">: </w:t>
      </w:r>
      <w:r w:rsidRPr="00B10E6E">
        <w:t>__________</w:t>
      </w:r>
      <w:r w:rsidR="0067351D" w:rsidRPr="00B10E6E">
        <w:t>_________</w:t>
      </w:r>
      <w:r w:rsidR="00A2181D">
        <w:t>___</w:t>
      </w:r>
      <w:r w:rsidRPr="00B10E6E">
        <w:br/>
      </w:r>
    </w:p>
    <w:p w:rsidR="001C6942" w:rsidRPr="00B10E6E" w:rsidRDefault="001C6942" w:rsidP="00E57E7F">
      <w:pPr>
        <w:pStyle w:val="ListParagraph"/>
        <w:numPr>
          <w:ilvl w:val="0"/>
          <w:numId w:val="33"/>
        </w:numPr>
      </w:pPr>
      <w:r w:rsidRPr="00B10E6E">
        <w:t xml:space="preserve">Which of the following is the most correct statement regarding our research question? </w:t>
      </w:r>
      <w:r w:rsidR="00B434BF" w:rsidRPr="00B10E6E">
        <w:t xml:space="preserve"> </w:t>
      </w:r>
      <w:r w:rsidRPr="00B10E6E">
        <w:t>(3 pts)</w:t>
      </w:r>
      <w:r w:rsidRPr="00B10E6E">
        <w:br/>
      </w:r>
    </w:p>
    <w:p w:rsidR="001C6942" w:rsidRPr="00B10E6E" w:rsidRDefault="001C6942" w:rsidP="00E57E7F">
      <w:pPr>
        <w:pStyle w:val="ListParagraph"/>
        <w:numPr>
          <w:ilvl w:val="1"/>
          <w:numId w:val="33"/>
        </w:numPr>
        <w:spacing w:after="0" w:line="240" w:lineRule="auto"/>
        <w:ind w:left="720"/>
      </w:pPr>
      <w:r w:rsidRPr="00B10E6E">
        <w:t xml:space="preserve">In the study, </w:t>
      </w:r>
      <w:r w:rsidR="0067351D" w:rsidRPr="00B10E6E">
        <w:t>28</w:t>
      </w:r>
      <w:r w:rsidRPr="00B10E6E">
        <w:t>/</w:t>
      </w:r>
      <w:r w:rsidR="0067351D" w:rsidRPr="00B10E6E">
        <w:t>44 = 64</w:t>
      </w:r>
      <w:r w:rsidRPr="00B10E6E">
        <w:t xml:space="preserve">% of the </w:t>
      </w:r>
      <w:r w:rsidR="0067351D" w:rsidRPr="00B10E6E">
        <w:t>subjects</w:t>
      </w:r>
      <w:r w:rsidRPr="00B10E6E">
        <w:t xml:space="preserve"> chose the </w:t>
      </w:r>
      <w:r w:rsidR="0067351D" w:rsidRPr="00B10E6E">
        <w:t>revealer; thus, w</w:t>
      </w:r>
      <w:r w:rsidRPr="00B10E6E">
        <w:t xml:space="preserve">e have statistical evidence that </w:t>
      </w:r>
      <w:r w:rsidR="0067351D" w:rsidRPr="00B10E6E">
        <w:t>potential dates are more likely to choose the revealer</w:t>
      </w:r>
      <w:r w:rsidRPr="00B10E6E">
        <w:t xml:space="preserve"> simply because more than half of the </w:t>
      </w:r>
      <w:r w:rsidR="0067351D" w:rsidRPr="00B10E6E">
        <w:t xml:space="preserve">subjects </w:t>
      </w:r>
      <w:r w:rsidRPr="00B10E6E">
        <w:t>in our study did so.</w:t>
      </w:r>
    </w:p>
    <w:p w:rsidR="0067351D" w:rsidRPr="00B10E6E" w:rsidRDefault="0067351D" w:rsidP="00E57E7F">
      <w:pPr>
        <w:pStyle w:val="ListParagraph"/>
        <w:numPr>
          <w:ilvl w:val="1"/>
          <w:numId w:val="33"/>
        </w:numPr>
        <w:spacing w:after="0" w:line="240" w:lineRule="auto"/>
        <w:ind w:left="720"/>
      </w:pPr>
      <w:r w:rsidRPr="00B10E6E">
        <w:t>An outcome as extreme as 28 subjects choosing the revealer happened less than 5% of the time in our simulation study; thus, there is statistical evidence that potential dates prefer the revealer.</w:t>
      </w:r>
    </w:p>
    <w:p w:rsidR="0087485D" w:rsidRPr="00B10E6E" w:rsidRDefault="0067351D" w:rsidP="00E57E7F">
      <w:pPr>
        <w:pStyle w:val="ListParagraph"/>
        <w:numPr>
          <w:ilvl w:val="1"/>
          <w:numId w:val="33"/>
        </w:numPr>
        <w:autoSpaceDE w:val="0"/>
        <w:autoSpaceDN w:val="0"/>
        <w:adjustRightInd w:val="0"/>
        <w:spacing w:after="0" w:line="240" w:lineRule="auto"/>
        <w:ind w:left="720"/>
        <w:rPr>
          <w:rFonts w:cs="Times-Roman"/>
        </w:rPr>
      </w:pPr>
      <w:r w:rsidRPr="00B10E6E">
        <w:t>An outcome as extreme as 28 subjects choosing the revealer happened more than 5% of the time in our simulation study; thus, there is statistical evidence that potential dates prefer the revealer.</w:t>
      </w:r>
    </w:p>
    <w:p w:rsidR="005425C7" w:rsidRDefault="005425C7" w:rsidP="005425C7">
      <w:pPr>
        <w:rPr>
          <w:rFonts w:cstheme="minorHAnsi"/>
        </w:rPr>
      </w:pPr>
    </w:p>
    <w:p w:rsidR="0068544A" w:rsidRDefault="0068544A">
      <w:pPr>
        <w:spacing w:after="160" w:line="259" w:lineRule="auto"/>
      </w:pPr>
      <w:r>
        <w:br w:type="page"/>
      </w:r>
    </w:p>
    <w:p w:rsidR="0047376C" w:rsidRPr="00B10E6E" w:rsidRDefault="0047376C" w:rsidP="005425C7">
      <w:r w:rsidRPr="00B10E6E">
        <w:lastRenderedPageBreak/>
        <w:t xml:space="preserve">A study was conducted to determine whether Winona State students were more likely to identify themselves as liberal versus conservative. Suppose that 97 students were randomly selected from the WSU student population and were surveyed. Of the 97 students surveyed, 55 identified themselves as liberal. </w:t>
      </w:r>
      <w:r w:rsidRPr="00B10E6E">
        <w:br/>
      </w:r>
      <w:r w:rsidRPr="00B10E6E">
        <w:br/>
      </w:r>
      <w:r w:rsidRPr="00011894">
        <w:rPr>
          <w:u w:val="single"/>
        </w:rPr>
        <w:t>Research Question</w:t>
      </w:r>
      <w:r w:rsidRPr="00B10E6E">
        <w:t>: Are WSU students more likely to identify themselves as liberal than conservative?</w:t>
      </w:r>
      <w:r w:rsidRPr="00B10E6E">
        <w:br/>
      </w:r>
      <w:r w:rsidRPr="00B10E6E">
        <w:br/>
        <w:t xml:space="preserve">The dotplot </w:t>
      </w:r>
      <w:r w:rsidR="00EC5180" w:rsidRPr="00B10E6E">
        <w:t>below</w:t>
      </w:r>
      <w:r w:rsidRPr="00B10E6E">
        <w:t xml:space="preserve"> shows the results of 100 trials of a simulation carried out in Tinkerplots under the assumption that exactly half of the students at WSU identify themselves as liberal (and the other half as conservative).  In each of the simulated trials, the number of students that identified themselves as liberal was recorded on the plot.</w:t>
      </w:r>
    </w:p>
    <w:p w:rsidR="0047376C" w:rsidRPr="00B10E6E" w:rsidRDefault="0047376C" w:rsidP="0047376C">
      <w:pPr>
        <w:autoSpaceDE w:val="0"/>
        <w:autoSpaceDN w:val="0"/>
        <w:adjustRightInd w:val="0"/>
        <w:spacing w:after="0"/>
        <w:ind w:left="360"/>
      </w:pPr>
      <w:r w:rsidRPr="00B10E6E">
        <w:br/>
      </w:r>
      <w:r w:rsidRPr="00B10E6E">
        <w:rPr>
          <w:noProof/>
        </w:rPr>
        <w:drawing>
          <wp:inline distT="0" distB="0" distL="0" distR="0" wp14:anchorId="03AE764E" wp14:editId="56FD330D">
            <wp:extent cx="6120765" cy="1645937"/>
            <wp:effectExtent l="19050" t="19050" r="1333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11446" cy="1643431"/>
                    </a:xfrm>
                    <a:prstGeom prst="rect">
                      <a:avLst/>
                    </a:prstGeom>
                    <a:ln w="6350">
                      <a:solidFill>
                        <a:schemeClr val="tx1"/>
                      </a:solidFill>
                    </a:ln>
                  </pic:spPr>
                </pic:pic>
              </a:graphicData>
            </a:graphic>
          </wp:inline>
        </w:drawing>
      </w:r>
      <w:r w:rsidRPr="00B10E6E">
        <w:br/>
      </w:r>
    </w:p>
    <w:p w:rsidR="0047376C" w:rsidRPr="00B10E6E" w:rsidRDefault="0047376C" w:rsidP="00DD2DC8">
      <w:pPr>
        <w:pStyle w:val="ListParagraph"/>
        <w:numPr>
          <w:ilvl w:val="0"/>
          <w:numId w:val="33"/>
        </w:numPr>
        <w:autoSpaceDE w:val="0"/>
        <w:autoSpaceDN w:val="0"/>
        <w:adjustRightInd w:val="0"/>
        <w:spacing w:after="0"/>
      </w:pPr>
      <w:r w:rsidRPr="00B10E6E">
        <w:t>Answer the following questions.  (2 pts each)</w:t>
      </w:r>
      <w:r w:rsidRPr="00B10E6E">
        <w:br/>
      </w:r>
    </w:p>
    <w:tbl>
      <w:tblPr>
        <w:tblStyle w:val="TableGrid"/>
        <w:tblW w:w="9540" w:type="dxa"/>
        <w:tblInd w:w="445" w:type="dxa"/>
        <w:tblLayout w:type="fixed"/>
        <w:tblLook w:val="04A0" w:firstRow="1" w:lastRow="0" w:firstColumn="1" w:lastColumn="0" w:noHBand="0" w:noVBand="1"/>
      </w:tblPr>
      <w:tblGrid>
        <w:gridCol w:w="7740"/>
        <w:gridCol w:w="1800"/>
      </w:tblGrid>
      <w:tr w:rsidR="0047376C" w:rsidRPr="00B10E6E" w:rsidTr="00187619">
        <w:trPr>
          <w:trHeight w:val="656"/>
        </w:trPr>
        <w:tc>
          <w:tcPr>
            <w:tcW w:w="7740" w:type="dxa"/>
            <w:vAlign w:val="center"/>
          </w:tcPr>
          <w:p w:rsidR="0047376C" w:rsidRPr="00B10E6E" w:rsidRDefault="0047376C" w:rsidP="0047376C">
            <w:pPr>
              <w:spacing w:after="0" w:line="240" w:lineRule="auto"/>
            </w:pPr>
            <w:r w:rsidRPr="00B10E6E">
              <w:t>The Repeat value for this spinner was set to 8500 (the number of students at WSU).</w:t>
            </w:r>
          </w:p>
        </w:tc>
        <w:tc>
          <w:tcPr>
            <w:tcW w:w="1800" w:type="dxa"/>
            <w:vAlign w:val="center"/>
          </w:tcPr>
          <w:p w:rsidR="0047376C" w:rsidRPr="00B10E6E" w:rsidRDefault="0047376C" w:rsidP="0047376C">
            <w:pPr>
              <w:spacing w:after="0" w:line="240" w:lineRule="auto"/>
              <w:jc w:val="center"/>
            </w:pPr>
            <w:r w:rsidRPr="00B10E6E">
              <w:t>TRUE     FALSE</w:t>
            </w:r>
          </w:p>
        </w:tc>
      </w:tr>
      <w:tr w:rsidR="0047376C" w:rsidRPr="00B10E6E" w:rsidTr="00187619">
        <w:trPr>
          <w:trHeight w:val="719"/>
        </w:trPr>
        <w:tc>
          <w:tcPr>
            <w:tcW w:w="7740" w:type="dxa"/>
            <w:vAlign w:val="center"/>
          </w:tcPr>
          <w:p w:rsidR="0047376C" w:rsidRPr="00B10E6E" w:rsidRDefault="001132C7" w:rsidP="001132C7">
            <w:pPr>
              <w:spacing w:after="0" w:line="240" w:lineRule="auto"/>
            </w:pPr>
            <w:r>
              <w:t xml:space="preserve">The spinner for this situation would represent the notion that </w:t>
            </w:r>
            <w:r w:rsidR="0047376C" w:rsidRPr="00B10E6E">
              <w:t>WSU students are more likely to identify themselves as liberal than conservative.</w:t>
            </w:r>
          </w:p>
        </w:tc>
        <w:tc>
          <w:tcPr>
            <w:tcW w:w="1800" w:type="dxa"/>
            <w:vAlign w:val="center"/>
          </w:tcPr>
          <w:p w:rsidR="0047376C" w:rsidRPr="00B10E6E" w:rsidRDefault="0047376C" w:rsidP="0047376C">
            <w:pPr>
              <w:spacing w:after="0" w:line="240" w:lineRule="auto"/>
              <w:jc w:val="center"/>
            </w:pPr>
            <w:r w:rsidRPr="00B10E6E">
              <w:t>TRUE     FALSE</w:t>
            </w:r>
          </w:p>
        </w:tc>
      </w:tr>
      <w:tr w:rsidR="0047376C" w:rsidRPr="00B10E6E" w:rsidTr="00187619">
        <w:trPr>
          <w:trHeight w:val="548"/>
        </w:trPr>
        <w:tc>
          <w:tcPr>
            <w:tcW w:w="7740" w:type="dxa"/>
            <w:vAlign w:val="center"/>
          </w:tcPr>
          <w:p w:rsidR="0047376C" w:rsidRPr="00B10E6E" w:rsidRDefault="0047376C" w:rsidP="0047376C">
            <w:pPr>
              <w:spacing w:after="0" w:line="240" w:lineRule="auto"/>
            </w:pPr>
            <w:r w:rsidRPr="00B10E6E">
              <w:t xml:space="preserve">Each dot on this plot represents </w:t>
            </w:r>
            <w:r w:rsidRPr="00B10E6E">
              <w:rPr>
                <w:i/>
              </w:rPr>
              <w:t xml:space="preserve">a student </w:t>
            </w:r>
            <w:r w:rsidRPr="00B10E6E">
              <w:t>that identified themselves as liberal.</w:t>
            </w:r>
          </w:p>
        </w:tc>
        <w:tc>
          <w:tcPr>
            <w:tcW w:w="1800" w:type="dxa"/>
            <w:vAlign w:val="center"/>
          </w:tcPr>
          <w:p w:rsidR="0047376C" w:rsidRPr="00B10E6E" w:rsidRDefault="0047376C" w:rsidP="0047376C">
            <w:pPr>
              <w:spacing w:after="0" w:line="240" w:lineRule="auto"/>
              <w:jc w:val="center"/>
            </w:pPr>
            <w:r w:rsidRPr="00B10E6E">
              <w:t>TRUE     FALSE</w:t>
            </w:r>
          </w:p>
        </w:tc>
      </w:tr>
      <w:tr w:rsidR="0047376C" w:rsidRPr="00B10E6E" w:rsidTr="00187619">
        <w:trPr>
          <w:trHeight w:val="692"/>
        </w:trPr>
        <w:tc>
          <w:tcPr>
            <w:tcW w:w="7740" w:type="dxa"/>
            <w:vAlign w:val="center"/>
          </w:tcPr>
          <w:p w:rsidR="0047376C" w:rsidRPr="00B10E6E" w:rsidRDefault="0047376C" w:rsidP="0047376C">
            <w:pPr>
              <w:spacing w:after="0" w:line="240" w:lineRule="auto"/>
            </w:pPr>
            <w:r w:rsidRPr="00B10E6E">
              <w:t>This is a two-tailed test because students classified themselves as either liberal or conservative.</w:t>
            </w:r>
          </w:p>
        </w:tc>
        <w:tc>
          <w:tcPr>
            <w:tcW w:w="1800" w:type="dxa"/>
            <w:vAlign w:val="center"/>
          </w:tcPr>
          <w:p w:rsidR="0047376C" w:rsidRPr="00B10E6E" w:rsidRDefault="0047376C" w:rsidP="0047376C">
            <w:pPr>
              <w:spacing w:after="0" w:line="240" w:lineRule="auto"/>
              <w:jc w:val="center"/>
            </w:pPr>
            <w:r w:rsidRPr="00B10E6E">
              <w:t>TRUE     FALSE</w:t>
            </w:r>
          </w:p>
        </w:tc>
      </w:tr>
      <w:tr w:rsidR="0047376C" w:rsidRPr="00B10E6E" w:rsidTr="00187619">
        <w:trPr>
          <w:trHeight w:val="971"/>
        </w:trPr>
        <w:tc>
          <w:tcPr>
            <w:tcW w:w="7740" w:type="dxa"/>
            <w:vAlign w:val="center"/>
          </w:tcPr>
          <w:p w:rsidR="0047376C" w:rsidRPr="00B10E6E" w:rsidRDefault="0047376C" w:rsidP="0047376C">
            <w:pPr>
              <w:spacing w:after="0" w:line="240" w:lineRule="auto"/>
            </w:pPr>
            <w:r w:rsidRPr="00B10E6E">
              <w:t>Based on the 5% rule, in order to obtain statistical evidence that more WSU students identify themselves as liberal than conservative, we must see 57 or more of the students surveyed identify themselves as liberal.</w:t>
            </w:r>
          </w:p>
        </w:tc>
        <w:tc>
          <w:tcPr>
            <w:tcW w:w="1800" w:type="dxa"/>
            <w:vAlign w:val="center"/>
          </w:tcPr>
          <w:p w:rsidR="0047376C" w:rsidRPr="00B10E6E" w:rsidRDefault="0047376C" w:rsidP="0047376C">
            <w:pPr>
              <w:spacing w:after="0" w:line="240" w:lineRule="auto"/>
              <w:jc w:val="center"/>
            </w:pPr>
            <w:r w:rsidRPr="00B10E6E">
              <w:t>TRUE     FALSE</w:t>
            </w:r>
          </w:p>
        </w:tc>
      </w:tr>
      <w:tr w:rsidR="0047376C" w:rsidRPr="00B10E6E" w:rsidTr="00187619">
        <w:trPr>
          <w:trHeight w:val="1070"/>
        </w:trPr>
        <w:tc>
          <w:tcPr>
            <w:tcW w:w="7740" w:type="dxa"/>
            <w:vAlign w:val="center"/>
          </w:tcPr>
          <w:p w:rsidR="0047376C" w:rsidRPr="00B10E6E" w:rsidRDefault="0047376C" w:rsidP="0047376C">
            <w:pPr>
              <w:spacing w:after="0" w:line="240" w:lineRule="auto"/>
            </w:pPr>
            <w:r w:rsidRPr="00B10E6E">
              <w:t>If 48 of the students surveyed identify themselves as liberal, then we have statistical evidence that more WSU students identify themselves as liberal than conservative because this value occurred most often in our simulation.</w:t>
            </w:r>
          </w:p>
        </w:tc>
        <w:tc>
          <w:tcPr>
            <w:tcW w:w="1800" w:type="dxa"/>
            <w:vAlign w:val="center"/>
          </w:tcPr>
          <w:p w:rsidR="0047376C" w:rsidRPr="00B10E6E" w:rsidRDefault="0047376C" w:rsidP="0047376C">
            <w:pPr>
              <w:spacing w:after="0" w:line="240" w:lineRule="auto"/>
              <w:jc w:val="center"/>
            </w:pPr>
            <w:r w:rsidRPr="00B10E6E">
              <w:t>TRUE     FALSE</w:t>
            </w:r>
          </w:p>
        </w:tc>
      </w:tr>
    </w:tbl>
    <w:p w:rsidR="0047376C" w:rsidRPr="00B10E6E" w:rsidRDefault="0047376C" w:rsidP="0047376C">
      <w:pPr>
        <w:autoSpaceDE w:val="0"/>
        <w:autoSpaceDN w:val="0"/>
        <w:adjustRightInd w:val="0"/>
        <w:rPr>
          <w:b/>
        </w:rPr>
      </w:pPr>
    </w:p>
    <w:p w:rsidR="0006201B" w:rsidRDefault="0006201B">
      <w:pPr>
        <w:spacing w:after="160" w:line="259" w:lineRule="auto"/>
      </w:pPr>
      <w:r>
        <w:br w:type="page"/>
      </w:r>
    </w:p>
    <w:p w:rsidR="0006201B" w:rsidRPr="00EE5BD6" w:rsidRDefault="0006201B" w:rsidP="0006201B">
      <w:pPr>
        <w:ind w:right="-360"/>
        <w:jc w:val="both"/>
        <w:rPr>
          <w:rFonts w:cstheme="minorHAnsi"/>
        </w:rPr>
      </w:pPr>
      <w:r>
        <w:rPr>
          <w:rFonts w:cstheme="minorHAnsi"/>
        </w:rPr>
        <w:lastRenderedPageBreak/>
        <w:t>Of interest here is whether or not minority coaches were given a fair chance to coach 3</w:t>
      </w:r>
      <w:r w:rsidRPr="00EE5BD6">
        <w:rPr>
          <w:rFonts w:cstheme="minorHAnsi"/>
          <w:vertAlign w:val="superscript"/>
        </w:rPr>
        <w:t>rd</w:t>
      </w:r>
      <w:r>
        <w:rPr>
          <w:rFonts w:cstheme="minorHAnsi"/>
        </w:rPr>
        <w:t xml:space="preserve"> base in major league baseball.  It was determined that 45% of the coaches in the major leagues were minority and thus if everything is fair about 45% of 3</w:t>
      </w:r>
      <w:r w:rsidRPr="00EE5BD6">
        <w:rPr>
          <w:rFonts w:cstheme="minorHAnsi"/>
          <w:vertAlign w:val="superscript"/>
        </w:rPr>
        <w:t>rd</w:t>
      </w:r>
      <w:r>
        <w:rPr>
          <w:rFonts w:cstheme="minorHAnsi"/>
        </w:rPr>
        <w:t xml:space="preserve"> base coaches should be minority.  The NY Times reported that only 7 of the 30 3</w:t>
      </w:r>
      <w:r w:rsidRPr="00EE5BD6">
        <w:rPr>
          <w:rFonts w:cstheme="minorHAnsi"/>
          <w:vertAlign w:val="superscript"/>
        </w:rPr>
        <w:t>rd</w:t>
      </w:r>
      <w:r>
        <w:rPr>
          <w:rFonts w:cstheme="minorHAnsi"/>
        </w:rPr>
        <w:t xml:space="preserve"> base coaches are minorities and thus a potential race bias may be occurring.</w:t>
      </w:r>
    </w:p>
    <w:p w:rsidR="0006201B" w:rsidRDefault="0006201B" w:rsidP="0006201B">
      <w:pPr>
        <w:ind w:right="-360"/>
        <w:jc w:val="both"/>
        <w:rPr>
          <w:rFonts w:cstheme="minorHAnsi"/>
        </w:rPr>
      </w:pPr>
      <w:r w:rsidRPr="000D0D94">
        <w:rPr>
          <w:rFonts w:cstheme="minorHAnsi"/>
          <w:u w:val="single"/>
        </w:rPr>
        <w:t>Research Question</w:t>
      </w:r>
      <w:r>
        <w:rPr>
          <w:rFonts w:cstheme="minorHAnsi"/>
        </w:rPr>
        <w:t>: Do the data presented by the NY Times provide statistical evidence to suggest that minority coaches are not given a fair opportunity to coach 3</w:t>
      </w:r>
      <w:r w:rsidRPr="002B428B">
        <w:rPr>
          <w:rFonts w:cstheme="minorHAnsi"/>
          <w:vertAlign w:val="superscript"/>
        </w:rPr>
        <w:t>rd</w:t>
      </w:r>
      <w:r>
        <w:rPr>
          <w:rFonts w:cstheme="minorHAnsi"/>
        </w:rPr>
        <w:t xml:space="preserve"> base?</w:t>
      </w:r>
    </w:p>
    <w:p w:rsidR="0006201B" w:rsidRDefault="0006201B" w:rsidP="0006201B">
      <w:pPr>
        <w:rPr>
          <w:rFonts w:cstheme="minorHAnsi"/>
        </w:rPr>
      </w:pPr>
      <w:r w:rsidRPr="000D0D94">
        <w:rPr>
          <w:rFonts w:cstheme="minorHAnsi"/>
        </w:rPr>
        <w:t>Consider the following outcomes from a simulation of 100 trials.</w:t>
      </w:r>
    </w:p>
    <w:p w:rsidR="0006201B" w:rsidRPr="000D0D94" w:rsidRDefault="00DD2DC8" w:rsidP="0006201B">
      <w:pPr>
        <w:ind w:left="360" w:right="-360"/>
        <w:jc w:val="center"/>
        <w:rPr>
          <w:rFonts w:cstheme="minorHAnsi"/>
        </w:rPr>
      </w:pPr>
      <w:r>
        <w:rPr>
          <w:noProof/>
        </w:rPr>
        <w:drawing>
          <wp:inline distT="0" distB="0" distL="0" distR="0" wp14:anchorId="3DB6CC7B" wp14:editId="34481D45">
            <wp:extent cx="4962525" cy="1328947"/>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83714" cy="1334621"/>
                    </a:xfrm>
                    <a:prstGeom prst="rect">
                      <a:avLst/>
                    </a:prstGeom>
                  </pic:spPr>
                </pic:pic>
              </a:graphicData>
            </a:graphic>
          </wp:inline>
        </w:drawing>
      </w:r>
    </w:p>
    <w:p w:rsidR="0006201B" w:rsidRPr="00DD2DC8" w:rsidRDefault="0006201B" w:rsidP="00DD2DC8">
      <w:pPr>
        <w:pStyle w:val="ListParagraph"/>
        <w:numPr>
          <w:ilvl w:val="0"/>
          <w:numId w:val="33"/>
        </w:numPr>
        <w:rPr>
          <w:rFonts w:cstheme="minorHAnsi"/>
        </w:rPr>
      </w:pPr>
      <w:r w:rsidRPr="00DD2DC8">
        <w:rPr>
          <w:rFonts w:cstheme="minorHAnsi"/>
        </w:rPr>
        <w:t>Which of the following is most correct regarding the above reference distribution?</w:t>
      </w:r>
      <w:r w:rsidR="00DD2DC8" w:rsidRPr="00DD2DC8">
        <w:rPr>
          <w:rFonts w:cstheme="minorHAnsi"/>
        </w:rPr>
        <w:t xml:space="preserve"> (3 pts)</w:t>
      </w:r>
    </w:p>
    <w:p w:rsidR="0006201B" w:rsidRPr="00EE5BD6" w:rsidRDefault="0006201B" w:rsidP="0006201B">
      <w:pPr>
        <w:pStyle w:val="ListParagraph"/>
        <w:spacing w:after="0"/>
        <w:ind w:left="360"/>
        <w:rPr>
          <w:rFonts w:cstheme="minorHAnsi"/>
        </w:rPr>
      </w:pPr>
    </w:p>
    <w:p w:rsidR="0006201B" w:rsidRDefault="0006201B" w:rsidP="0006201B">
      <w:pPr>
        <w:pStyle w:val="ListParagraph"/>
        <w:numPr>
          <w:ilvl w:val="0"/>
          <w:numId w:val="2"/>
        </w:numPr>
        <w:spacing w:after="0" w:line="240" w:lineRule="auto"/>
        <w:contextualSpacing w:val="0"/>
        <w:rPr>
          <w:rFonts w:cstheme="minorHAnsi"/>
        </w:rPr>
      </w:pPr>
      <w:r w:rsidRPr="000D0D94">
        <w:rPr>
          <w:rFonts w:cstheme="minorHAnsi"/>
        </w:rPr>
        <w:t xml:space="preserve">This </w:t>
      </w:r>
      <w:r>
        <w:rPr>
          <w:rFonts w:cstheme="minorHAnsi"/>
        </w:rPr>
        <w:t>reference distribution</w:t>
      </w:r>
      <w:r w:rsidRPr="000D0D94">
        <w:rPr>
          <w:rFonts w:cstheme="minorHAnsi"/>
        </w:rPr>
        <w:t xml:space="preserve"> was constructed under the assumption that </w:t>
      </w:r>
      <w:r>
        <w:rPr>
          <w:rFonts w:cstheme="minorHAnsi"/>
        </w:rPr>
        <w:t>minority coaches are given a fair opportunity to coach 3</w:t>
      </w:r>
      <w:r w:rsidRPr="00255106">
        <w:rPr>
          <w:rFonts w:cstheme="minorHAnsi"/>
          <w:vertAlign w:val="superscript"/>
        </w:rPr>
        <w:t>rd</w:t>
      </w:r>
      <w:r>
        <w:rPr>
          <w:rFonts w:cstheme="minorHAnsi"/>
        </w:rPr>
        <w:t xml:space="preserve"> base. </w:t>
      </w:r>
    </w:p>
    <w:p w:rsidR="0006201B" w:rsidRDefault="0006201B" w:rsidP="0006201B">
      <w:pPr>
        <w:pStyle w:val="ListParagraph"/>
        <w:numPr>
          <w:ilvl w:val="0"/>
          <w:numId w:val="2"/>
        </w:numPr>
        <w:spacing w:after="0" w:line="240" w:lineRule="auto"/>
        <w:contextualSpacing w:val="0"/>
        <w:rPr>
          <w:rFonts w:cstheme="minorHAnsi"/>
        </w:rPr>
      </w:pPr>
      <w:r>
        <w:rPr>
          <w:rFonts w:cstheme="minorHAnsi"/>
        </w:rPr>
        <w:t>This reference distribution</w:t>
      </w:r>
      <w:r w:rsidRPr="000D0D94">
        <w:rPr>
          <w:rFonts w:cstheme="minorHAnsi"/>
        </w:rPr>
        <w:t xml:space="preserve"> </w:t>
      </w:r>
      <w:r>
        <w:rPr>
          <w:rFonts w:cstheme="minorHAnsi"/>
        </w:rPr>
        <w:t>makes no assumption about the fairness in which minority coaches are given to coach 3</w:t>
      </w:r>
      <w:r w:rsidRPr="00255106">
        <w:rPr>
          <w:rFonts w:cstheme="minorHAnsi"/>
          <w:vertAlign w:val="superscript"/>
        </w:rPr>
        <w:t>rd</w:t>
      </w:r>
      <w:r>
        <w:rPr>
          <w:rFonts w:cstheme="minorHAnsi"/>
        </w:rPr>
        <w:t xml:space="preserve"> base.  Making an assumption like that would be unfair and bias the analysis.</w:t>
      </w:r>
    </w:p>
    <w:p w:rsidR="0006201B" w:rsidRPr="000D0D94" w:rsidRDefault="0006201B" w:rsidP="0006201B">
      <w:pPr>
        <w:pStyle w:val="ListParagraph"/>
        <w:numPr>
          <w:ilvl w:val="0"/>
          <w:numId w:val="2"/>
        </w:numPr>
        <w:spacing w:after="0" w:line="240" w:lineRule="auto"/>
        <w:contextualSpacing w:val="0"/>
        <w:rPr>
          <w:rFonts w:cstheme="minorHAnsi"/>
        </w:rPr>
      </w:pPr>
      <w:r w:rsidRPr="000D0D94">
        <w:rPr>
          <w:rFonts w:cstheme="minorHAnsi"/>
        </w:rPr>
        <w:t xml:space="preserve">This </w:t>
      </w:r>
      <w:r>
        <w:rPr>
          <w:rFonts w:cstheme="minorHAnsi"/>
        </w:rPr>
        <w:t>reference distribution</w:t>
      </w:r>
      <w:r w:rsidRPr="000D0D94">
        <w:rPr>
          <w:rFonts w:cstheme="minorHAnsi"/>
        </w:rPr>
        <w:t xml:space="preserve"> was constructed under the assumption that </w:t>
      </w:r>
      <w:r>
        <w:rPr>
          <w:rFonts w:cstheme="minorHAnsi"/>
        </w:rPr>
        <w:t>minority coaches are not given a fair opportunity to coach 3</w:t>
      </w:r>
      <w:r w:rsidRPr="00255106">
        <w:rPr>
          <w:rFonts w:cstheme="minorHAnsi"/>
          <w:vertAlign w:val="superscript"/>
        </w:rPr>
        <w:t>rd</w:t>
      </w:r>
      <w:r>
        <w:rPr>
          <w:rFonts w:cstheme="minorHAnsi"/>
        </w:rPr>
        <w:t xml:space="preserve"> base. </w:t>
      </w:r>
    </w:p>
    <w:p w:rsidR="0006201B" w:rsidRPr="000D0D94" w:rsidRDefault="0006201B" w:rsidP="0006201B">
      <w:pPr>
        <w:pStyle w:val="ListParagraph"/>
        <w:spacing w:after="0"/>
        <w:contextualSpacing w:val="0"/>
        <w:rPr>
          <w:rFonts w:cstheme="minorHAnsi"/>
        </w:rPr>
      </w:pPr>
    </w:p>
    <w:p w:rsidR="0006201B" w:rsidRPr="00DD2DC8" w:rsidRDefault="0006201B" w:rsidP="00DD2DC8">
      <w:pPr>
        <w:pStyle w:val="ListParagraph"/>
        <w:numPr>
          <w:ilvl w:val="0"/>
          <w:numId w:val="33"/>
        </w:numPr>
        <w:spacing w:after="0"/>
        <w:rPr>
          <w:rFonts w:cstheme="minorHAnsi"/>
        </w:rPr>
      </w:pPr>
      <w:r w:rsidRPr="00DD2DC8">
        <w:rPr>
          <w:rFonts w:cstheme="minorHAnsi"/>
        </w:rPr>
        <w:t>Answer the following Tr</w:t>
      </w:r>
      <w:r w:rsidR="002E710D">
        <w:rPr>
          <w:rFonts w:cstheme="minorHAnsi"/>
        </w:rPr>
        <w:t>ue/False Questions (</w:t>
      </w:r>
      <w:r w:rsidR="006A46F5">
        <w:rPr>
          <w:rFonts w:cstheme="minorHAnsi"/>
        </w:rPr>
        <w:t>2</w:t>
      </w:r>
      <w:r w:rsidR="002E710D">
        <w:rPr>
          <w:rFonts w:cstheme="minorHAnsi"/>
        </w:rPr>
        <w:t xml:space="preserve"> pts each)</w:t>
      </w:r>
      <w:r w:rsidR="00DD2DC8" w:rsidRPr="00DD2DC8">
        <w:rPr>
          <w:rFonts w:cstheme="minorHAnsi"/>
        </w:rPr>
        <w:br/>
      </w:r>
    </w:p>
    <w:p w:rsidR="0006201B" w:rsidRDefault="0006201B" w:rsidP="00DD2DC8">
      <w:pPr>
        <w:pStyle w:val="ListParagraph"/>
        <w:spacing w:after="0"/>
        <w:ind w:left="360"/>
        <w:jc w:val="center"/>
        <w:rPr>
          <w:rFonts w:cstheme="minorHAnsi"/>
        </w:rPr>
      </w:pPr>
      <w:r>
        <w:rPr>
          <w:noProof/>
        </w:rPr>
        <w:drawing>
          <wp:inline distT="0" distB="0" distL="0" distR="0" wp14:anchorId="2DB4405E" wp14:editId="771627BE">
            <wp:extent cx="4000500" cy="490692"/>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00500" cy="490692"/>
                    </a:xfrm>
                    <a:prstGeom prst="rect">
                      <a:avLst/>
                    </a:prstGeom>
                  </pic:spPr>
                </pic:pic>
              </a:graphicData>
            </a:graphic>
          </wp:inline>
        </w:drawing>
      </w:r>
      <w:r>
        <w:rPr>
          <w:rFonts w:cstheme="minorHAnsi"/>
        </w:rPr>
        <w:br/>
      </w:r>
    </w:p>
    <w:tbl>
      <w:tblPr>
        <w:tblStyle w:val="TableGrid"/>
        <w:tblW w:w="9900" w:type="dxa"/>
        <w:tblInd w:w="175" w:type="dxa"/>
        <w:tblLayout w:type="fixed"/>
        <w:tblLook w:val="04A0" w:firstRow="1" w:lastRow="0" w:firstColumn="1" w:lastColumn="0" w:noHBand="0" w:noVBand="1"/>
      </w:tblPr>
      <w:tblGrid>
        <w:gridCol w:w="8280"/>
        <w:gridCol w:w="1620"/>
      </w:tblGrid>
      <w:tr w:rsidR="0006201B" w:rsidRPr="00B10E6E" w:rsidTr="005425C7">
        <w:trPr>
          <w:trHeight w:val="656"/>
        </w:trPr>
        <w:tc>
          <w:tcPr>
            <w:tcW w:w="8280" w:type="dxa"/>
            <w:vAlign w:val="center"/>
          </w:tcPr>
          <w:p w:rsidR="0006201B" w:rsidRPr="00B10E6E" w:rsidRDefault="0006201B" w:rsidP="0006201B">
            <w:pPr>
              <w:spacing w:after="0" w:line="240" w:lineRule="auto"/>
            </w:pPr>
            <w:r w:rsidRPr="0006201B">
              <w:t>The context of “as extreme or more extreme” in this problem implies values of 7 or less.</w:t>
            </w:r>
          </w:p>
        </w:tc>
        <w:tc>
          <w:tcPr>
            <w:tcW w:w="1620" w:type="dxa"/>
            <w:vAlign w:val="center"/>
          </w:tcPr>
          <w:p w:rsidR="0006201B" w:rsidRPr="00B10E6E" w:rsidRDefault="0006201B" w:rsidP="004E3011">
            <w:pPr>
              <w:spacing w:after="0" w:line="240" w:lineRule="auto"/>
              <w:jc w:val="center"/>
            </w:pPr>
            <w:r w:rsidRPr="00B10E6E">
              <w:t>TRUE     FALSE</w:t>
            </w:r>
          </w:p>
        </w:tc>
      </w:tr>
      <w:tr w:rsidR="0006201B" w:rsidRPr="00B10E6E" w:rsidTr="005425C7">
        <w:trPr>
          <w:trHeight w:val="719"/>
        </w:trPr>
        <w:tc>
          <w:tcPr>
            <w:tcW w:w="8280" w:type="dxa"/>
            <w:vAlign w:val="center"/>
          </w:tcPr>
          <w:p w:rsidR="0006201B" w:rsidRPr="00B10E6E" w:rsidRDefault="0006201B" w:rsidP="004E3011">
            <w:pPr>
              <w:spacing w:after="0" w:line="240" w:lineRule="auto"/>
            </w:pPr>
            <w:r w:rsidRPr="0006201B">
              <w:t xml:space="preserve">7, the observed number of </w:t>
            </w:r>
            <w:r w:rsidR="00E166B0">
              <w:t xml:space="preserve">minority </w:t>
            </w:r>
            <w:r w:rsidRPr="0006201B">
              <w:t>3rd base coaches, is the expected or anticipated value in our simulation</w:t>
            </w:r>
          </w:p>
        </w:tc>
        <w:tc>
          <w:tcPr>
            <w:tcW w:w="1620" w:type="dxa"/>
            <w:vAlign w:val="center"/>
          </w:tcPr>
          <w:p w:rsidR="0006201B" w:rsidRPr="00B10E6E" w:rsidRDefault="0006201B" w:rsidP="004E3011">
            <w:pPr>
              <w:spacing w:after="0" w:line="240" w:lineRule="auto"/>
              <w:jc w:val="center"/>
            </w:pPr>
            <w:r w:rsidRPr="00B10E6E">
              <w:t>TRUE     FALSE</w:t>
            </w:r>
          </w:p>
        </w:tc>
      </w:tr>
      <w:tr w:rsidR="0006201B" w:rsidRPr="00B10E6E" w:rsidTr="005425C7">
        <w:trPr>
          <w:trHeight w:val="548"/>
        </w:trPr>
        <w:tc>
          <w:tcPr>
            <w:tcW w:w="8280" w:type="dxa"/>
            <w:vAlign w:val="center"/>
          </w:tcPr>
          <w:p w:rsidR="0006201B" w:rsidRPr="00B10E6E" w:rsidRDefault="0006201B" w:rsidP="004E3011">
            <w:pPr>
              <w:spacing w:after="0" w:line="240" w:lineRule="auto"/>
            </w:pPr>
            <w:r w:rsidRPr="0006201B">
              <w:t>The p-value for this problem is 1/100.  The p-value is the proportion of dots at or below 7.</w:t>
            </w:r>
          </w:p>
        </w:tc>
        <w:tc>
          <w:tcPr>
            <w:tcW w:w="1620" w:type="dxa"/>
            <w:vAlign w:val="center"/>
          </w:tcPr>
          <w:p w:rsidR="0006201B" w:rsidRPr="00B10E6E" w:rsidRDefault="0006201B" w:rsidP="004E3011">
            <w:pPr>
              <w:spacing w:after="0" w:line="240" w:lineRule="auto"/>
              <w:jc w:val="center"/>
            </w:pPr>
            <w:r w:rsidRPr="00B10E6E">
              <w:t>TRUE     FALSE</w:t>
            </w:r>
          </w:p>
        </w:tc>
      </w:tr>
      <w:tr w:rsidR="0006201B" w:rsidRPr="00B10E6E" w:rsidTr="005425C7">
        <w:trPr>
          <w:trHeight w:val="692"/>
        </w:trPr>
        <w:tc>
          <w:tcPr>
            <w:tcW w:w="8280" w:type="dxa"/>
            <w:vAlign w:val="center"/>
          </w:tcPr>
          <w:p w:rsidR="0006201B" w:rsidRPr="00B10E6E" w:rsidRDefault="00DD2DC8" w:rsidP="004E3011">
            <w:pPr>
              <w:spacing w:after="0" w:line="240" w:lineRule="auto"/>
            </w:pPr>
            <w:r w:rsidRPr="00DD2DC8">
              <w:t>A very small p-value, i.e. much less than 0.05, suggests the data supports the research question.</w:t>
            </w:r>
          </w:p>
        </w:tc>
        <w:tc>
          <w:tcPr>
            <w:tcW w:w="1620" w:type="dxa"/>
            <w:vAlign w:val="center"/>
          </w:tcPr>
          <w:p w:rsidR="0006201B" w:rsidRPr="00B10E6E" w:rsidRDefault="0006201B" w:rsidP="004E3011">
            <w:pPr>
              <w:spacing w:after="0" w:line="240" w:lineRule="auto"/>
              <w:jc w:val="center"/>
            </w:pPr>
            <w:r w:rsidRPr="00B10E6E">
              <w:t>TRUE     FALSE</w:t>
            </w:r>
          </w:p>
        </w:tc>
      </w:tr>
    </w:tbl>
    <w:p w:rsidR="0006201B" w:rsidRDefault="0006201B" w:rsidP="0006201B">
      <w:pPr>
        <w:pStyle w:val="ListParagraph"/>
        <w:spacing w:after="0"/>
        <w:ind w:left="360"/>
        <w:rPr>
          <w:rFonts w:cstheme="minorHAnsi"/>
        </w:rPr>
      </w:pPr>
    </w:p>
    <w:p w:rsidR="0006201B" w:rsidRDefault="0006201B" w:rsidP="0006201B">
      <w:pPr>
        <w:pStyle w:val="ListParagraph"/>
        <w:spacing w:after="0"/>
        <w:ind w:left="360"/>
        <w:rPr>
          <w:rFonts w:cstheme="minorHAnsi"/>
        </w:rPr>
      </w:pPr>
    </w:p>
    <w:p w:rsidR="00923ACE" w:rsidRDefault="00923ACE" w:rsidP="0068544A">
      <w:pPr>
        <w:spacing w:after="160" w:line="259" w:lineRule="auto"/>
        <w:rPr>
          <w:rFonts w:cstheme="minorHAnsi"/>
        </w:rPr>
      </w:pPr>
    </w:p>
    <w:sectPr w:rsidR="00923ACE" w:rsidSect="00FF5CFB">
      <w:headerReference w:type="default" r:id="rId20"/>
      <w:footerReference w:type="default" r:id="rId21"/>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E6" w:rsidRDefault="00135FE6" w:rsidP="002B444D">
      <w:pPr>
        <w:spacing w:after="0" w:line="240" w:lineRule="auto"/>
      </w:pPr>
      <w:r>
        <w:separator/>
      </w:r>
    </w:p>
  </w:endnote>
  <w:endnote w:type="continuationSeparator" w:id="0">
    <w:p w:rsidR="00135FE6" w:rsidRDefault="00135FE6" w:rsidP="002B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521820"/>
      <w:docPartObj>
        <w:docPartGallery w:val="Page Numbers (Bottom of Page)"/>
        <w:docPartUnique/>
      </w:docPartObj>
    </w:sdtPr>
    <w:sdtEndPr>
      <w:rPr>
        <w:rFonts w:ascii="Palatino Linotype" w:hAnsi="Palatino Linotype"/>
        <w:noProof/>
        <w:sz w:val="20"/>
        <w:szCs w:val="20"/>
      </w:rPr>
    </w:sdtEndPr>
    <w:sdtContent>
      <w:p w:rsidR="00B140BE" w:rsidRPr="002B444D" w:rsidRDefault="00B140BE">
        <w:pPr>
          <w:pStyle w:val="Footer"/>
          <w:jc w:val="right"/>
          <w:rPr>
            <w:rFonts w:ascii="Palatino Linotype" w:hAnsi="Palatino Linotype"/>
            <w:sz w:val="20"/>
            <w:szCs w:val="20"/>
          </w:rPr>
        </w:pPr>
        <w:r w:rsidRPr="002B444D">
          <w:rPr>
            <w:rFonts w:ascii="Palatino Linotype" w:hAnsi="Palatino Linotype"/>
            <w:sz w:val="20"/>
            <w:szCs w:val="20"/>
          </w:rPr>
          <w:fldChar w:fldCharType="begin"/>
        </w:r>
        <w:r w:rsidRPr="002B444D">
          <w:rPr>
            <w:rFonts w:ascii="Palatino Linotype" w:hAnsi="Palatino Linotype"/>
            <w:sz w:val="20"/>
            <w:szCs w:val="20"/>
          </w:rPr>
          <w:instrText xml:space="preserve"> PAGE   \* MERGEFORMAT </w:instrText>
        </w:r>
        <w:r w:rsidRPr="002B444D">
          <w:rPr>
            <w:rFonts w:ascii="Palatino Linotype" w:hAnsi="Palatino Linotype"/>
            <w:sz w:val="20"/>
            <w:szCs w:val="20"/>
          </w:rPr>
          <w:fldChar w:fldCharType="separate"/>
        </w:r>
        <w:r w:rsidR="00DB4848">
          <w:rPr>
            <w:rFonts w:ascii="Palatino Linotype" w:hAnsi="Palatino Linotype"/>
            <w:noProof/>
            <w:sz w:val="20"/>
            <w:szCs w:val="20"/>
          </w:rPr>
          <w:t>2</w:t>
        </w:r>
        <w:r w:rsidRPr="002B444D">
          <w:rPr>
            <w:rFonts w:ascii="Palatino Linotype" w:hAnsi="Palatino Linotype"/>
            <w:noProof/>
            <w:sz w:val="20"/>
            <w:szCs w:val="20"/>
          </w:rPr>
          <w:fldChar w:fldCharType="end"/>
        </w:r>
      </w:p>
    </w:sdtContent>
  </w:sdt>
  <w:p w:rsidR="00B140BE" w:rsidRDefault="00B14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E6" w:rsidRDefault="00135FE6" w:rsidP="002B444D">
      <w:pPr>
        <w:spacing w:after="0" w:line="240" w:lineRule="auto"/>
      </w:pPr>
      <w:r>
        <w:separator/>
      </w:r>
    </w:p>
  </w:footnote>
  <w:footnote w:type="continuationSeparator" w:id="0">
    <w:p w:rsidR="00135FE6" w:rsidRDefault="00135FE6" w:rsidP="002B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4A" w:rsidRPr="0068544A" w:rsidRDefault="0068544A" w:rsidP="0068544A">
    <w:pPr>
      <w:pStyle w:val="Header"/>
      <w:jc w:val="center"/>
      <w:rPr>
        <w:sz w:val="32"/>
      </w:rPr>
    </w:pPr>
    <w:r w:rsidRPr="0068544A">
      <w:rPr>
        <w:sz w:val="32"/>
      </w:rPr>
      <w:t>Study Guide #1 – Spring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E0"/>
    <w:multiLevelType w:val="hybridMultilevel"/>
    <w:tmpl w:val="133E84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80C4C"/>
    <w:multiLevelType w:val="hybridMultilevel"/>
    <w:tmpl w:val="3490C128"/>
    <w:lvl w:ilvl="0" w:tplc="AD5E9932">
      <w:start w:val="1"/>
      <w:numFmt w:val="lowerLetter"/>
      <w:lvlText w:val="%1."/>
      <w:lvlJc w:val="left"/>
      <w:pPr>
        <w:ind w:left="780" w:hanging="360"/>
      </w:pPr>
      <w:rPr>
        <w:rFonts w:ascii="Palatino Linotype" w:eastAsiaTheme="minorHAnsi" w:hAnsi="Palatino Linotype" w:cstheme="minorHAns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1C90EED"/>
    <w:multiLevelType w:val="hybridMultilevel"/>
    <w:tmpl w:val="84A4F018"/>
    <w:lvl w:ilvl="0" w:tplc="C99E492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727F0"/>
    <w:multiLevelType w:val="hybridMultilevel"/>
    <w:tmpl w:val="992CB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5F54A9"/>
    <w:multiLevelType w:val="hybridMultilevel"/>
    <w:tmpl w:val="5D18FFD8"/>
    <w:lvl w:ilvl="0" w:tplc="6F548084">
      <w:start w:val="1"/>
      <w:numFmt w:val="lowerLetter"/>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D06D3"/>
    <w:multiLevelType w:val="hybridMultilevel"/>
    <w:tmpl w:val="118C9F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10245"/>
    <w:multiLevelType w:val="hybridMultilevel"/>
    <w:tmpl w:val="6032E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776F52"/>
    <w:multiLevelType w:val="hybridMultilevel"/>
    <w:tmpl w:val="DC08E36E"/>
    <w:lvl w:ilvl="0" w:tplc="DFFA3F4A">
      <w:start w:val="1"/>
      <w:numFmt w:val="decimal"/>
      <w:lvlText w:val="%1."/>
      <w:lvlJc w:val="left"/>
      <w:pPr>
        <w:ind w:left="360" w:hanging="360"/>
      </w:pPr>
      <w:rPr>
        <w:rFonts w:ascii="Palatino Linotype" w:hAnsi="Palatino Linotype" w:cs="Times New Roman" w:hint="default"/>
        <w:b w:val="0"/>
      </w:rPr>
    </w:lvl>
    <w:lvl w:ilvl="1" w:tplc="6F548084">
      <w:start w:val="1"/>
      <w:numFmt w:val="lowerLetter"/>
      <w:lvlText w:val="%2."/>
      <w:lvlJc w:val="left"/>
      <w:pPr>
        <w:ind w:left="1080" w:hanging="360"/>
      </w:pPr>
      <w:rPr>
        <w:color w:val="auto"/>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820AA6"/>
    <w:multiLevelType w:val="hybridMultilevel"/>
    <w:tmpl w:val="89225298"/>
    <w:lvl w:ilvl="0" w:tplc="04090019">
      <w:start w:val="1"/>
      <w:numFmt w:val="lowerLetter"/>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38415E"/>
    <w:multiLevelType w:val="hybridMultilevel"/>
    <w:tmpl w:val="65F032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6514A6"/>
    <w:multiLevelType w:val="hybridMultilevel"/>
    <w:tmpl w:val="D056F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52124"/>
    <w:multiLevelType w:val="hybridMultilevel"/>
    <w:tmpl w:val="B3D0C63A"/>
    <w:lvl w:ilvl="0" w:tplc="A314D62A">
      <w:start w:val="1"/>
      <w:numFmt w:val="lowerLetter"/>
      <w:lvlText w:val="%1."/>
      <w:lvlJc w:val="left"/>
      <w:pPr>
        <w:ind w:left="1080" w:hanging="360"/>
      </w:pPr>
      <w:rPr>
        <w:rFonts w:ascii="Palatino Linotype" w:eastAsia="Times New Roman" w:hAnsi="Palatino Linotype"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C7821"/>
    <w:multiLevelType w:val="hybridMultilevel"/>
    <w:tmpl w:val="992CB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AB447B"/>
    <w:multiLevelType w:val="hybridMultilevel"/>
    <w:tmpl w:val="C2527FD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8715F6"/>
    <w:multiLevelType w:val="hybridMultilevel"/>
    <w:tmpl w:val="5FD03E42"/>
    <w:lvl w:ilvl="0" w:tplc="EA0206EA">
      <w:start w:val="1"/>
      <w:numFmt w:val="decimal"/>
      <w:lvlText w:val="%1."/>
      <w:lvlJc w:val="left"/>
      <w:pPr>
        <w:ind w:left="720" w:hanging="360"/>
      </w:pPr>
      <w:rPr>
        <w:rFonts w:hint="default"/>
        <w:b/>
        <w:i w:val="0"/>
      </w:rPr>
    </w:lvl>
    <w:lvl w:ilvl="1" w:tplc="C99E492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E45FA"/>
    <w:multiLevelType w:val="hybridMultilevel"/>
    <w:tmpl w:val="686EA540"/>
    <w:lvl w:ilvl="0" w:tplc="EE4207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E068C4"/>
    <w:multiLevelType w:val="hybridMultilevel"/>
    <w:tmpl w:val="D02CCA26"/>
    <w:lvl w:ilvl="0" w:tplc="46382F48">
      <w:start w:val="1"/>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21262"/>
    <w:multiLevelType w:val="hybridMultilevel"/>
    <w:tmpl w:val="A89CE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46E89"/>
    <w:multiLevelType w:val="hybridMultilevel"/>
    <w:tmpl w:val="84A4F018"/>
    <w:lvl w:ilvl="0" w:tplc="C99E492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953AA"/>
    <w:multiLevelType w:val="hybridMultilevel"/>
    <w:tmpl w:val="CF466D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A655561"/>
    <w:multiLevelType w:val="hybridMultilevel"/>
    <w:tmpl w:val="D7CA1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7B10A2"/>
    <w:multiLevelType w:val="hybridMultilevel"/>
    <w:tmpl w:val="9F701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2051E9"/>
    <w:multiLevelType w:val="hybridMultilevel"/>
    <w:tmpl w:val="E960A814"/>
    <w:lvl w:ilvl="0" w:tplc="04090019">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4D7E2C37"/>
    <w:multiLevelType w:val="hybridMultilevel"/>
    <w:tmpl w:val="52284778"/>
    <w:lvl w:ilvl="0" w:tplc="EA0206EA">
      <w:start w:val="1"/>
      <w:numFmt w:val="decimal"/>
      <w:lvlText w:val="%1."/>
      <w:lvlJc w:val="left"/>
      <w:pPr>
        <w:ind w:left="720" w:hanging="360"/>
      </w:pPr>
      <w:rPr>
        <w:rFonts w:hint="default"/>
        <w:b/>
        <w:i w:val="0"/>
      </w:rPr>
    </w:lvl>
    <w:lvl w:ilvl="1" w:tplc="C99E492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A6028"/>
    <w:multiLevelType w:val="hybridMultilevel"/>
    <w:tmpl w:val="9F04E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00A70"/>
    <w:multiLevelType w:val="hybridMultilevel"/>
    <w:tmpl w:val="992CB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5A62C3"/>
    <w:multiLevelType w:val="hybridMultilevel"/>
    <w:tmpl w:val="8256BB5A"/>
    <w:lvl w:ilvl="0" w:tplc="FBB6048E">
      <w:start w:val="1"/>
      <w:numFmt w:val="decimal"/>
      <w:lvlText w:val="%1."/>
      <w:lvlJc w:val="left"/>
      <w:pPr>
        <w:ind w:left="360" w:hanging="360"/>
      </w:pPr>
      <w:rPr>
        <w:rFonts w:hint="default"/>
        <w:b w:val="0"/>
      </w:rPr>
    </w:lvl>
    <w:lvl w:ilvl="1" w:tplc="1C10E7AC">
      <w:start w:val="1"/>
      <w:numFmt w:val="lowerLetter"/>
      <w:lvlText w:val="%2."/>
      <w:lvlJc w:val="left"/>
      <w:pPr>
        <w:ind w:left="1080" w:hanging="360"/>
      </w:pPr>
      <w:rPr>
        <w:rFonts w:ascii="Palatino Linotype" w:eastAsia="Times New Roman" w:hAnsi="Palatino Linotype" w:cs="Arial"/>
        <w:b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A7354C"/>
    <w:multiLevelType w:val="hybridMultilevel"/>
    <w:tmpl w:val="C3B0B684"/>
    <w:lvl w:ilvl="0" w:tplc="6A4C615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4045A"/>
    <w:multiLevelType w:val="hybridMultilevel"/>
    <w:tmpl w:val="52284778"/>
    <w:lvl w:ilvl="0" w:tplc="EA0206EA">
      <w:start w:val="1"/>
      <w:numFmt w:val="decimal"/>
      <w:lvlText w:val="%1."/>
      <w:lvlJc w:val="left"/>
      <w:pPr>
        <w:ind w:left="720" w:hanging="360"/>
      </w:pPr>
      <w:rPr>
        <w:rFonts w:hint="default"/>
        <w:b/>
        <w:i w:val="0"/>
      </w:rPr>
    </w:lvl>
    <w:lvl w:ilvl="1" w:tplc="C99E492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340DC"/>
    <w:multiLevelType w:val="hybridMultilevel"/>
    <w:tmpl w:val="D7CA1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800F8C"/>
    <w:multiLevelType w:val="hybridMultilevel"/>
    <w:tmpl w:val="CFFA3470"/>
    <w:lvl w:ilvl="0" w:tplc="31D63C8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814043"/>
    <w:multiLevelType w:val="hybridMultilevel"/>
    <w:tmpl w:val="92FE99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8ACA0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A7282"/>
    <w:multiLevelType w:val="hybridMultilevel"/>
    <w:tmpl w:val="70E44334"/>
    <w:lvl w:ilvl="0" w:tplc="FA8A4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806C4B"/>
    <w:multiLevelType w:val="hybridMultilevel"/>
    <w:tmpl w:val="A50433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244FA2"/>
    <w:multiLevelType w:val="hybridMultilevel"/>
    <w:tmpl w:val="BC94E8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4A4AE6"/>
    <w:multiLevelType w:val="hybridMultilevel"/>
    <w:tmpl w:val="992CB4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3446A2"/>
    <w:multiLevelType w:val="hybridMultilevel"/>
    <w:tmpl w:val="87CC1ED0"/>
    <w:lvl w:ilvl="0" w:tplc="D942756C">
      <w:start w:val="1"/>
      <w:numFmt w:val="decimal"/>
      <w:lvlText w:val="%1."/>
      <w:lvlJc w:val="left"/>
      <w:pPr>
        <w:ind w:left="360" w:hanging="360"/>
      </w:pPr>
      <w:rPr>
        <w:rFonts w:hint="default"/>
        <w:b w:val="0"/>
      </w:rPr>
    </w:lvl>
    <w:lvl w:ilvl="1" w:tplc="DCA8C6E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1A30F2"/>
    <w:multiLevelType w:val="hybridMultilevel"/>
    <w:tmpl w:val="D7CA1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7606C2"/>
    <w:multiLevelType w:val="hybridMultilevel"/>
    <w:tmpl w:val="76F4E18C"/>
    <w:lvl w:ilvl="0" w:tplc="A314D62A">
      <w:start w:val="1"/>
      <w:numFmt w:val="lowerLetter"/>
      <w:lvlText w:val="%1."/>
      <w:lvlJc w:val="left"/>
      <w:pPr>
        <w:ind w:left="1080" w:hanging="360"/>
      </w:pPr>
      <w:rPr>
        <w:rFonts w:ascii="Palatino Linotype" w:eastAsia="Times New Roman" w:hAnsi="Palatino Linotype"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7"/>
  </w:num>
  <w:num w:numId="4">
    <w:abstractNumId w:val="22"/>
  </w:num>
  <w:num w:numId="5">
    <w:abstractNumId w:val="1"/>
  </w:num>
  <w:num w:numId="6">
    <w:abstractNumId w:val="16"/>
  </w:num>
  <w:num w:numId="7">
    <w:abstractNumId w:val="3"/>
  </w:num>
  <w:num w:numId="8">
    <w:abstractNumId w:val="25"/>
  </w:num>
  <w:num w:numId="9">
    <w:abstractNumId w:val="12"/>
  </w:num>
  <w:num w:numId="10">
    <w:abstractNumId w:val="35"/>
  </w:num>
  <w:num w:numId="11">
    <w:abstractNumId w:val="8"/>
  </w:num>
  <w:num w:numId="12">
    <w:abstractNumId w:val="36"/>
  </w:num>
  <w:num w:numId="13">
    <w:abstractNumId w:val="5"/>
  </w:num>
  <w:num w:numId="14">
    <w:abstractNumId w:val="9"/>
  </w:num>
  <w:num w:numId="15">
    <w:abstractNumId w:val="28"/>
  </w:num>
  <w:num w:numId="16">
    <w:abstractNumId w:val="23"/>
  </w:num>
  <w:num w:numId="17">
    <w:abstractNumId w:val="0"/>
  </w:num>
  <w:num w:numId="18">
    <w:abstractNumId w:val="26"/>
  </w:num>
  <w:num w:numId="19">
    <w:abstractNumId w:val="24"/>
  </w:num>
  <w:num w:numId="20">
    <w:abstractNumId w:val="29"/>
  </w:num>
  <w:num w:numId="21">
    <w:abstractNumId w:val="20"/>
  </w:num>
  <w:num w:numId="22">
    <w:abstractNumId w:val="37"/>
  </w:num>
  <w:num w:numId="23">
    <w:abstractNumId w:val="14"/>
  </w:num>
  <w:num w:numId="24">
    <w:abstractNumId w:val="18"/>
  </w:num>
  <w:num w:numId="25">
    <w:abstractNumId w:val="2"/>
  </w:num>
  <w:num w:numId="26">
    <w:abstractNumId w:val="27"/>
  </w:num>
  <w:num w:numId="27">
    <w:abstractNumId w:val="19"/>
  </w:num>
  <w:num w:numId="28">
    <w:abstractNumId w:val="38"/>
  </w:num>
  <w:num w:numId="29">
    <w:abstractNumId w:val="30"/>
  </w:num>
  <w:num w:numId="30">
    <w:abstractNumId w:val="11"/>
  </w:num>
  <w:num w:numId="31">
    <w:abstractNumId w:val="13"/>
  </w:num>
  <w:num w:numId="32">
    <w:abstractNumId w:val="21"/>
  </w:num>
  <w:num w:numId="33">
    <w:abstractNumId w:val="34"/>
  </w:num>
  <w:num w:numId="34">
    <w:abstractNumId w:val="15"/>
  </w:num>
  <w:num w:numId="35">
    <w:abstractNumId w:val="6"/>
  </w:num>
  <w:num w:numId="36">
    <w:abstractNumId w:val="32"/>
  </w:num>
  <w:num w:numId="37">
    <w:abstractNumId w:val="33"/>
  </w:num>
  <w:num w:numId="38">
    <w:abstractNumId w:val="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4D"/>
    <w:rsid w:val="00011894"/>
    <w:rsid w:val="0001435B"/>
    <w:rsid w:val="0002094C"/>
    <w:rsid w:val="00032B71"/>
    <w:rsid w:val="00036418"/>
    <w:rsid w:val="0005565F"/>
    <w:rsid w:val="00057C76"/>
    <w:rsid w:val="0006108C"/>
    <w:rsid w:val="0006201B"/>
    <w:rsid w:val="00085F22"/>
    <w:rsid w:val="00086756"/>
    <w:rsid w:val="000A2B1C"/>
    <w:rsid w:val="000A58DA"/>
    <w:rsid w:val="000B33BF"/>
    <w:rsid w:val="000C7A2C"/>
    <w:rsid w:val="000E3775"/>
    <w:rsid w:val="001132C7"/>
    <w:rsid w:val="00135FE6"/>
    <w:rsid w:val="0016203D"/>
    <w:rsid w:val="001658D6"/>
    <w:rsid w:val="00167CD6"/>
    <w:rsid w:val="00187619"/>
    <w:rsid w:val="001A7EA7"/>
    <w:rsid w:val="001B70C1"/>
    <w:rsid w:val="001C6942"/>
    <w:rsid w:val="001C7C61"/>
    <w:rsid w:val="001E6A2B"/>
    <w:rsid w:val="001F6E9E"/>
    <w:rsid w:val="00260D7E"/>
    <w:rsid w:val="00276E24"/>
    <w:rsid w:val="002A2193"/>
    <w:rsid w:val="002A22EB"/>
    <w:rsid w:val="002B0BD0"/>
    <w:rsid w:val="002B444D"/>
    <w:rsid w:val="002C672B"/>
    <w:rsid w:val="002E710D"/>
    <w:rsid w:val="002F2833"/>
    <w:rsid w:val="0030054F"/>
    <w:rsid w:val="003106B4"/>
    <w:rsid w:val="00316F79"/>
    <w:rsid w:val="00366829"/>
    <w:rsid w:val="003A5415"/>
    <w:rsid w:val="003B2136"/>
    <w:rsid w:val="003B6EDB"/>
    <w:rsid w:val="003E676A"/>
    <w:rsid w:val="003F68C8"/>
    <w:rsid w:val="0040073C"/>
    <w:rsid w:val="0041755A"/>
    <w:rsid w:val="0042286A"/>
    <w:rsid w:val="00422D87"/>
    <w:rsid w:val="0047376C"/>
    <w:rsid w:val="00476D8C"/>
    <w:rsid w:val="004849AA"/>
    <w:rsid w:val="00493010"/>
    <w:rsid w:val="004A5720"/>
    <w:rsid w:val="004B640F"/>
    <w:rsid w:val="004D58C0"/>
    <w:rsid w:val="0050095F"/>
    <w:rsid w:val="005214A1"/>
    <w:rsid w:val="00540BF0"/>
    <w:rsid w:val="005425C7"/>
    <w:rsid w:val="00591A35"/>
    <w:rsid w:val="005D42B1"/>
    <w:rsid w:val="005E08F4"/>
    <w:rsid w:val="00642823"/>
    <w:rsid w:val="00667028"/>
    <w:rsid w:val="0067351D"/>
    <w:rsid w:val="0068544A"/>
    <w:rsid w:val="006A46F5"/>
    <w:rsid w:val="006A6854"/>
    <w:rsid w:val="006F0F97"/>
    <w:rsid w:val="00707BDD"/>
    <w:rsid w:val="00726750"/>
    <w:rsid w:val="00731AD6"/>
    <w:rsid w:val="00734141"/>
    <w:rsid w:val="00737AE9"/>
    <w:rsid w:val="00752942"/>
    <w:rsid w:val="007C6494"/>
    <w:rsid w:val="007D3B87"/>
    <w:rsid w:val="00832A81"/>
    <w:rsid w:val="00861DFE"/>
    <w:rsid w:val="00866325"/>
    <w:rsid w:val="0087485D"/>
    <w:rsid w:val="00891DCF"/>
    <w:rsid w:val="00923ACE"/>
    <w:rsid w:val="0093182A"/>
    <w:rsid w:val="00931A14"/>
    <w:rsid w:val="00941B4E"/>
    <w:rsid w:val="009618ED"/>
    <w:rsid w:val="009B1385"/>
    <w:rsid w:val="009C6920"/>
    <w:rsid w:val="009D3F8F"/>
    <w:rsid w:val="009E7845"/>
    <w:rsid w:val="00A2181D"/>
    <w:rsid w:val="00A35581"/>
    <w:rsid w:val="00A41FCA"/>
    <w:rsid w:val="00A42184"/>
    <w:rsid w:val="00A821B2"/>
    <w:rsid w:val="00A8781E"/>
    <w:rsid w:val="00A90AC3"/>
    <w:rsid w:val="00A955A4"/>
    <w:rsid w:val="00AC6EA6"/>
    <w:rsid w:val="00AD032B"/>
    <w:rsid w:val="00AE7E29"/>
    <w:rsid w:val="00AF52D1"/>
    <w:rsid w:val="00B10E6E"/>
    <w:rsid w:val="00B140BE"/>
    <w:rsid w:val="00B36E51"/>
    <w:rsid w:val="00B41A8C"/>
    <w:rsid w:val="00B434BF"/>
    <w:rsid w:val="00B64924"/>
    <w:rsid w:val="00B65B56"/>
    <w:rsid w:val="00B8010B"/>
    <w:rsid w:val="00B849CE"/>
    <w:rsid w:val="00B92A30"/>
    <w:rsid w:val="00B96406"/>
    <w:rsid w:val="00BD19A4"/>
    <w:rsid w:val="00BE31AD"/>
    <w:rsid w:val="00BE44B6"/>
    <w:rsid w:val="00BF14A7"/>
    <w:rsid w:val="00C22C4E"/>
    <w:rsid w:val="00C5501A"/>
    <w:rsid w:val="00C57666"/>
    <w:rsid w:val="00C8374A"/>
    <w:rsid w:val="00C879E9"/>
    <w:rsid w:val="00CB2127"/>
    <w:rsid w:val="00CE1081"/>
    <w:rsid w:val="00CE4840"/>
    <w:rsid w:val="00CF503E"/>
    <w:rsid w:val="00D245C8"/>
    <w:rsid w:val="00D27AF0"/>
    <w:rsid w:val="00D44F86"/>
    <w:rsid w:val="00D50858"/>
    <w:rsid w:val="00D5768E"/>
    <w:rsid w:val="00D62845"/>
    <w:rsid w:val="00DB2441"/>
    <w:rsid w:val="00DB4848"/>
    <w:rsid w:val="00DD00AB"/>
    <w:rsid w:val="00DD2DC8"/>
    <w:rsid w:val="00DD4ABB"/>
    <w:rsid w:val="00DE36EF"/>
    <w:rsid w:val="00DE674B"/>
    <w:rsid w:val="00E166B0"/>
    <w:rsid w:val="00E31CAA"/>
    <w:rsid w:val="00E358F4"/>
    <w:rsid w:val="00E4290F"/>
    <w:rsid w:val="00E57E7F"/>
    <w:rsid w:val="00EC5180"/>
    <w:rsid w:val="00ED6107"/>
    <w:rsid w:val="00EF0988"/>
    <w:rsid w:val="00F00640"/>
    <w:rsid w:val="00F35B34"/>
    <w:rsid w:val="00F54A23"/>
    <w:rsid w:val="00F80EC3"/>
    <w:rsid w:val="00F9267B"/>
    <w:rsid w:val="00FD26D3"/>
    <w:rsid w:val="00FE741C"/>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DEA7"/>
  <w15:docId w15:val="{39C48C5E-B57B-4792-97B7-4F04FB51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4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4D"/>
    <w:pPr>
      <w:ind w:left="720"/>
      <w:contextualSpacing/>
    </w:pPr>
  </w:style>
  <w:style w:type="table" w:styleId="TableGrid">
    <w:name w:val="Table Grid"/>
    <w:basedOn w:val="TableNormal"/>
    <w:uiPriority w:val="59"/>
    <w:rsid w:val="002B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444D"/>
    <w:pPr>
      <w:spacing w:after="0" w:line="240" w:lineRule="auto"/>
      <w:jc w:val="center"/>
    </w:pPr>
    <w:rPr>
      <w:rFonts w:ascii="Times New Roman" w:eastAsia="Calibri" w:hAnsi="Times New Roman" w:cs="Times New Roman"/>
      <w:sz w:val="24"/>
    </w:rPr>
  </w:style>
  <w:style w:type="paragraph" w:styleId="Header">
    <w:name w:val="header"/>
    <w:basedOn w:val="Normal"/>
    <w:link w:val="HeaderChar"/>
    <w:uiPriority w:val="99"/>
    <w:unhideWhenUsed/>
    <w:rsid w:val="002B4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4D"/>
  </w:style>
  <w:style w:type="paragraph" w:styleId="Footer">
    <w:name w:val="footer"/>
    <w:basedOn w:val="Normal"/>
    <w:link w:val="FooterChar"/>
    <w:uiPriority w:val="99"/>
    <w:unhideWhenUsed/>
    <w:rsid w:val="002B4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4D"/>
  </w:style>
  <w:style w:type="paragraph" w:styleId="BalloonText">
    <w:name w:val="Balloon Text"/>
    <w:basedOn w:val="Normal"/>
    <w:link w:val="BalloonTextChar"/>
    <w:uiPriority w:val="99"/>
    <w:semiHidden/>
    <w:unhideWhenUsed/>
    <w:rsid w:val="00316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79"/>
    <w:rPr>
      <w:rFonts w:ascii="Segoe UI" w:hAnsi="Segoe UI" w:cs="Segoe UI"/>
      <w:sz w:val="18"/>
      <w:szCs w:val="18"/>
    </w:rPr>
  </w:style>
  <w:style w:type="paragraph" w:customStyle="1" w:styleId="Default">
    <w:name w:val="Default"/>
    <w:rsid w:val="00B849C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1320">
      <w:bodyDiv w:val="1"/>
      <w:marLeft w:val="0"/>
      <w:marRight w:val="0"/>
      <w:marTop w:val="0"/>
      <w:marBottom w:val="0"/>
      <w:divBdr>
        <w:top w:val="none" w:sz="0" w:space="0" w:color="auto"/>
        <w:left w:val="none" w:sz="0" w:space="0" w:color="auto"/>
        <w:bottom w:val="none" w:sz="0" w:space="0" w:color="auto"/>
        <w:right w:val="none" w:sz="0" w:space="0" w:color="auto"/>
      </w:divBdr>
    </w:div>
    <w:div w:id="1904026254">
      <w:bodyDiv w:val="1"/>
      <w:marLeft w:val="0"/>
      <w:marRight w:val="0"/>
      <w:marTop w:val="0"/>
      <w:marBottom w:val="0"/>
      <w:divBdr>
        <w:top w:val="none" w:sz="0" w:space="0" w:color="auto"/>
        <w:left w:val="none" w:sz="0" w:space="0" w:color="auto"/>
        <w:bottom w:val="none" w:sz="0" w:space="0" w:color="auto"/>
        <w:right w:val="none" w:sz="0" w:space="0" w:color="auto"/>
      </w:divBdr>
    </w:div>
    <w:div w:id="19638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Hooks, Tisha L</dc:creator>
  <cp:keywords/>
  <dc:description/>
  <cp:lastModifiedBy>Malone, Christopher J</cp:lastModifiedBy>
  <cp:revision>2</cp:revision>
  <cp:lastPrinted>2018-02-14T15:55:00Z</cp:lastPrinted>
  <dcterms:created xsi:type="dcterms:W3CDTF">2018-02-14T15:55:00Z</dcterms:created>
  <dcterms:modified xsi:type="dcterms:W3CDTF">2018-02-14T15:55:00Z</dcterms:modified>
</cp:coreProperties>
</file>