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39" w:rsidRPr="009A10BB" w:rsidRDefault="00A73139" w:rsidP="00A73139">
      <w:pPr>
        <w:rPr>
          <w:rFonts w:asciiTheme="minorHAnsi" w:hAnsiTheme="minorHAnsi" w:cstheme="minorHAnsi"/>
          <w:sz w:val="22"/>
          <w:szCs w:val="22"/>
        </w:rPr>
      </w:pPr>
      <w:bookmarkStart w:id="0" w:name="_GoBack"/>
      <w:bookmarkEnd w:id="0"/>
      <w:r w:rsidRPr="009A10BB">
        <w:rPr>
          <w:rFonts w:asciiTheme="minorHAnsi" w:hAnsiTheme="minorHAnsi" w:cstheme="minorHAnsi"/>
          <w:sz w:val="22"/>
          <w:szCs w:val="22"/>
        </w:rPr>
        <w:t>STAT 110: Quiz</w:t>
      </w:r>
      <w:r w:rsidR="00736EF3">
        <w:rPr>
          <w:rFonts w:asciiTheme="minorHAnsi" w:hAnsiTheme="minorHAnsi" w:cstheme="minorHAnsi"/>
          <w:sz w:val="22"/>
          <w:szCs w:val="22"/>
        </w:rPr>
        <w:t xml:space="preserve"> #9</w:t>
      </w:r>
      <w:r>
        <w:rPr>
          <w:rFonts w:asciiTheme="minorHAnsi" w:hAnsiTheme="minorHAnsi" w:cstheme="minorHAnsi"/>
          <w:sz w:val="22"/>
          <w:szCs w:val="22"/>
        </w:rPr>
        <w:tab/>
      </w:r>
      <w:r w:rsidRPr="009A10BB">
        <w:rPr>
          <w:rFonts w:asciiTheme="minorHAnsi" w:hAnsiTheme="minorHAnsi" w:cstheme="minorHAnsi"/>
          <w:sz w:val="22"/>
          <w:szCs w:val="22"/>
        </w:rPr>
        <w:tab/>
      </w:r>
      <w:r w:rsidRPr="009A10BB">
        <w:rPr>
          <w:rFonts w:asciiTheme="minorHAnsi" w:hAnsiTheme="minorHAnsi" w:cstheme="minorHAnsi"/>
          <w:sz w:val="22"/>
          <w:szCs w:val="22"/>
        </w:rPr>
        <w:tab/>
      </w:r>
      <w:r w:rsidRPr="009A10BB">
        <w:rPr>
          <w:rFonts w:asciiTheme="minorHAnsi" w:hAnsiTheme="minorHAnsi" w:cstheme="minorHAnsi"/>
          <w:sz w:val="22"/>
          <w:szCs w:val="22"/>
        </w:rPr>
        <w:tab/>
      </w:r>
      <w:r>
        <w:rPr>
          <w:rFonts w:asciiTheme="minorHAnsi" w:hAnsiTheme="minorHAnsi" w:cstheme="minorHAnsi"/>
          <w:sz w:val="22"/>
          <w:szCs w:val="22"/>
        </w:rPr>
        <w:tab/>
      </w:r>
      <w:r w:rsidRPr="009A10BB">
        <w:rPr>
          <w:rFonts w:asciiTheme="minorHAnsi" w:hAnsiTheme="minorHAnsi" w:cstheme="minorHAnsi"/>
          <w:sz w:val="22"/>
          <w:szCs w:val="22"/>
        </w:rPr>
        <w:t xml:space="preserve">Name: </w:t>
      </w:r>
      <w:r>
        <w:rPr>
          <w:rFonts w:asciiTheme="minorHAnsi" w:hAnsiTheme="minorHAnsi" w:cstheme="minorHAnsi"/>
          <w:sz w:val="22"/>
          <w:szCs w:val="22"/>
        </w:rPr>
        <w:t>________________________________</w:t>
      </w:r>
    </w:p>
    <w:p w:rsidR="00A73139" w:rsidRPr="009A10BB" w:rsidRDefault="004237A5" w:rsidP="00A73139">
      <w:pPr>
        <w:rPr>
          <w:rFonts w:asciiTheme="minorHAnsi" w:hAnsiTheme="minorHAnsi" w:cstheme="minorHAnsi"/>
          <w:sz w:val="22"/>
          <w:szCs w:val="22"/>
        </w:rPr>
      </w:pPr>
      <w:r>
        <w:rPr>
          <w:rFonts w:asciiTheme="minorHAnsi" w:hAnsiTheme="minorHAnsi" w:cstheme="minorHAnsi"/>
          <w:sz w:val="22"/>
          <w:szCs w:val="22"/>
        </w:rPr>
        <w:t>Spring 2018</w:t>
      </w:r>
    </w:p>
    <w:p w:rsidR="00A73139" w:rsidRDefault="00A73139" w:rsidP="00A73139">
      <w:pPr>
        <w:rPr>
          <w:rFonts w:asciiTheme="minorHAnsi" w:hAnsiTheme="minorHAnsi" w:cstheme="minorHAnsi"/>
          <w:sz w:val="22"/>
          <w:szCs w:val="22"/>
        </w:rPr>
      </w:pPr>
      <w:r w:rsidRPr="009A10BB">
        <w:rPr>
          <w:rFonts w:asciiTheme="minorHAnsi" w:hAnsiTheme="minorHAnsi" w:cstheme="minorHAnsi"/>
          <w:sz w:val="22"/>
          <w:szCs w:val="22"/>
        </w:rPr>
        <w:t>Points: 20</w:t>
      </w:r>
    </w:p>
    <w:p w:rsidR="00A73139" w:rsidRDefault="00A73139" w:rsidP="00A73139">
      <w:pPr>
        <w:rPr>
          <w:rFonts w:asciiTheme="minorHAnsi" w:hAnsiTheme="minorHAnsi" w:cstheme="minorHAnsi"/>
          <w:sz w:val="22"/>
          <w:szCs w:val="22"/>
        </w:rPr>
      </w:pPr>
      <w:r w:rsidRPr="009A10B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A73139" w:rsidRPr="00E86590" w:rsidRDefault="00A73139" w:rsidP="00A73139">
      <w:pPr>
        <w:pStyle w:val="ListParagraph"/>
        <w:numPr>
          <w:ilvl w:val="0"/>
          <w:numId w:val="3"/>
        </w:numPr>
        <w:spacing w:after="200" w:line="276" w:lineRule="auto"/>
        <w:rPr>
          <w:rFonts w:asciiTheme="minorHAnsi" w:hAnsiTheme="minorHAnsi" w:cstheme="minorHAnsi"/>
          <w:sz w:val="22"/>
          <w:szCs w:val="22"/>
        </w:rPr>
      </w:pPr>
      <w:r w:rsidRPr="00E86590">
        <w:rPr>
          <w:rFonts w:asciiTheme="minorHAnsi" w:hAnsiTheme="minorHAnsi" w:cstheme="minorHAnsi"/>
          <w:sz w:val="22"/>
          <w:szCs w:val="22"/>
        </w:rPr>
        <w:t>Answer the fo</w:t>
      </w:r>
      <w:r w:rsidR="00EB66CB">
        <w:rPr>
          <w:rFonts w:asciiTheme="minorHAnsi" w:hAnsiTheme="minorHAnsi" w:cstheme="minorHAnsi"/>
          <w:sz w:val="22"/>
          <w:szCs w:val="22"/>
        </w:rPr>
        <w:t>llowing True/False questions. (1</w:t>
      </w:r>
      <w:r w:rsidR="00361BAE">
        <w:rPr>
          <w:rFonts w:asciiTheme="minorHAnsi" w:hAnsiTheme="minorHAnsi" w:cstheme="minorHAnsi"/>
          <w:sz w:val="22"/>
          <w:szCs w:val="22"/>
        </w:rPr>
        <w:t xml:space="preserve"> </w:t>
      </w:r>
      <w:proofErr w:type="spellStart"/>
      <w:r w:rsidR="00361BAE">
        <w:rPr>
          <w:rFonts w:asciiTheme="minorHAnsi" w:hAnsiTheme="minorHAnsi" w:cstheme="minorHAnsi"/>
          <w:sz w:val="22"/>
          <w:szCs w:val="22"/>
        </w:rPr>
        <w:t>pt</w:t>
      </w:r>
      <w:proofErr w:type="spellEnd"/>
      <w:r w:rsidRPr="00E86590">
        <w:rPr>
          <w:rFonts w:asciiTheme="minorHAnsi" w:hAnsiTheme="minorHAnsi" w:cstheme="minorHAnsi"/>
          <w:sz w:val="22"/>
          <w:szCs w:val="22"/>
        </w:rPr>
        <w:t xml:space="preserve"> each)</w:t>
      </w:r>
    </w:p>
    <w:tbl>
      <w:tblPr>
        <w:tblStyle w:val="TableGrid"/>
        <w:tblW w:w="0" w:type="auto"/>
        <w:tblInd w:w="828" w:type="dxa"/>
        <w:tblLook w:val="01E0" w:firstRow="1" w:lastRow="1" w:firstColumn="1" w:lastColumn="1" w:noHBand="0" w:noVBand="0"/>
      </w:tblPr>
      <w:tblGrid>
        <w:gridCol w:w="406"/>
        <w:gridCol w:w="674"/>
        <w:gridCol w:w="540"/>
        <w:gridCol w:w="6408"/>
      </w:tblGrid>
      <w:tr w:rsidR="00A73139" w:rsidRPr="00E86590" w:rsidTr="00EB66CB">
        <w:trPr>
          <w:trHeight w:val="665"/>
        </w:trPr>
        <w:tc>
          <w:tcPr>
            <w:tcW w:w="406" w:type="dxa"/>
            <w:tcBorders>
              <w:right w:val="single" w:sz="4" w:space="0" w:color="auto"/>
            </w:tcBorders>
            <w:vAlign w:val="center"/>
          </w:tcPr>
          <w:p w:rsidR="00A73139" w:rsidRPr="00E86590" w:rsidRDefault="00EB56F5" w:rsidP="00545D06">
            <w:pPr>
              <w:jc w:val="center"/>
              <w:rPr>
                <w:rFonts w:asciiTheme="minorHAnsi" w:hAnsiTheme="minorHAnsi" w:cstheme="minorHAnsi"/>
                <w:sz w:val="22"/>
                <w:szCs w:val="22"/>
              </w:rPr>
            </w:pPr>
            <w:r>
              <w:rPr>
                <w:rFonts w:asciiTheme="minorHAnsi" w:hAnsiTheme="minorHAnsi" w:cstheme="minorHAnsi"/>
                <w:sz w:val="22"/>
                <w:szCs w:val="22"/>
              </w:rPr>
              <w:t>a</w:t>
            </w:r>
            <w:r w:rsidR="00A73139" w:rsidRPr="00E86590">
              <w:rPr>
                <w:rFonts w:asciiTheme="minorHAnsi" w:hAnsiTheme="minorHAnsi" w:cstheme="minorHAnsi"/>
                <w:sz w:val="22"/>
                <w:szCs w:val="22"/>
              </w:rPr>
              <w:t>.</w:t>
            </w:r>
          </w:p>
        </w:tc>
        <w:tc>
          <w:tcPr>
            <w:tcW w:w="674"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vAlign w:val="center"/>
          </w:tcPr>
          <w:p w:rsidR="00A73139" w:rsidRPr="00E86590" w:rsidRDefault="00EB66CB" w:rsidP="00EB66CB">
            <w:pPr>
              <w:rPr>
                <w:rFonts w:asciiTheme="minorHAnsi" w:hAnsiTheme="minorHAnsi" w:cstheme="minorHAnsi"/>
                <w:sz w:val="22"/>
                <w:szCs w:val="22"/>
              </w:rPr>
            </w:pPr>
            <w:r>
              <w:rPr>
                <w:rFonts w:asciiTheme="minorHAnsi" w:hAnsiTheme="minorHAnsi" w:cstheme="minorHAnsi"/>
                <w:sz w:val="22"/>
                <w:szCs w:val="22"/>
              </w:rPr>
              <w:t xml:space="preserve">Suppose that the lowest score on a quiz was a 10 and the highest score was a 20. The median quiz score will be 15. </w:t>
            </w:r>
          </w:p>
        </w:tc>
      </w:tr>
      <w:tr w:rsidR="00A73139" w:rsidRPr="00E86590" w:rsidTr="00EB66CB">
        <w:trPr>
          <w:trHeight w:val="530"/>
        </w:trPr>
        <w:tc>
          <w:tcPr>
            <w:tcW w:w="406" w:type="dxa"/>
            <w:tcBorders>
              <w:right w:val="single" w:sz="4" w:space="0" w:color="auto"/>
            </w:tcBorders>
            <w:vAlign w:val="center"/>
          </w:tcPr>
          <w:p w:rsidR="00A73139" w:rsidRPr="00E86590" w:rsidRDefault="00EB56F5" w:rsidP="00545D06">
            <w:pPr>
              <w:jc w:val="center"/>
              <w:rPr>
                <w:rFonts w:asciiTheme="minorHAnsi" w:hAnsiTheme="minorHAnsi" w:cstheme="minorHAnsi"/>
                <w:sz w:val="22"/>
                <w:szCs w:val="22"/>
              </w:rPr>
            </w:pPr>
            <w:r>
              <w:rPr>
                <w:rFonts w:asciiTheme="minorHAnsi" w:hAnsiTheme="minorHAnsi" w:cstheme="minorHAnsi"/>
                <w:sz w:val="22"/>
                <w:szCs w:val="22"/>
              </w:rPr>
              <w:t>b</w:t>
            </w:r>
            <w:r w:rsidR="00A73139" w:rsidRPr="00E86590">
              <w:rPr>
                <w:rFonts w:asciiTheme="minorHAnsi" w:hAnsiTheme="minorHAnsi" w:cstheme="minorHAnsi"/>
                <w:sz w:val="22"/>
                <w:szCs w:val="22"/>
              </w:rPr>
              <w:t>.</w:t>
            </w:r>
          </w:p>
        </w:tc>
        <w:tc>
          <w:tcPr>
            <w:tcW w:w="674"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vAlign w:val="center"/>
          </w:tcPr>
          <w:p w:rsidR="00A73139" w:rsidRPr="00E86590" w:rsidRDefault="00A73139" w:rsidP="00EB66CB">
            <w:pPr>
              <w:rPr>
                <w:rFonts w:asciiTheme="minorHAnsi" w:hAnsiTheme="minorHAnsi" w:cstheme="minorHAnsi"/>
                <w:sz w:val="22"/>
                <w:szCs w:val="22"/>
              </w:rPr>
            </w:pPr>
            <w:r w:rsidRPr="00E86590">
              <w:rPr>
                <w:rFonts w:asciiTheme="minorHAnsi" w:hAnsiTheme="minorHAnsi" w:cstheme="minorHAnsi"/>
                <w:sz w:val="22"/>
                <w:szCs w:val="22"/>
              </w:rPr>
              <w:t xml:space="preserve">It is possible for the </w:t>
            </w:r>
            <w:r w:rsidR="00EB66CB">
              <w:rPr>
                <w:rFonts w:asciiTheme="minorHAnsi" w:hAnsiTheme="minorHAnsi" w:cstheme="minorHAnsi"/>
                <w:sz w:val="22"/>
                <w:szCs w:val="22"/>
              </w:rPr>
              <w:t>median</w:t>
            </w:r>
            <w:r w:rsidRPr="00E86590">
              <w:rPr>
                <w:rFonts w:asciiTheme="minorHAnsi" w:hAnsiTheme="minorHAnsi" w:cstheme="minorHAnsi"/>
                <w:sz w:val="22"/>
                <w:szCs w:val="22"/>
              </w:rPr>
              <w:t xml:space="preserve"> to be less than zero.</w:t>
            </w:r>
          </w:p>
        </w:tc>
      </w:tr>
      <w:tr w:rsidR="00A73139" w:rsidRPr="00E86590" w:rsidTr="00545D06">
        <w:trPr>
          <w:trHeight w:val="620"/>
        </w:trPr>
        <w:tc>
          <w:tcPr>
            <w:tcW w:w="406" w:type="dxa"/>
            <w:tcBorders>
              <w:right w:val="single" w:sz="4" w:space="0" w:color="auto"/>
            </w:tcBorders>
            <w:vAlign w:val="center"/>
          </w:tcPr>
          <w:p w:rsidR="00A73139" w:rsidRPr="00E86590" w:rsidRDefault="00EB56F5" w:rsidP="00545D06">
            <w:pPr>
              <w:jc w:val="center"/>
              <w:rPr>
                <w:rFonts w:asciiTheme="minorHAnsi" w:hAnsiTheme="minorHAnsi" w:cstheme="minorHAnsi"/>
                <w:sz w:val="22"/>
                <w:szCs w:val="22"/>
              </w:rPr>
            </w:pPr>
            <w:r>
              <w:rPr>
                <w:rFonts w:asciiTheme="minorHAnsi" w:hAnsiTheme="minorHAnsi" w:cstheme="minorHAnsi"/>
                <w:sz w:val="22"/>
                <w:szCs w:val="22"/>
              </w:rPr>
              <w:t>c</w:t>
            </w:r>
            <w:r w:rsidR="00A73139" w:rsidRPr="00E86590">
              <w:rPr>
                <w:rFonts w:asciiTheme="minorHAnsi" w:hAnsiTheme="minorHAnsi" w:cstheme="minorHAnsi"/>
                <w:sz w:val="22"/>
                <w:szCs w:val="22"/>
              </w:rPr>
              <w:t>.</w:t>
            </w:r>
          </w:p>
        </w:tc>
        <w:tc>
          <w:tcPr>
            <w:tcW w:w="674"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vAlign w:val="center"/>
          </w:tcPr>
          <w:p w:rsidR="00A73139" w:rsidRPr="00E86590" w:rsidRDefault="00A73139" w:rsidP="00545D06">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vAlign w:val="center"/>
          </w:tcPr>
          <w:p w:rsidR="00A73139" w:rsidRPr="00E86590" w:rsidRDefault="00EB66CB" w:rsidP="00EB66CB">
            <w:pPr>
              <w:rPr>
                <w:rFonts w:asciiTheme="minorHAnsi" w:hAnsiTheme="minorHAnsi" w:cstheme="minorHAnsi"/>
                <w:sz w:val="22"/>
                <w:szCs w:val="22"/>
              </w:rPr>
            </w:pPr>
            <w:r w:rsidRPr="00E86590">
              <w:rPr>
                <w:rFonts w:asciiTheme="minorHAnsi" w:hAnsiTheme="minorHAnsi" w:cstheme="minorHAnsi"/>
                <w:sz w:val="22"/>
                <w:szCs w:val="22"/>
              </w:rPr>
              <w:t xml:space="preserve">It is possible for the </w:t>
            </w:r>
            <w:r>
              <w:rPr>
                <w:rFonts w:asciiTheme="minorHAnsi" w:hAnsiTheme="minorHAnsi" w:cstheme="minorHAnsi"/>
                <w:sz w:val="22"/>
                <w:szCs w:val="22"/>
              </w:rPr>
              <w:t>average</w:t>
            </w:r>
            <w:r w:rsidRPr="00E86590">
              <w:rPr>
                <w:rFonts w:asciiTheme="minorHAnsi" w:hAnsiTheme="minorHAnsi" w:cstheme="minorHAnsi"/>
                <w:sz w:val="22"/>
                <w:szCs w:val="22"/>
              </w:rPr>
              <w:t xml:space="preserve"> to be less than zero.</w:t>
            </w:r>
          </w:p>
        </w:tc>
      </w:tr>
      <w:tr w:rsidR="00A73139" w:rsidRPr="00E86590" w:rsidTr="00545D06">
        <w:trPr>
          <w:trHeight w:val="710"/>
        </w:trPr>
        <w:tc>
          <w:tcPr>
            <w:tcW w:w="406" w:type="dxa"/>
            <w:tcBorders>
              <w:right w:val="single" w:sz="4" w:space="0" w:color="auto"/>
            </w:tcBorders>
            <w:vAlign w:val="center"/>
          </w:tcPr>
          <w:p w:rsidR="00A73139" w:rsidRPr="00E86590" w:rsidRDefault="00EB56F5" w:rsidP="00545D06">
            <w:pPr>
              <w:tabs>
                <w:tab w:val="center" w:pos="4320"/>
                <w:tab w:val="right" w:pos="8640"/>
              </w:tabs>
              <w:jc w:val="center"/>
              <w:rPr>
                <w:rFonts w:asciiTheme="minorHAnsi" w:hAnsiTheme="minorHAnsi" w:cstheme="minorHAnsi"/>
                <w:sz w:val="22"/>
                <w:szCs w:val="22"/>
              </w:rPr>
            </w:pPr>
            <w:r>
              <w:rPr>
                <w:rFonts w:asciiTheme="minorHAnsi" w:hAnsiTheme="minorHAnsi" w:cstheme="minorHAnsi"/>
                <w:sz w:val="22"/>
                <w:szCs w:val="22"/>
              </w:rPr>
              <w:t>d</w:t>
            </w:r>
            <w:r w:rsidR="00A73139" w:rsidRPr="00E86590">
              <w:rPr>
                <w:rFonts w:asciiTheme="minorHAnsi" w:hAnsiTheme="minorHAnsi" w:cstheme="minorHAnsi"/>
                <w:sz w:val="22"/>
                <w:szCs w:val="22"/>
              </w:rPr>
              <w:t>.</w:t>
            </w:r>
          </w:p>
        </w:tc>
        <w:tc>
          <w:tcPr>
            <w:tcW w:w="674" w:type="dxa"/>
            <w:tcBorders>
              <w:left w:val="single" w:sz="4" w:space="0" w:color="auto"/>
              <w:right w:val="single" w:sz="4" w:space="0" w:color="auto"/>
            </w:tcBorders>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vAlign w:val="center"/>
          </w:tcPr>
          <w:p w:rsidR="00A73139" w:rsidRPr="00E86590" w:rsidRDefault="00A73139" w:rsidP="00545D06">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 xml:space="preserve">A CDF plot can be used to visualize the entire spectrum of a </w:t>
            </w:r>
            <w:r>
              <w:rPr>
                <w:rFonts w:asciiTheme="minorHAnsi" w:hAnsiTheme="minorHAnsi" w:cstheme="minorHAnsi"/>
                <w:sz w:val="22"/>
                <w:szCs w:val="22"/>
              </w:rPr>
              <w:t>set of numerical measurements.</w:t>
            </w:r>
          </w:p>
        </w:tc>
      </w:tr>
      <w:tr w:rsidR="00A73139" w:rsidRPr="00E86590" w:rsidTr="00EB66CB">
        <w:trPr>
          <w:trHeight w:val="521"/>
        </w:trPr>
        <w:tc>
          <w:tcPr>
            <w:tcW w:w="406" w:type="dxa"/>
            <w:tcBorders>
              <w:right w:val="single" w:sz="4" w:space="0" w:color="auto"/>
            </w:tcBorders>
            <w:vAlign w:val="center"/>
          </w:tcPr>
          <w:p w:rsidR="00A73139" w:rsidRPr="00E86590" w:rsidRDefault="00EB56F5" w:rsidP="00545D06">
            <w:pPr>
              <w:tabs>
                <w:tab w:val="center" w:pos="4320"/>
                <w:tab w:val="right" w:pos="8640"/>
              </w:tabs>
              <w:jc w:val="center"/>
              <w:rPr>
                <w:rFonts w:asciiTheme="minorHAnsi" w:hAnsiTheme="minorHAnsi" w:cstheme="minorHAnsi"/>
                <w:sz w:val="22"/>
                <w:szCs w:val="22"/>
              </w:rPr>
            </w:pPr>
            <w:r>
              <w:rPr>
                <w:rFonts w:asciiTheme="minorHAnsi" w:hAnsiTheme="minorHAnsi" w:cstheme="minorHAnsi"/>
                <w:sz w:val="22"/>
                <w:szCs w:val="22"/>
              </w:rPr>
              <w:t>e</w:t>
            </w:r>
            <w:r w:rsidR="00A73139" w:rsidRPr="00E86590">
              <w:rPr>
                <w:rFonts w:asciiTheme="minorHAnsi" w:hAnsiTheme="minorHAnsi" w:cstheme="minorHAnsi"/>
                <w:sz w:val="22"/>
                <w:szCs w:val="22"/>
              </w:rPr>
              <w:t>.</w:t>
            </w:r>
          </w:p>
        </w:tc>
        <w:tc>
          <w:tcPr>
            <w:tcW w:w="674" w:type="dxa"/>
            <w:tcBorders>
              <w:left w:val="single" w:sz="4" w:space="0" w:color="auto"/>
              <w:right w:val="single" w:sz="4" w:space="0" w:color="auto"/>
            </w:tcBorders>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vAlign w:val="center"/>
          </w:tcPr>
          <w:p w:rsidR="00A73139" w:rsidRPr="00E86590" w:rsidRDefault="006524EA" w:rsidP="00545D06">
            <w:pPr>
              <w:rPr>
                <w:rFonts w:asciiTheme="minorHAnsi" w:hAnsiTheme="minorHAnsi" w:cstheme="minorHAnsi"/>
                <w:sz w:val="22"/>
                <w:szCs w:val="22"/>
              </w:rPr>
            </w:pPr>
            <w:r>
              <w:rPr>
                <w:rFonts w:asciiTheme="minorHAnsi" w:hAnsiTheme="minorHAnsi" w:cstheme="minorHAnsi"/>
                <w:sz w:val="22"/>
                <w:szCs w:val="22"/>
              </w:rPr>
              <w:t>The average is more affected by outliers than the median.</w:t>
            </w:r>
          </w:p>
        </w:tc>
      </w:tr>
      <w:tr w:rsidR="00A73139" w:rsidRPr="00E86590" w:rsidTr="00EB66CB">
        <w:trPr>
          <w:trHeight w:val="620"/>
        </w:trPr>
        <w:tc>
          <w:tcPr>
            <w:tcW w:w="406" w:type="dxa"/>
            <w:vAlign w:val="center"/>
          </w:tcPr>
          <w:p w:rsidR="00A73139" w:rsidRPr="00E86590" w:rsidRDefault="00EB56F5" w:rsidP="00545D06">
            <w:pPr>
              <w:tabs>
                <w:tab w:val="center" w:pos="4320"/>
                <w:tab w:val="right" w:pos="8640"/>
              </w:tabs>
              <w:jc w:val="center"/>
              <w:rPr>
                <w:rFonts w:asciiTheme="minorHAnsi" w:hAnsiTheme="minorHAnsi" w:cstheme="minorHAnsi"/>
                <w:sz w:val="22"/>
                <w:szCs w:val="22"/>
              </w:rPr>
            </w:pPr>
            <w:r>
              <w:rPr>
                <w:rFonts w:asciiTheme="minorHAnsi" w:hAnsiTheme="minorHAnsi" w:cstheme="minorHAnsi"/>
                <w:sz w:val="22"/>
                <w:szCs w:val="22"/>
              </w:rPr>
              <w:t>f</w:t>
            </w:r>
            <w:r w:rsidR="00A73139" w:rsidRPr="00E86590">
              <w:rPr>
                <w:rFonts w:asciiTheme="minorHAnsi" w:hAnsiTheme="minorHAnsi" w:cstheme="minorHAnsi"/>
                <w:sz w:val="22"/>
                <w:szCs w:val="22"/>
              </w:rPr>
              <w:t>.</w:t>
            </w:r>
          </w:p>
        </w:tc>
        <w:tc>
          <w:tcPr>
            <w:tcW w:w="674" w:type="dxa"/>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vAlign w:val="center"/>
          </w:tcPr>
          <w:p w:rsidR="00A73139" w:rsidRPr="00E86590" w:rsidRDefault="00A73139" w:rsidP="00545D06">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vAlign w:val="center"/>
          </w:tcPr>
          <w:p w:rsidR="00A73139" w:rsidRPr="00E86590" w:rsidRDefault="006524EA" w:rsidP="00EB66CB">
            <w:pPr>
              <w:tabs>
                <w:tab w:val="center" w:pos="4320"/>
                <w:tab w:val="right" w:pos="8640"/>
              </w:tabs>
              <w:rPr>
                <w:rFonts w:asciiTheme="minorHAnsi" w:hAnsiTheme="minorHAnsi" w:cstheme="minorHAnsi"/>
                <w:sz w:val="22"/>
                <w:szCs w:val="22"/>
              </w:rPr>
            </w:pPr>
            <w:r>
              <w:rPr>
                <w:rFonts w:asciiTheme="minorHAnsi" w:hAnsiTheme="minorHAnsi" w:cstheme="minorHAnsi"/>
                <w:sz w:val="22"/>
                <w:szCs w:val="22"/>
              </w:rPr>
              <w:t>The 50</w:t>
            </w:r>
            <w:r w:rsidRPr="006524EA">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 </w:t>
            </w:r>
            <w:r w:rsidR="00EB66CB">
              <w:rPr>
                <w:rFonts w:asciiTheme="minorHAnsi" w:hAnsiTheme="minorHAnsi" w:cstheme="minorHAnsi"/>
                <w:sz w:val="22"/>
                <w:szCs w:val="22"/>
              </w:rPr>
              <w:t xml:space="preserve">and the median value are </w:t>
            </w:r>
            <w:r>
              <w:rPr>
                <w:rFonts w:asciiTheme="minorHAnsi" w:hAnsiTheme="minorHAnsi" w:cstheme="minorHAnsi"/>
                <w:sz w:val="22"/>
                <w:szCs w:val="22"/>
              </w:rPr>
              <w:t xml:space="preserve">always the </w:t>
            </w:r>
            <w:r w:rsidR="00EB66CB">
              <w:rPr>
                <w:rFonts w:asciiTheme="minorHAnsi" w:hAnsiTheme="minorHAnsi" w:cstheme="minorHAnsi"/>
                <w:sz w:val="22"/>
                <w:szCs w:val="22"/>
              </w:rPr>
              <w:t xml:space="preserve">same </w:t>
            </w:r>
            <w:r>
              <w:rPr>
                <w:rFonts w:asciiTheme="minorHAnsi" w:hAnsiTheme="minorHAnsi" w:cstheme="minorHAnsi"/>
                <w:sz w:val="22"/>
                <w:szCs w:val="22"/>
              </w:rPr>
              <w:t>value in a dataset.</w:t>
            </w:r>
          </w:p>
        </w:tc>
      </w:tr>
    </w:tbl>
    <w:p w:rsidR="00A73139" w:rsidRPr="00E86590" w:rsidRDefault="00A73139" w:rsidP="00A73139">
      <w:pPr>
        <w:rPr>
          <w:rFonts w:asciiTheme="minorHAnsi" w:hAnsiTheme="minorHAnsi" w:cstheme="minorHAnsi"/>
          <w:sz w:val="22"/>
          <w:szCs w:val="22"/>
        </w:rPr>
      </w:pPr>
    </w:p>
    <w:p w:rsidR="00EB66CB" w:rsidRPr="008A6CE2" w:rsidRDefault="00EB66CB" w:rsidP="00EB66CB">
      <w:pPr>
        <w:rPr>
          <w:rFonts w:ascii="Calibri" w:hAnsi="Calibri" w:cs="Calibri"/>
          <w:sz w:val="22"/>
          <w:szCs w:val="22"/>
        </w:rPr>
      </w:pPr>
      <w:r w:rsidRPr="008A6CE2">
        <w:rPr>
          <w:rFonts w:ascii="Calibri" w:hAnsi="Calibri" w:cs="Calibri"/>
          <w:sz w:val="22"/>
          <w:szCs w:val="22"/>
        </w:rPr>
        <w:t xml:space="preserve">Your friend has collected a sufficiently large random sample of data from residents in three different states to investigate </w:t>
      </w:r>
      <w:r>
        <w:rPr>
          <w:rFonts w:ascii="Calibri" w:hAnsi="Calibri" w:cs="Calibri"/>
          <w:sz w:val="22"/>
          <w:szCs w:val="22"/>
        </w:rPr>
        <w:t xml:space="preserve">possible </w:t>
      </w:r>
      <w:r w:rsidRPr="008A6CE2">
        <w:rPr>
          <w:rFonts w:ascii="Calibri" w:hAnsi="Calibri" w:cs="Calibri"/>
          <w:sz w:val="22"/>
          <w:szCs w:val="22"/>
        </w:rPr>
        <w:t>disparities in income.</w:t>
      </w:r>
    </w:p>
    <w:p w:rsidR="00EB66CB" w:rsidRPr="008A6CE2" w:rsidRDefault="00EB66CB" w:rsidP="00EB66CB">
      <w:pPr>
        <w:rPr>
          <w:rFonts w:ascii="Calibri" w:hAnsi="Calibri" w:cs="Calibri"/>
          <w:sz w:val="22"/>
          <w:szCs w:val="22"/>
        </w:rPr>
      </w:pPr>
    </w:p>
    <w:p w:rsidR="00EB66CB" w:rsidRPr="008A6CE2" w:rsidRDefault="00EB66CB" w:rsidP="00EB66CB">
      <w:pPr>
        <w:jc w:val="center"/>
        <w:rPr>
          <w:rFonts w:ascii="Calibri" w:hAnsi="Calibri" w:cs="Calibri"/>
          <w:sz w:val="22"/>
          <w:szCs w:val="22"/>
        </w:rPr>
      </w:pPr>
      <w:r w:rsidRPr="00AF3309">
        <w:rPr>
          <w:rFonts w:ascii="Calibri" w:hAnsi="Calibri" w:cs="Calibri"/>
          <w:noProof/>
          <w:sz w:val="22"/>
          <w:szCs w:val="22"/>
        </w:rPr>
        <w:drawing>
          <wp:inline distT="0" distB="0" distL="0" distR="0" wp14:anchorId="467F0FB1" wp14:editId="1389CB0D">
            <wp:extent cx="29337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943100"/>
                    </a:xfrm>
                    <a:prstGeom prst="rect">
                      <a:avLst/>
                    </a:prstGeom>
                    <a:noFill/>
                    <a:ln>
                      <a:noFill/>
                    </a:ln>
                  </pic:spPr>
                </pic:pic>
              </a:graphicData>
            </a:graphic>
          </wp:inline>
        </w:drawing>
      </w:r>
    </w:p>
    <w:p w:rsidR="00EB66CB" w:rsidRPr="00EB66CB" w:rsidRDefault="00EB66CB" w:rsidP="00EB66CB">
      <w:pPr>
        <w:pStyle w:val="ListParagraph"/>
        <w:numPr>
          <w:ilvl w:val="0"/>
          <w:numId w:val="3"/>
        </w:numPr>
        <w:rPr>
          <w:rFonts w:ascii="Calibri" w:hAnsi="Calibri" w:cs="Calibri"/>
          <w:sz w:val="22"/>
          <w:szCs w:val="22"/>
        </w:rPr>
      </w:pPr>
      <w:r w:rsidRPr="00EB66CB">
        <w:rPr>
          <w:rFonts w:ascii="Calibri" w:hAnsi="Calibri" w:cs="Calibri"/>
          <w:sz w:val="22"/>
          <w:szCs w:val="22"/>
        </w:rPr>
        <w:t>Answer the following True/ False questions regarding this CDF plots made by your friend. (2 pts each)</w:t>
      </w:r>
    </w:p>
    <w:p w:rsidR="00EB66CB" w:rsidRPr="008A6CE2" w:rsidRDefault="00EB66CB" w:rsidP="00EB66CB">
      <w:pPr>
        <w:rPr>
          <w:rFonts w:ascii="Calibri" w:hAnsi="Calibri" w:cs="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674"/>
        <w:gridCol w:w="540"/>
        <w:gridCol w:w="6408"/>
      </w:tblGrid>
      <w:tr w:rsidR="00EB66CB" w:rsidRPr="00E86590" w:rsidTr="00016D17">
        <w:tc>
          <w:tcPr>
            <w:tcW w:w="406" w:type="dxa"/>
            <w:tcBorders>
              <w:right w:val="single" w:sz="4" w:space="0" w:color="auto"/>
            </w:tcBorders>
            <w:shd w:val="clear" w:color="auto" w:fill="auto"/>
          </w:tcPr>
          <w:p w:rsidR="00EB66CB" w:rsidRPr="008A6CE2" w:rsidRDefault="00EB66CB" w:rsidP="00016D17">
            <w:pPr>
              <w:rPr>
                <w:rFonts w:ascii="Calibri" w:hAnsi="Calibri" w:cs="Calibri"/>
                <w:sz w:val="22"/>
                <w:szCs w:val="22"/>
              </w:rPr>
            </w:pPr>
            <w:r>
              <w:rPr>
                <w:rFonts w:ascii="Calibri" w:hAnsi="Calibri" w:cs="Calibri"/>
                <w:sz w:val="22"/>
                <w:szCs w:val="22"/>
              </w:rPr>
              <w:t>a</w:t>
            </w:r>
            <w:r w:rsidRPr="008A6CE2">
              <w:rPr>
                <w:rFonts w:ascii="Calibri" w:hAnsi="Calibri" w:cs="Calibri"/>
                <w:sz w:val="22"/>
                <w:szCs w:val="22"/>
              </w:rPr>
              <w:t>.</w:t>
            </w:r>
          </w:p>
        </w:tc>
        <w:tc>
          <w:tcPr>
            <w:tcW w:w="674"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T</w:t>
            </w:r>
          </w:p>
        </w:tc>
        <w:tc>
          <w:tcPr>
            <w:tcW w:w="540"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F</w:t>
            </w:r>
          </w:p>
        </w:tc>
        <w:tc>
          <w:tcPr>
            <w:tcW w:w="6408" w:type="dxa"/>
            <w:tcBorders>
              <w:left w:val="single" w:sz="4" w:space="0" w:color="auto"/>
            </w:tcBorders>
            <w:shd w:val="clear" w:color="auto" w:fill="auto"/>
          </w:tcPr>
          <w:p w:rsidR="00EB66CB" w:rsidRPr="008A6CE2" w:rsidRDefault="00EB66CB" w:rsidP="00016D17">
            <w:pPr>
              <w:rPr>
                <w:rFonts w:ascii="Calibri" w:hAnsi="Calibri" w:cs="Calibri"/>
                <w:sz w:val="22"/>
                <w:szCs w:val="22"/>
              </w:rPr>
            </w:pPr>
            <w:r w:rsidRPr="008A6CE2">
              <w:rPr>
                <w:rFonts w:ascii="Calibri" w:hAnsi="Calibri" w:cs="Calibri"/>
                <w:sz w:val="22"/>
                <w:szCs w:val="22"/>
              </w:rPr>
              <w:t>The median income levels for State A and C are about the same.</w:t>
            </w:r>
          </w:p>
          <w:p w:rsidR="00EB66CB" w:rsidRPr="008A6CE2" w:rsidRDefault="00EB66CB" w:rsidP="00016D17">
            <w:pPr>
              <w:rPr>
                <w:rFonts w:ascii="Calibri" w:hAnsi="Calibri" w:cs="Calibri"/>
                <w:sz w:val="22"/>
                <w:szCs w:val="22"/>
              </w:rPr>
            </w:pPr>
          </w:p>
        </w:tc>
      </w:tr>
      <w:tr w:rsidR="00EB66CB" w:rsidRPr="00E86590" w:rsidTr="00016D17">
        <w:tc>
          <w:tcPr>
            <w:tcW w:w="406" w:type="dxa"/>
            <w:tcBorders>
              <w:right w:val="single" w:sz="4" w:space="0" w:color="auto"/>
            </w:tcBorders>
            <w:shd w:val="clear" w:color="auto" w:fill="auto"/>
          </w:tcPr>
          <w:p w:rsidR="00EB66CB" w:rsidRPr="008A6CE2" w:rsidRDefault="00EB66CB" w:rsidP="00016D17">
            <w:pPr>
              <w:rPr>
                <w:rFonts w:ascii="Calibri" w:hAnsi="Calibri" w:cs="Calibri"/>
                <w:sz w:val="22"/>
                <w:szCs w:val="22"/>
              </w:rPr>
            </w:pPr>
            <w:r>
              <w:rPr>
                <w:rFonts w:ascii="Calibri" w:hAnsi="Calibri" w:cs="Calibri"/>
                <w:sz w:val="22"/>
                <w:szCs w:val="22"/>
              </w:rPr>
              <w:t>b</w:t>
            </w:r>
            <w:r w:rsidRPr="008A6CE2">
              <w:rPr>
                <w:rFonts w:ascii="Calibri" w:hAnsi="Calibri" w:cs="Calibri"/>
                <w:sz w:val="22"/>
                <w:szCs w:val="22"/>
              </w:rPr>
              <w:t>.</w:t>
            </w:r>
          </w:p>
        </w:tc>
        <w:tc>
          <w:tcPr>
            <w:tcW w:w="674"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T</w:t>
            </w:r>
          </w:p>
        </w:tc>
        <w:tc>
          <w:tcPr>
            <w:tcW w:w="540"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F</w:t>
            </w:r>
          </w:p>
        </w:tc>
        <w:tc>
          <w:tcPr>
            <w:tcW w:w="6408" w:type="dxa"/>
            <w:tcBorders>
              <w:left w:val="single" w:sz="4" w:space="0" w:color="auto"/>
            </w:tcBorders>
            <w:shd w:val="clear" w:color="auto" w:fill="auto"/>
          </w:tcPr>
          <w:p w:rsidR="00EB66CB" w:rsidRPr="008A6CE2" w:rsidRDefault="00EB66CB" w:rsidP="00016D17">
            <w:pPr>
              <w:rPr>
                <w:rFonts w:ascii="Calibri" w:hAnsi="Calibri" w:cs="Calibri"/>
                <w:sz w:val="22"/>
                <w:szCs w:val="22"/>
              </w:rPr>
            </w:pPr>
            <w:r w:rsidRPr="008A6CE2">
              <w:rPr>
                <w:rFonts w:ascii="Calibri" w:hAnsi="Calibri" w:cs="Calibri"/>
                <w:sz w:val="22"/>
                <w:szCs w:val="22"/>
              </w:rPr>
              <w:t xml:space="preserve">State B is likely to have the most amount of </w:t>
            </w:r>
            <w:r>
              <w:rPr>
                <w:rFonts w:ascii="Calibri" w:hAnsi="Calibri" w:cs="Calibri"/>
                <w:sz w:val="22"/>
                <w:szCs w:val="22"/>
              </w:rPr>
              <w:t xml:space="preserve">disparity in </w:t>
            </w:r>
            <w:r w:rsidRPr="008A6CE2">
              <w:rPr>
                <w:rFonts w:ascii="Calibri" w:hAnsi="Calibri" w:cs="Calibri"/>
                <w:sz w:val="22"/>
                <w:szCs w:val="22"/>
              </w:rPr>
              <w:t>income levels because this line is steepest.</w:t>
            </w:r>
          </w:p>
          <w:p w:rsidR="00EB66CB" w:rsidRPr="008A6CE2" w:rsidRDefault="00EB66CB" w:rsidP="00016D17">
            <w:pPr>
              <w:rPr>
                <w:rFonts w:ascii="Calibri" w:hAnsi="Calibri" w:cs="Calibri"/>
                <w:sz w:val="22"/>
                <w:szCs w:val="22"/>
              </w:rPr>
            </w:pPr>
          </w:p>
        </w:tc>
      </w:tr>
      <w:tr w:rsidR="00EB66CB" w:rsidRPr="00E86590" w:rsidTr="00016D17">
        <w:tc>
          <w:tcPr>
            <w:tcW w:w="406" w:type="dxa"/>
            <w:tcBorders>
              <w:right w:val="single" w:sz="4" w:space="0" w:color="auto"/>
            </w:tcBorders>
            <w:shd w:val="clear" w:color="auto" w:fill="auto"/>
          </w:tcPr>
          <w:p w:rsidR="00EB66CB" w:rsidRPr="008A6CE2" w:rsidRDefault="00EB66CB" w:rsidP="00016D17">
            <w:pPr>
              <w:rPr>
                <w:rFonts w:ascii="Calibri" w:hAnsi="Calibri" w:cs="Calibri"/>
                <w:sz w:val="22"/>
                <w:szCs w:val="22"/>
              </w:rPr>
            </w:pPr>
            <w:r>
              <w:rPr>
                <w:rFonts w:ascii="Calibri" w:hAnsi="Calibri" w:cs="Calibri"/>
                <w:sz w:val="22"/>
                <w:szCs w:val="22"/>
              </w:rPr>
              <w:t>c</w:t>
            </w:r>
            <w:r w:rsidRPr="008A6CE2">
              <w:rPr>
                <w:rFonts w:ascii="Calibri" w:hAnsi="Calibri" w:cs="Calibri"/>
                <w:sz w:val="22"/>
                <w:szCs w:val="22"/>
              </w:rPr>
              <w:t>.</w:t>
            </w:r>
          </w:p>
        </w:tc>
        <w:tc>
          <w:tcPr>
            <w:tcW w:w="674"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T</w:t>
            </w:r>
          </w:p>
        </w:tc>
        <w:tc>
          <w:tcPr>
            <w:tcW w:w="540"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F</w:t>
            </w:r>
          </w:p>
        </w:tc>
        <w:tc>
          <w:tcPr>
            <w:tcW w:w="6408" w:type="dxa"/>
            <w:tcBorders>
              <w:left w:val="single" w:sz="4" w:space="0" w:color="auto"/>
            </w:tcBorders>
            <w:shd w:val="clear" w:color="auto" w:fill="auto"/>
          </w:tcPr>
          <w:p w:rsidR="00EB66CB" w:rsidRPr="008A6CE2" w:rsidRDefault="00EB66CB" w:rsidP="00016D17">
            <w:pPr>
              <w:rPr>
                <w:rFonts w:ascii="Calibri" w:hAnsi="Calibri" w:cs="Calibri"/>
                <w:sz w:val="22"/>
                <w:szCs w:val="22"/>
              </w:rPr>
            </w:pPr>
            <w:r w:rsidRPr="008A6CE2">
              <w:rPr>
                <w:rFonts w:ascii="Calibri" w:hAnsi="Calibri" w:cs="Calibri"/>
                <w:sz w:val="22"/>
                <w:szCs w:val="22"/>
              </w:rPr>
              <w:t>Consider only those people on the lower end of the income spectrum</w:t>
            </w:r>
            <w:r w:rsidR="001609EB">
              <w:rPr>
                <w:rFonts w:ascii="Calibri" w:hAnsi="Calibri" w:cs="Calibri"/>
                <w:sz w:val="22"/>
                <w:szCs w:val="22"/>
              </w:rPr>
              <w:t>, i.e. below the median</w:t>
            </w:r>
            <w:r w:rsidRPr="008A6CE2">
              <w:rPr>
                <w:rFonts w:ascii="Calibri" w:hAnsi="Calibri" w:cs="Calibri"/>
                <w:sz w:val="22"/>
                <w:szCs w:val="22"/>
              </w:rPr>
              <w:t xml:space="preserve">; State C appears to have the </w:t>
            </w:r>
            <w:r w:rsidR="001609EB">
              <w:rPr>
                <w:rFonts w:ascii="Calibri" w:hAnsi="Calibri" w:cs="Calibri"/>
                <w:sz w:val="22"/>
                <w:szCs w:val="22"/>
              </w:rPr>
              <w:t>most</w:t>
            </w:r>
            <w:r w:rsidRPr="008A6CE2">
              <w:rPr>
                <w:rFonts w:ascii="Calibri" w:hAnsi="Calibri" w:cs="Calibri"/>
                <w:sz w:val="22"/>
                <w:szCs w:val="22"/>
              </w:rPr>
              <w:t xml:space="preserve"> amount of income disparity for this population of people.</w:t>
            </w:r>
          </w:p>
          <w:p w:rsidR="00EB66CB" w:rsidRPr="008A6CE2" w:rsidRDefault="00EB66CB" w:rsidP="00016D17">
            <w:pPr>
              <w:rPr>
                <w:rFonts w:ascii="Calibri" w:hAnsi="Calibri" w:cs="Calibri"/>
                <w:sz w:val="22"/>
                <w:szCs w:val="22"/>
              </w:rPr>
            </w:pPr>
          </w:p>
        </w:tc>
      </w:tr>
      <w:tr w:rsidR="00EB66CB" w:rsidRPr="00E86590" w:rsidTr="00016D17">
        <w:tc>
          <w:tcPr>
            <w:tcW w:w="406" w:type="dxa"/>
            <w:tcBorders>
              <w:right w:val="single" w:sz="4" w:space="0" w:color="auto"/>
            </w:tcBorders>
            <w:shd w:val="clear" w:color="auto" w:fill="auto"/>
          </w:tcPr>
          <w:p w:rsidR="00EB66CB" w:rsidRPr="008A6CE2" w:rsidRDefault="00EB66CB" w:rsidP="00016D17">
            <w:pPr>
              <w:rPr>
                <w:rFonts w:ascii="Calibri" w:hAnsi="Calibri" w:cs="Calibri"/>
                <w:sz w:val="22"/>
                <w:szCs w:val="22"/>
              </w:rPr>
            </w:pPr>
            <w:r>
              <w:rPr>
                <w:rFonts w:ascii="Calibri" w:hAnsi="Calibri" w:cs="Calibri"/>
                <w:sz w:val="22"/>
                <w:szCs w:val="22"/>
              </w:rPr>
              <w:t>d</w:t>
            </w:r>
            <w:r w:rsidRPr="008A6CE2">
              <w:rPr>
                <w:rFonts w:ascii="Calibri" w:hAnsi="Calibri" w:cs="Calibri"/>
                <w:sz w:val="22"/>
                <w:szCs w:val="22"/>
              </w:rPr>
              <w:t>.</w:t>
            </w:r>
          </w:p>
        </w:tc>
        <w:tc>
          <w:tcPr>
            <w:tcW w:w="674"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T</w:t>
            </w:r>
          </w:p>
        </w:tc>
        <w:tc>
          <w:tcPr>
            <w:tcW w:w="540" w:type="dxa"/>
            <w:tcBorders>
              <w:left w:val="single" w:sz="4" w:space="0" w:color="auto"/>
              <w:right w:val="single" w:sz="4" w:space="0" w:color="auto"/>
            </w:tcBorders>
            <w:shd w:val="clear" w:color="auto" w:fill="auto"/>
          </w:tcPr>
          <w:p w:rsidR="00EB66CB" w:rsidRPr="008A6CE2" w:rsidRDefault="00EB66CB" w:rsidP="00016D17">
            <w:pPr>
              <w:jc w:val="center"/>
              <w:rPr>
                <w:rFonts w:ascii="Calibri" w:hAnsi="Calibri" w:cs="Calibri"/>
                <w:sz w:val="22"/>
                <w:szCs w:val="22"/>
              </w:rPr>
            </w:pPr>
            <w:r w:rsidRPr="008A6CE2">
              <w:rPr>
                <w:rFonts w:ascii="Calibri" w:hAnsi="Calibri" w:cs="Calibri"/>
                <w:sz w:val="22"/>
                <w:szCs w:val="22"/>
              </w:rPr>
              <w:t>F</w:t>
            </w:r>
          </w:p>
        </w:tc>
        <w:tc>
          <w:tcPr>
            <w:tcW w:w="6408" w:type="dxa"/>
            <w:tcBorders>
              <w:left w:val="single" w:sz="4" w:space="0" w:color="auto"/>
            </w:tcBorders>
            <w:shd w:val="clear" w:color="auto" w:fill="auto"/>
          </w:tcPr>
          <w:p w:rsidR="00EB66CB" w:rsidRPr="008A6CE2" w:rsidRDefault="00EB66CB" w:rsidP="00016D17">
            <w:pPr>
              <w:rPr>
                <w:rFonts w:ascii="Calibri" w:hAnsi="Calibri" w:cs="Calibri"/>
                <w:sz w:val="22"/>
                <w:szCs w:val="22"/>
              </w:rPr>
            </w:pPr>
            <w:r w:rsidRPr="008A6CE2">
              <w:rPr>
                <w:rFonts w:ascii="Calibri" w:hAnsi="Calibri" w:cs="Calibri"/>
                <w:sz w:val="22"/>
                <w:szCs w:val="22"/>
              </w:rPr>
              <w:t xml:space="preserve">State B appears to have </w:t>
            </w:r>
            <w:r>
              <w:rPr>
                <w:rFonts w:ascii="Calibri" w:hAnsi="Calibri" w:cs="Calibri"/>
                <w:sz w:val="22"/>
                <w:szCs w:val="22"/>
              </w:rPr>
              <w:t xml:space="preserve">several </w:t>
            </w:r>
            <w:r w:rsidRPr="008A6CE2">
              <w:rPr>
                <w:rFonts w:ascii="Calibri" w:hAnsi="Calibri" w:cs="Calibri"/>
                <w:sz w:val="22"/>
                <w:szCs w:val="22"/>
              </w:rPr>
              <w:t>outliers on the upper end.</w:t>
            </w:r>
          </w:p>
          <w:p w:rsidR="00EB66CB" w:rsidRPr="008A6CE2" w:rsidRDefault="00EB66CB" w:rsidP="00016D17">
            <w:pPr>
              <w:rPr>
                <w:rFonts w:ascii="Calibri" w:hAnsi="Calibri" w:cs="Calibri"/>
                <w:sz w:val="22"/>
                <w:szCs w:val="22"/>
              </w:rPr>
            </w:pPr>
          </w:p>
        </w:tc>
      </w:tr>
    </w:tbl>
    <w:p w:rsidR="00D0078B" w:rsidRDefault="00D0078B" w:rsidP="00D0078B">
      <w:pPr>
        <w:rPr>
          <w:rFonts w:asciiTheme="minorHAnsi" w:hAnsiTheme="minorHAnsi"/>
          <w:sz w:val="22"/>
          <w:szCs w:val="22"/>
        </w:rPr>
      </w:pPr>
      <w:r>
        <w:rPr>
          <w:rFonts w:asciiTheme="minorHAnsi" w:hAnsiTheme="minorHAnsi"/>
          <w:sz w:val="22"/>
          <w:szCs w:val="22"/>
        </w:rPr>
        <w:lastRenderedPageBreak/>
        <w:t>Consider once again the snowfall amounts from various weather stations across Colorado.  For this quiz, you should assume that snow storms in Colorado come from the North and West directions.  Also, the mountains (shown as pyramids) are known to stop much of the snow resulting in large quantities of snow on the western side of these mountains.  The dots in the following pictures represent weather stations in which snowfall amounts were collected.</w:t>
      </w:r>
      <w:r>
        <w:rPr>
          <w:rFonts w:asciiTheme="minorHAnsi" w:hAnsiTheme="minorHAnsi"/>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D0078B" w:rsidTr="00545D06">
        <w:tc>
          <w:tcPr>
            <w:tcW w:w="4788" w:type="dxa"/>
          </w:tcPr>
          <w:p w:rsidR="00D0078B" w:rsidRPr="00CC4B7F" w:rsidRDefault="00D0078B" w:rsidP="00545D06">
            <w:pPr>
              <w:jc w:val="center"/>
              <w:rPr>
                <w:rFonts w:asciiTheme="minorHAnsi" w:hAnsiTheme="minorHAnsi"/>
              </w:rPr>
            </w:pPr>
            <w:r w:rsidRPr="00CC4B7F">
              <w:rPr>
                <w:rFonts w:asciiTheme="minorHAnsi" w:hAnsiTheme="minorHAnsi"/>
              </w:rPr>
              <w:t>Snow Patterns in Colorado</w:t>
            </w:r>
          </w:p>
          <w:p w:rsidR="00D0078B" w:rsidRPr="00CC4B7F" w:rsidRDefault="00D0078B" w:rsidP="00545D06">
            <w:pPr>
              <w:jc w:val="center"/>
              <w:rPr>
                <w:rFonts w:asciiTheme="minorHAnsi" w:hAnsiTheme="minorHAnsi"/>
              </w:rPr>
            </w:pPr>
            <w:r w:rsidRPr="00CC4B7F">
              <w:rPr>
                <w:rFonts w:asciiTheme="minorHAnsi" w:hAnsiTheme="minorHAnsi"/>
                <w:noProof/>
              </w:rPr>
              <w:drawing>
                <wp:inline distT="0" distB="0" distL="0" distR="0" wp14:anchorId="1FCD915E" wp14:editId="2C4E8131">
                  <wp:extent cx="2724150" cy="191854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27867" cy="1921164"/>
                          </a:xfrm>
                          <a:prstGeom prst="rect">
                            <a:avLst/>
                          </a:prstGeom>
                        </pic:spPr>
                      </pic:pic>
                    </a:graphicData>
                  </a:graphic>
                </wp:inline>
              </w:drawing>
            </w:r>
          </w:p>
        </w:tc>
        <w:tc>
          <w:tcPr>
            <w:tcW w:w="4788" w:type="dxa"/>
          </w:tcPr>
          <w:p w:rsidR="00D0078B" w:rsidRPr="00CC4B7F" w:rsidRDefault="00D0078B" w:rsidP="00545D06">
            <w:pPr>
              <w:jc w:val="center"/>
              <w:rPr>
                <w:rFonts w:asciiTheme="minorHAnsi" w:hAnsiTheme="minorHAnsi"/>
              </w:rPr>
            </w:pPr>
            <w:r>
              <w:rPr>
                <w:rFonts w:asciiTheme="minorHAnsi" w:hAnsiTheme="minorHAnsi"/>
              </w:rPr>
              <w:t>Picture</w:t>
            </w:r>
            <w:r w:rsidRPr="00CC4B7F">
              <w:rPr>
                <w:rFonts w:asciiTheme="minorHAnsi" w:hAnsiTheme="minorHAnsi"/>
              </w:rPr>
              <w:t xml:space="preserve"> A</w:t>
            </w:r>
            <w:r w:rsidRPr="00CC4B7F">
              <w:rPr>
                <w:rFonts w:asciiTheme="minorHAnsi" w:hAnsiTheme="minorHAnsi"/>
              </w:rPr>
              <w:br/>
            </w:r>
            <w:r>
              <w:rPr>
                <w:noProof/>
              </w:rPr>
              <w:drawing>
                <wp:inline distT="0" distB="0" distL="0" distR="0" wp14:anchorId="5ABF0310" wp14:editId="6CE55F3A">
                  <wp:extent cx="2685778" cy="18573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8278" cy="1866019"/>
                          </a:xfrm>
                          <a:prstGeom prst="rect">
                            <a:avLst/>
                          </a:prstGeom>
                        </pic:spPr>
                      </pic:pic>
                    </a:graphicData>
                  </a:graphic>
                </wp:inline>
              </w:drawing>
            </w:r>
          </w:p>
        </w:tc>
      </w:tr>
      <w:tr w:rsidR="00D0078B" w:rsidTr="00545D06">
        <w:tc>
          <w:tcPr>
            <w:tcW w:w="4788" w:type="dxa"/>
          </w:tcPr>
          <w:p w:rsidR="00D0078B" w:rsidRPr="00CC4B7F" w:rsidRDefault="00D0078B" w:rsidP="00545D06">
            <w:pPr>
              <w:jc w:val="center"/>
              <w:rPr>
                <w:rFonts w:asciiTheme="minorHAnsi" w:hAnsiTheme="minorHAnsi"/>
              </w:rPr>
            </w:pPr>
            <w:r>
              <w:rPr>
                <w:rFonts w:asciiTheme="minorHAnsi" w:hAnsiTheme="minorHAnsi"/>
              </w:rPr>
              <w:br/>
              <w:t>Picture</w:t>
            </w:r>
            <w:r w:rsidRPr="00CC4B7F">
              <w:rPr>
                <w:rFonts w:asciiTheme="minorHAnsi" w:hAnsiTheme="minorHAnsi"/>
              </w:rPr>
              <w:t xml:space="preserve"> B</w:t>
            </w:r>
          </w:p>
          <w:p w:rsidR="00D0078B" w:rsidRPr="00CC4B7F" w:rsidRDefault="00D0078B" w:rsidP="00545D06">
            <w:pPr>
              <w:jc w:val="center"/>
              <w:rPr>
                <w:rFonts w:asciiTheme="minorHAnsi" w:hAnsiTheme="minorHAnsi"/>
              </w:rPr>
            </w:pPr>
            <w:r>
              <w:rPr>
                <w:noProof/>
              </w:rPr>
              <w:drawing>
                <wp:inline distT="0" distB="0" distL="0" distR="0" wp14:anchorId="36833792" wp14:editId="62F7AD7C">
                  <wp:extent cx="2581275" cy="182261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9004" cy="1821010"/>
                          </a:xfrm>
                          <a:prstGeom prst="rect">
                            <a:avLst/>
                          </a:prstGeom>
                        </pic:spPr>
                      </pic:pic>
                    </a:graphicData>
                  </a:graphic>
                </wp:inline>
              </w:drawing>
            </w:r>
          </w:p>
        </w:tc>
        <w:tc>
          <w:tcPr>
            <w:tcW w:w="4788" w:type="dxa"/>
          </w:tcPr>
          <w:p w:rsidR="00D0078B" w:rsidRPr="00CC4B7F" w:rsidRDefault="00D0078B" w:rsidP="00545D06">
            <w:pPr>
              <w:jc w:val="center"/>
              <w:rPr>
                <w:rFonts w:asciiTheme="minorHAnsi" w:hAnsiTheme="minorHAnsi"/>
              </w:rPr>
            </w:pPr>
            <w:r w:rsidRPr="00CC4B7F">
              <w:rPr>
                <w:rFonts w:asciiTheme="minorHAnsi" w:hAnsiTheme="minorHAnsi"/>
              </w:rPr>
              <w:br/>
            </w:r>
            <w:r>
              <w:rPr>
                <w:rFonts w:asciiTheme="minorHAnsi" w:hAnsiTheme="minorHAnsi"/>
              </w:rPr>
              <w:t>Picture</w:t>
            </w:r>
            <w:r w:rsidRPr="00CC4B7F">
              <w:rPr>
                <w:rFonts w:asciiTheme="minorHAnsi" w:hAnsiTheme="minorHAnsi"/>
              </w:rPr>
              <w:t xml:space="preserve"> C</w:t>
            </w:r>
          </w:p>
          <w:p w:rsidR="00D0078B" w:rsidRPr="00CC4B7F" w:rsidRDefault="00D0078B" w:rsidP="00545D06">
            <w:pPr>
              <w:jc w:val="center"/>
              <w:rPr>
                <w:rFonts w:asciiTheme="minorHAnsi" w:hAnsiTheme="minorHAnsi"/>
              </w:rPr>
            </w:pPr>
            <w:r>
              <w:rPr>
                <w:noProof/>
              </w:rPr>
              <w:drawing>
                <wp:inline distT="0" distB="0" distL="0" distR="0" wp14:anchorId="52C758E5" wp14:editId="44AA23C8">
                  <wp:extent cx="2559509" cy="1762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0812" cy="1763022"/>
                          </a:xfrm>
                          <a:prstGeom prst="rect">
                            <a:avLst/>
                          </a:prstGeom>
                        </pic:spPr>
                      </pic:pic>
                    </a:graphicData>
                  </a:graphic>
                </wp:inline>
              </w:drawing>
            </w:r>
          </w:p>
        </w:tc>
      </w:tr>
    </w:tbl>
    <w:p w:rsidR="00D0078B" w:rsidRPr="00094296" w:rsidRDefault="00D0078B" w:rsidP="00D0078B">
      <w:pPr>
        <w:rPr>
          <w:sz w:val="22"/>
        </w:rPr>
      </w:pPr>
    </w:p>
    <w:p w:rsidR="00D0078B" w:rsidRPr="00EB56F5" w:rsidRDefault="00D0078B" w:rsidP="00EB56F5">
      <w:pPr>
        <w:pStyle w:val="ListParagraph"/>
        <w:numPr>
          <w:ilvl w:val="0"/>
          <w:numId w:val="3"/>
        </w:numPr>
        <w:spacing w:after="200" w:line="276" w:lineRule="auto"/>
        <w:rPr>
          <w:rFonts w:asciiTheme="minorHAnsi" w:hAnsiTheme="minorHAnsi" w:cstheme="minorHAnsi"/>
          <w:sz w:val="22"/>
        </w:rPr>
      </w:pPr>
      <w:r w:rsidRPr="00EB56F5">
        <w:rPr>
          <w:rFonts w:asciiTheme="minorHAnsi" w:hAnsiTheme="minorHAnsi" w:cstheme="minorHAnsi"/>
          <w:sz w:val="22"/>
        </w:rPr>
        <w:t>Answer the follow</w:t>
      </w:r>
      <w:r w:rsidR="00EB66CB">
        <w:rPr>
          <w:rFonts w:asciiTheme="minorHAnsi" w:hAnsiTheme="minorHAnsi" w:cstheme="minorHAnsi"/>
          <w:sz w:val="22"/>
        </w:rPr>
        <w:t>ing True and False questions. (2</w:t>
      </w:r>
      <w:r w:rsidR="00727379">
        <w:rPr>
          <w:rFonts w:asciiTheme="minorHAnsi" w:hAnsiTheme="minorHAnsi" w:cstheme="minorHAnsi"/>
          <w:sz w:val="22"/>
        </w:rPr>
        <w:t xml:space="preserve"> pt</w:t>
      </w:r>
      <w:r w:rsidR="00EB66CB">
        <w:rPr>
          <w:rFonts w:asciiTheme="minorHAnsi" w:hAnsiTheme="minorHAnsi" w:cstheme="minorHAnsi"/>
          <w:sz w:val="22"/>
        </w:rPr>
        <w:t>s</w:t>
      </w:r>
      <w:r w:rsidRPr="00EB56F5">
        <w:rPr>
          <w:rFonts w:asciiTheme="minorHAnsi" w:hAnsiTheme="minorHAnsi" w:cstheme="minorHAnsi"/>
          <w:sz w:val="22"/>
        </w:rPr>
        <w:t xml:space="preserve"> each)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674"/>
        <w:gridCol w:w="540"/>
        <w:gridCol w:w="6840"/>
      </w:tblGrid>
      <w:tr w:rsidR="00D0078B" w:rsidRPr="00094296" w:rsidTr="00EB66CB">
        <w:trPr>
          <w:trHeight w:val="458"/>
        </w:trPr>
        <w:tc>
          <w:tcPr>
            <w:tcW w:w="406" w:type="dxa"/>
            <w:tcBorders>
              <w:right w:val="nil"/>
            </w:tcBorders>
          </w:tcPr>
          <w:p w:rsidR="00D0078B" w:rsidRPr="00094296" w:rsidRDefault="00D0078B" w:rsidP="00545D06">
            <w:pPr>
              <w:tabs>
                <w:tab w:val="center" w:pos="4320"/>
                <w:tab w:val="right" w:pos="8640"/>
              </w:tabs>
              <w:rPr>
                <w:rFonts w:asciiTheme="minorHAnsi" w:hAnsiTheme="minorHAnsi" w:cstheme="minorHAnsi"/>
                <w:sz w:val="22"/>
              </w:rPr>
            </w:pPr>
            <w:r w:rsidRPr="00094296">
              <w:rPr>
                <w:rFonts w:asciiTheme="minorHAnsi" w:hAnsiTheme="minorHAnsi" w:cstheme="minorHAnsi"/>
                <w:sz w:val="22"/>
              </w:rPr>
              <w:t>a.</w:t>
            </w:r>
          </w:p>
        </w:tc>
        <w:tc>
          <w:tcPr>
            <w:tcW w:w="674"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T</w:t>
            </w:r>
          </w:p>
        </w:tc>
        <w:tc>
          <w:tcPr>
            <w:tcW w:w="540"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F</w:t>
            </w:r>
          </w:p>
        </w:tc>
        <w:tc>
          <w:tcPr>
            <w:tcW w:w="6840" w:type="dxa"/>
            <w:tcBorders>
              <w:left w:val="nil"/>
            </w:tcBorders>
          </w:tcPr>
          <w:p w:rsidR="00D0078B" w:rsidRPr="00094296" w:rsidRDefault="00D0078B" w:rsidP="00545D06">
            <w:pPr>
              <w:rPr>
                <w:rFonts w:asciiTheme="minorHAnsi" w:hAnsiTheme="minorHAnsi" w:cstheme="minorHAnsi"/>
                <w:sz w:val="22"/>
              </w:rPr>
            </w:pPr>
            <w:r w:rsidRPr="00094296">
              <w:rPr>
                <w:rFonts w:asciiTheme="minorHAnsi" w:hAnsiTheme="minorHAnsi" w:cstheme="minorHAnsi"/>
                <w:sz w:val="22"/>
              </w:rPr>
              <w:t>Picture C is likely to produce the largest average snowfall amount.</w:t>
            </w:r>
          </w:p>
        </w:tc>
      </w:tr>
      <w:tr w:rsidR="00D0078B" w:rsidRPr="00094296" w:rsidTr="00EB66CB">
        <w:trPr>
          <w:trHeight w:val="440"/>
        </w:trPr>
        <w:tc>
          <w:tcPr>
            <w:tcW w:w="406" w:type="dxa"/>
            <w:tcBorders>
              <w:right w:val="nil"/>
            </w:tcBorders>
          </w:tcPr>
          <w:p w:rsidR="00D0078B" w:rsidRPr="00094296" w:rsidRDefault="00D0078B" w:rsidP="00545D06">
            <w:pPr>
              <w:tabs>
                <w:tab w:val="center" w:pos="4320"/>
                <w:tab w:val="right" w:pos="8640"/>
              </w:tabs>
              <w:rPr>
                <w:rFonts w:asciiTheme="minorHAnsi" w:hAnsiTheme="minorHAnsi" w:cstheme="minorHAnsi"/>
                <w:sz w:val="22"/>
              </w:rPr>
            </w:pPr>
            <w:r w:rsidRPr="00094296">
              <w:rPr>
                <w:rFonts w:asciiTheme="minorHAnsi" w:hAnsiTheme="minorHAnsi" w:cstheme="minorHAnsi"/>
                <w:sz w:val="22"/>
              </w:rPr>
              <w:t>b.</w:t>
            </w:r>
          </w:p>
        </w:tc>
        <w:tc>
          <w:tcPr>
            <w:tcW w:w="674"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T</w:t>
            </w:r>
          </w:p>
        </w:tc>
        <w:tc>
          <w:tcPr>
            <w:tcW w:w="540"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F</w:t>
            </w:r>
          </w:p>
        </w:tc>
        <w:tc>
          <w:tcPr>
            <w:tcW w:w="6840" w:type="dxa"/>
            <w:tcBorders>
              <w:left w:val="nil"/>
            </w:tcBorders>
          </w:tcPr>
          <w:p w:rsidR="00D0078B" w:rsidRPr="00094296" w:rsidRDefault="00D0078B" w:rsidP="00545D06">
            <w:pPr>
              <w:rPr>
                <w:rFonts w:asciiTheme="minorHAnsi" w:hAnsiTheme="minorHAnsi" w:cstheme="minorHAnsi"/>
                <w:sz w:val="22"/>
              </w:rPr>
            </w:pPr>
            <w:r w:rsidRPr="00094296">
              <w:rPr>
                <w:rFonts w:asciiTheme="minorHAnsi" w:hAnsiTheme="minorHAnsi" w:cstheme="minorHAnsi"/>
                <w:sz w:val="22"/>
              </w:rPr>
              <w:t>Picture B and C are likely to have very similar averages.</w:t>
            </w:r>
          </w:p>
        </w:tc>
      </w:tr>
      <w:tr w:rsidR="00D0078B" w:rsidRPr="00094296" w:rsidTr="00EB66CB">
        <w:trPr>
          <w:trHeight w:val="710"/>
        </w:trPr>
        <w:tc>
          <w:tcPr>
            <w:tcW w:w="406" w:type="dxa"/>
            <w:tcBorders>
              <w:right w:val="nil"/>
            </w:tcBorders>
          </w:tcPr>
          <w:p w:rsidR="00D0078B" w:rsidRPr="00094296" w:rsidRDefault="00D0078B" w:rsidP="00545D06">
            <w:pPr>
              <w:tabs>
                <w:tab w:val="center" w:pos="4320"/>
                <w:tab w:val="right" w:pos="8640"/>
              </w:tabs>
              <w:rPr>
                <w:rFonts w:asciiTheme="minorHAnsi" w:hAnsiTheme="minorHAnsi" w:cstheme="minorHAnsi"/>
                <w:sz w:val="22"/>
              </w:rPr>
            </w:pPr>
            <w:r w:rsidRPr="00094296">
              <w:rPr>
                <w:rFonts w:asciiTheme="minorHAnsi" w:hAnsiTheme="minorHAnsi" w:cstheme="minorHAnsi"/>
                <w:sz w:val="22"/>
              </w:rPr>
              <w:t>c.</w:t>
            </w:r>
          </w:p>
        </w:tc>
        <w:tc>
          <w:tcPr>
            <w:tcW w:w="674"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T</w:t>
            </w:r>
          </w:p>
        </w:tc>
        <w:tc>
          <w:tcPr>
            <w:tcW w:w="540" w:type="dxa"/>
            <w:tcBorders>
              <w:left w:val="nil"/>
              <w:right w:val="nil"/>
            </w:tcBorders>
          </w:tcPr>
          <w:p w:rsidR="00D0078B" w:rsidRPr="00094296" w:rsidRDefault="00D0078B" w:rsidP="00545D06">
            <w:pPr>
              <w:tabs>
                <w:tab w:val="center" w:pos="4320"/>
                <w:tab w:val="right" w:pos="8640"/>
              </w:tabs>
              <w:jc w:val="center"/>
              <w:rPr>
                <w:rFonts w:asciiTheme="minorHAnsi" w:hAnsiTheme="minorHAnsi" w:cstheme="minorHAnsi"/>
                <w:sz w:val="22"/>
              </w:rPr>
            </w:pPr>
            <w:r w:rsidRPr="00094296">
              <w:rPr>
                <w:rFonts w:asciiTheme="minorHAnsi" w:hAnsiTheme="minorHAnsi" w:cstheme="minorHAnsi"/>
                <w:sz w:val="22"/>
              </w:rPr>
              <w:t>F</w:t>
            </w:r>
          </w:p>
        </w:tc>
        <w:tc>
          <w:tcPr>
            <w:tcW w:w="6840" w:type="dxa"/>
            <w:tcBorders>
              <w:left w:val="nil"/>
            </w:tcBorders>
          </w:tcPr>
          <w:p w:rsidR="00D0078B" w:rsidRPr="00094296" w:rsidRDefault="00D0078B" w:rsidP="00EB66CB">
            <w:pPr>
              <w:rPr>
                <w:rFonts w:asciiTheme="minorHAnsi" w:hAnsiTheme="minorHAnsi" w:cstheme="minorHAnsi"/>
                <w:sz w:val="22"/>
              </w:rPr>
            </w:pPr>
            <w:r w:rsidRPr="00094296">
              <w:rPr>
                <w:rFonts w:asciiTheme="minorHAnsi" w:hAnsiTheme="minorHAnsi" w:cstheme="minorHAnsi"/>
                <w:sz w:val="22"/>
              </w:rPr>
              <w:t xml:space="preserve">Picture A </w:t>
            </w:r>
            <w:r w:rsidR="00EB66CB">
              <w:rPr>
                <w:rFonts w:asciiTheme="minorHAnsi" w:hAnsiTheme="minorHAnsi" w:cstheme="minorHAnsi"/>
                <w:sz w:val="22"/>
              </w:rPr>
              <w:t xml:space="preserve">will </w:t>
            </w:r>
            <w:r w:rsidRPr="00094296">
              <w:rPr>
                <w:rFonts w:asciiTheme="minorHAnsi" w:hAnsiTheme="minorHAnsi" w:cstheme="minorHAnsi"/>
                <w:sz w:val="22"/>
              </w:rPr>
              <w:t>have the largest average because it has six stations instead of five.</w:t>
            </w:r>
          </w:p>
        </w:tc>
      </w:tr>
    </w:tbl>
    <w:p w:rsidR="00D0078B" w:rsidRDefault="00D0078B" w:rsidP="00D0078B">
      <w:pPr>
        <w:rPr>
          <w:rFonts w:asciiTheme="minorHAnsi" w:hAnsiTheme="minorHAnsi"/>
          <w:sz w:val="22"/>
          <w:szCs w:val="22"/>
        </w:rPr>
      </w:pPr>
    </w:p>
    <w:sectPr w:rsidR="00D0078B" w:rsidSect="00EB56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BBD"/>
    <w:multiLevelType w:val="hybridMultilevel"/>
    <w:tmpl w:val="83FAAF5C"/>
    <w:lvl w:ilvl="0" w:tplc="CFE29B32">
      <w:start w:val="6"/>
      <w:numFmt w:val="decimal"/>
      <w:lvlText w:val="%1."/>
      <w:lvlJc w:val="left"/>
      <w:pPr>
        <w:ind w:left="360" w:hanging="360"/>
      </w:pPr>
      <w:rPr>
        <w:rFonts w:asciiTheme="minorHAnsi" w:hAnsi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E14D8"/>
    <w:multiLevelType w:val="hybridMultilevel"/>
    <w:tmpl w:val="F8EE52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930F8"/>
    <w:multiLevelType w:val="hybridMultilevel"/>
    <w:tmpl w:val="8FB82CB4"/>
    <w:lvl w:ilvl="0" w:tplc="25220A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5309F5"/>
    <w:multiLevelType w:val="hybridMultilevel"/>
    <w:tmpl w:val="DBB6699C"/>
    <w:lvl w:ilvl="0" w:tplc="086C6D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DD4835"/>
    <w:multiLevelType w:val="hybridMultilevel"/>
    <w:tmpl w:val="2B50FB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8951CA"/>
    <w:multiLevelType w:val="hybridMultilevel"/>
    <w:tmpl w:val="8F7E4738"/>
    <w:lvl w:ilvl="0" w:tplc="E6469A76">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8B"/>
    <w:rsid w:val="0012344A"/>
    <w:rsid w:val="001609EB"/>
    <w:rsid w:val="001F2A3E"/>
    <w:rsid w:val="00361BAE"/>
    <w:rsid w:val="00404B26"/>
    <w:rsid w:val="004237A5"/>
    <w:rsid w:val="006524EA"/>
    <w:rsid w:val="0068149F"/>
    <w:rsid w:val="00727379"/>
    <w:rsid w:val="00736EF3"/>
    <w:rsid w:val="00835B92"/>
    <w:rsid w:val="00A26327"/>
    <w:rsid w:val="00A73139"/>
    <w:rsid w:val="00BD3ECE"/>
    <w:rsid w:val="00D0078B"/>
    <w:rsid w:val="00E0538A"/>
    <w:rsid w:val="00EB56F5"/>
    <w:rsid w:val="00EB66CB"/>
    <w:rsid w:val="00F4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AAB0C-9DAA-4246-9DE8-EC954D67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8B"/>
    <w:pPr>
      <w:ind w:left="720"/>
      <w:contextualSpacing/>
    </w:pPr>
  </w:style>
  <w:style w:type="table" w:styleId="TableGrid">
    <w:name w:val="Table Grid"/>
    <w:basedOn w:val="TableNormal"/>
    <w:rsid w:val="00D0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78B"/>
    <w:rPr>
      <w:rFonts w:ascii="Tahoma" w:hAnsi="Tahoma" w:cs="Tahoma"/>
      <w:sz w:val="16"/>
      <w:szCs w:val="16"/>
    </w:rPr>
  </w:style>
  <w:style w:type="character" w:customStyle="1" w:styleId="BalloonTextChar">
    <w:name w:val="Balloon Text Char"/>
    <w:basedOn w:val="DefaultParagraphFont"/>
    <w:link w:val="BalloonText"/>
    <w:uiPriority w:val="99"/>
    <w:semiHidden/>
    <w:rsid w:val="00D0078B"/>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A73139"/>
    <w:pPr>
      <w:spacing w:after="120" w:line="480" w:lineRule="auto"/>
      <w:ind w:left="360"/>
    </w:pPr>
    <w:rPr>
      <w:rFonts w:ascii="Geneva" w:hAnsi="Geneva" w:cs="Times"/>
      <w:sz w:val="20"/>
      <w:szCs w:val="20"/>
    </w:rPr>
  </w:style>
  <w:style w:type="character" w:customStyle="1" w:styleId="BodyTextIndent2Char">
    <w:name w:val="Body Text Indent 2 Char"/>
    <w:basedOn w:val="DefaultParagraphFont"/>
    <w:link w:val="BodyTextIndent2"/>
    <w:uiPriority w:val="99"/>
    <w:rsid w:val="00A73139"/>
    <w:rPr>
      <w:rFonts w:ascii="Geneva" w:eastAsia="Times New Roman" w:hAnsi="Geneva" w:cs="Times"/>
      <w:sz w:val="20"/>
      <w:szCs w:val="20"/>
    </w:rPr>
  </w:style>
  <w:style w:type="paragraph" w:customStyle="1" w:styleId="Default">
    <w:name w:val="Default"/>
    <w:rsid w:val="00361BAE"/>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2018-04-20T14:44:00Z</cp:lastPrinted>
  <dcterms:created xsi:type="dcterms:W3CDTF">2018-04-27T20:48:00Z</dcterms:created>
  <dcterms:modified xsi:type="dcterms:W3CDTF">2018-04-27T20:48:00Z</dcterms:modified>
</cp:coreProperties>
</file>