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2D2" w:rsidRPr="003C278A" w:rsidRDefault="00EE32D2" w:rsidP="00EE32D2">
      <w:pPr>
        <w:rPr>
          <w:rFonts w:asciiTheme="minorHAnsi" w:hAnsiTheme="minorHAnsi"/>
          <w:sz w:val="28"/>
          <w:szCs w:val="28"/>
        </w:rPr>
      </w:pPr>
      <w:bookmarkStart w:id="0" w:name="_Toc35076925"/>
      <w:bookmarkStart w:id="1" w:name="_Toc35002441"/>
      <w:bookmarkStart w:id="2" w:name="_GoBack"/>
      <w:bookmarkEnd w:id="2"/>
      <w:r w:rsidRPr="003C278A">
        <w:rPr>
          <w:rFonts w:asciiTheme="minorHAnsi" w:hAnsiTheme="minorHAnsi"/>
          <w:sz w:val="28"/>
          <w:szCs w:val="28"/>
        </w:rPr>
        <w:t>Handout 1</w:t>
      </w:r>
      <w:r w:rsidR="00960E25">
        <w:rPr>
          <w:rFonts w:asciiTheme="minorHAnsi" w:hAnsiTheme="minorHAnsi"/>
          <w:sz w:val="28"/>
          <w:szCs w:val="28"/>
        </w:rPr>
        <w:t>3</w:t>
      </w:r>
      <w:r w:rsidR="00016460" w:rsidRPr="003C278A">
        <w:rPr>
          <w:rFonts w:asciiTheme="minorHAnsi" w:hAnsiTheme="minorHAnsi"/>
          <w:sz w:val="28"/>
          <w:szCs w:val="28"/>
        </w:rPr>
        <w:t xml:space="preserve">:  </w:t>
      </w:r>
      <w:r w:rsidRPr="003C278A">
        <w:rPr>
          <w:rFonts w:asciiTheme="minorHAnsi" w:hAnsiTheme="minorHAnsi"/>
          <w:sz w:val="28"/>
          <w:szCs w:val="28"/>
        </w:rPr>
        <w:t>Response Surface Designs</w:t>
      </w:r>
    </w:p>
    <w:bookmarkEnd w:id="0"/>
    <w:bookmarkEnd w:id="1"/>
    <w:p w:rsidR="00F8086D" w:rsidRPr="003C278A" w:rsidRDefault="00F8086D" w:rsidP="00EE32D2">
      <w:pPr>
        <w:rPr>
          <w:rFonts w:asciiTheme="minorHAnsi" w:hAnsiTheme="minorHAnsi"/>
          <w:b/>
          <w:u w:val="single"/>
        </w:rPr>
      </w:pPr>
    </w:p>
    <w:p w:rsidR="005950AE" w:rsidRPr="005950AE" w:rsidRDefault="005950AE" w:rsidP="00EE32D2">
      <w:pPr>
        <w:rPr>
          <w:rFonts w:asciiTheme="minorHAnsi" w:hAnsiTheme="minorHAnsi"/>
        </w:rPr>
      </w:pPr>
      <w:r w:rsidRPr="005950AE">
        <w:rPr>
          <w:rFonts w:asciiTheme="minorHAnsi" w:hAnsiTheme="minorHAnsi"/>
          <w:u w:val="single"/>
        </w:rPr>
        <w:t>Introduction</w:t>
      </w:r>
      <w:r w:rsidR="00EE32D2" w:rsidRPr="005950AE">
        <w:rPr>
          <w:rFonts w:asciiTheme="minorHAnsi" w:hAnsiTheme="minorHAnsi"/>
          <w:u w:val="single"/>
        </w:rPr>
        <w:br/>
      </w:r>
    </w:p>
    <w:p w:rsidR="008400B7" w:rsidRPr="003C278A" w:rsidRDefault="008400B7" w:rsidP="00EE32D2">
      <w:pPr>
        <w:rPr>
          <w:rFonts w:asciiTheme="minorHAnsi" w:hAnsiTheme="minorHAnsi"/>
        </w:rPr>
      </w:pPr>
      <w:r w:rsidRPr="003C278A">
        <w:rPr>
          <w:rFonts w:asciiTheme="minorHAnsi" w:hAnsiTheme="minorHAnsi"/>
        </w:rPr>
        <w:t xml:space="preserve">Response surface designs are used to develop, improve, and optimize a process.  These types of designs </w:t>
      </w:r>
      <w:r w:rsidR="00EE32D2" w:rsidRPr="003C278A">
        <w:rPr>
          <w:rFonts w:asciiTheme="minorHAnsi" w:hAnsiTheme="minorHAnsi"/>
        </w:rPr>
        <w:t xml:space="preserve">are </w:t>
      </w:r>
      <w:r w:rsidRPr="003C278A">
        <w:rPr>
          <w:rFonts w:asciiTheme="minorHAnsi" w:hAnsiTheme="minorHAnsi"/>
        </w:rPr>
        <w:t xml:space="preserve">typically used to find an optimal setting of the controllable factors.  The analysis </w:t>
      </w:r>
      <w:r w:rsidR="001C00CA" w:rsidRPr="003C278A">
        <w:rPr>
          <w:rFonts w:asciiTheme="minorHAnsi" w:hAnsiTheme="minorHAnsi"/>
        </w:rPr>
        <w:t>of these types of designs requ</w:t>
      </w:r>
      <w:r w:rsidR="00EE32D2" w:rsidRPr="003C278A">
        <w:rPr>
          <w:rFonts w:asciiTheme="minorHAnsi" w:hAnsiTheme="minorHAnsi"/>
        </w:rPr>
        <w:t xml:space="preserve">ires some knowledge of analysis of </w:t>
      </w:r>
      <w:r w:rsidR="001C00CA" w:rsidRPr="003C278A">
        <w:rPr>
          <w:rFonts w:asciiTheme="minorHAnsi" w:hAnsiTheme="minorHAnsi"/>
        </w:rPr>
        <w:t>variance, regression, and optimization</w:t>
      </w:r>
      <w:r w:rsidR="00EE32D2" w:rsidRPr="003C278A">
        <w:rPr>
          <w:rFonts w:asciiTheme="minorHAnsi" w:hAnsiTheme="minorHAnsi"/>
        </w:rPr>
        <w:t xml:space="preserve"> techniques</w:t>
      </w:r>
      <w:r w:rsidR="001C00CA" w:rsidRPr="003C278A">
        <w:rPr>
          <w:rFonts w:asciiTheme="minorHAnsi" w:hAnsiTheme="minorHAnsi"/>
        </w:rPr>
        <w:t>.</w:t>
      </w:r>
    </w:p>
    <w:p w:rsidR="001C00CA" w:rsidRPr="003C278A" w:rsidRDefault="001C00CA" w:rsidP="00EE32D2">
      <w:pPr>
        <w:ind w:left="1440"/>
        <w:rPr>
          <w:rFonts w:asciiTheme="minorHAnsi" w:hAnsiTheme="minorHAnsi"/>
        </w:rPr>
      </w:pPr>
    </w:p>
    <w:p w:rsidR="001C00CA" w:rsidRPr="003C278A" w:rsidRDefault="005950AE" w:rsidP="00EE32D2">
      <w:pPr>
        <w:rPr>
          <w:rFonts w:asciiTheme="minorHAnsi" w:hAnsiTheme="minorHAnsi"/>
        </w:rPr>
      </w:pPr>
      <w:r>
        <w:rPr>
          <w:rFonts w:asciiTheme="minorHAnsi" w:hAnsiTheme="minorHAnsi"/>
          <w:u w:val="single"/>
        </w:rPr>
        <w:t>Example: Setting up Response Surface Design</w:t>
      </w:r>
      <w:r>
        <w:rPr>
          <w:rFonts w:asciiTheme="minorHAnsi" w:hAnsiTheme="minorHAnsi"/>
          <w:u w:val="single"/>
        </w:rPr>
        <w:br/>
      </w:r>
      <w:r w:rsidR="00EE32D2" w:rsidRPr="003C278A">
        <w:rPr>
          <w:rFonts w:asciiTheme="minorHAnsi" w:hAnsiTheme="minorHAnsi"/>
          <w:b/>
          <w:u w:val="single"/>
        </w:rPr>
        <w:br/>
      </w:r>
      <w:r w:rsidR="001C00CA" w:rsidRPr="003C278A">
        <w:rPr>
          <w:rFonts w:asciiTheme="minorHAnsi" w:hAnsiTheme="minorHAnsi"/>
        </w:rPr>
        <w:t>Suppose</w:t>
      </w:r>
      <w:r w:rsidR="008E2574" w:rsidRPr="003C278A">
        <w:rPr>
          <w:rFonts w:asciiTheme="minorHAnsi" w:hAnsiTheme="minorHAnsi"/>
        </w:rPr>
        <w:t xml:space="preserve"> that</w:t>
      </w:r>
      <w:r w:rsidR="001C00CA" w:rsidRPr="003C278A">
        <w:rPr>
          <w:rFonts w:asciiTheme="minorHAnsi" w:hAnsiTheme="minorHAnsi"/>
        </w:rPr>
        <w:t xml:space="preserve"> a chemical engineer is interested in the operating conditions that maximize the yield of a process.  Two controllable variables are considered in this study – reaction time and reaction temperature.  The current operating characteristics result in </w:t>
      </w:r>
      <w:r w:rsidR="00186A37" w:rsidRPr="003C278A">
        <w:rPr>
          <w:rFonts w:asciiTheme="minorHAnsi" w:hAnsiTheme="minorHAnsi"/>
        </w:rPr>
        <w:t xml:space="preserve">output </w:t>
      </w:r>
      <w:r w:rsidR="001C00CA" w:rsidRPr="003C278A">
        <w:rPr>
          <w:rFonts w:asciiTheme="minorHAnsi" w:hAnsiTheme="minorHAnsi"/>
        </w:rPr>
        <w:t xml:space="preserve">yields of </w:t>
      </w:r>
      <w:r w:rsidR="00186A37" w:rsidRPr="003C278A">
        <w:rPr>
          <w:rFonts w:asciiTheme="minorHAnsi" w:hAnsiTheme="minorHAnsi"/>
        </w:rPr>
        <w:t>about</w:t>
      </w:r>
      <w:r w:rsidR="001C00CA" w:rsidRPr="003C278A">
        <w:rPr>
          <w:rFonts w:asciiTheme="minorHAnsi" w:hAnsiTheme="minorHAnsi"/>
        </w:rPr>
        <w:t xml:space="preserve"> 40%.  The engineer would like to improve the yield rate and also examine two secondary response variables (viscosity and molecular weight).</w:t>
      </w:r>
    </w:p>
    <w:p w:rsidR="001C00CA" w:rsidRPr="003C278A" w:rsidRDefault="001C00CA" w:rsidP="00EE32D2">
      <w:pPr>
        <w:ind w:left="1440"/>
        <w:rPr>
          <w:rFonts w:asciiTheme="minorHAnsi" w:hAnsiTheme="minorHAnsi"/>
        </w:rPr>
      </w:pPr>
    </w:p>
    <w:p w:rsidR="0071287B" w:rsidRPr="005950AE" w:rsidRDefault="001C00CA" w:rsidP="00403A0E">
      <w:pPr>
        <w:rPr>
          <w:rFonts w:asciiTheme="minorHAnsi" w:hAnsiTheme="minorHAnsi"/>
        </w:rPr>
      </w:pPr>
      <w:r w:rsidRPr="005950AE">
        <w:rPr>
          <w:rFonts w:asciiTheme="minorHAnsi" w:hAnsiTheme="minorHAnsi"/>
        </w:rPr>
        <w:t>In order to investigate the effect of reaction time and reaction temperature on these response variables, a central composite design (</w:t>
      </w:r>
      <w:r w:rsidR="00403A0E" w:rsidRPr="005950AE">
        <w:rPr>
          <w:rFonts w:asciiTheme="minorHAnsi" w:hAnsiTheme="minorHAnsi"/>
        </w:rPr>
        <w:t>CCD) will be used.  A CCD</w:t>
      </w:r>
      <w:r w:rsidRPr="005950AE">
        <w:rPr>
          <w:rFonts w:asciiTheme="minorHAnsi" w:hAnsiTheme="minorHAnsi"/>
        </w:rPr>
        <w:t xml:space="preserve"> is one of the most common types of response surface designs</w:t>
      </w:r>
      <w:r w:rsidR="00403A0E" w:rsidRPr="005950AE">
        <w:rPr>
          <w:rFonts w:asciiTheme="minorHAnsi" w:hAnsiTheme="minorHAnsi"/>
        </w:rPr>
        <w:t>.  To create a CCD in Minitab</w:t>
      </w:r>
      <w:r w:rsidRPr="005950AE">
        <w:rPr>
          <w:rFonts w:asciiTheme="minorHAnsi" w:hAnsiTheme="minorHAnsi"/>
        </w:rPr>
        <w:t xml:space="preserve">, click Stat &gt; DOE &gt; Response Surface &gt; Create Response Surface Design…  In the Create Response Surface Design window, </w:t>
      </w:r>
      <w:r w:rsidR="0071287B" w:rsidRPr="005950AE">
        <w:rPr>
          <w:rFonts w:asciiTheme="minorHAnsi" w:hAnsiTheme="minorHAnsi"/>
        </w:rPr>
        <w:t>click Central Composite under Type of Design.  Also, specify that the number of factors being considered is two.</w:t>
      </w:r>
    </w:p>
    <w:p w:rsidR="0071287B" w:rsidRPr="005950AE" w:rsidRDefault="0071287B" w:rsidP="00EE32D2">
      <w:pPr>
        <w:ind w:left="1440"/>
        <w:rPr>
          <w:rFonts w:asciiTheme="minorHAnsi" w:hAnsiTheme="minorHAnsi"/>
        </w:rPr>
      </w:pPr>
    </w:p>
    <w:p w:rsidR="001C00CA" w:rsidRPr="005950AE" w:rsidRDefault="00960E25" w:rsidP="005950AE">
      <w:pPr>
        <w:ind w:left="1440" w:hanging="1440"/>
        <w:jc w:val="center"/>
        <w:rPr>
          <w:rFonts w:asciiTheme="minorHAnsi" w:hAnsiTheme="minorHAnsi"/>
        </w:rPr>
      </w:pPr>
      <w:r>
        <w:rPr>
          <w:noProof/>
        </w:rPr>
        <w:drawing>
          <wp:inline distT="0" distB="0" distL="0" distR="0" wp14:anchorId="03166980" wp14:editId="7EEEA624">
            <wp:extent cx="2924175" cy="173233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8866" cy="1735110"/>
                    </a:xfrm>
                    <a:prstGeom prst="rect">
                      <a:avLst/>
                    </a:prstGeom>
                  </pic:spPr>
                </pic:pic>
              </a:graphicData>
            </a:graphic>
          </wp:inline>
        </w:drawing>
      </w:r>
    </w:p>
    <w:p w:rsidR="0071287B" w:rsidRPr="005950AE" w:rsidRDefault="0071287B" w:rsidP="00EE32D2">
      <w:pPr>
        <w:ind w:left="1440"/>
        <w:rPr>
          <w:rFonts w:asciiTheme="minorHAnsi" w:hAnsiTheme="minorHAnsi"/>
        </w:rPr>
      </w:pPr>
    </w:p>
    <w:p w:rsidR="0071287B" w:rsidRPr="005950AE" w:rsidRDefault="0071287B" w:rsidP="00403A0E">
      <w:pPr>
        <w:rPr>
          <w:rFonts w:asciiTheme="minorHAnsi" w:hAnsiTheme="minorHAnsi"/>
        </w:rPr>
      </w:pPr>
      <w:r w:rsidRPr="005950AE">
        <w:rPr>
          <w:rFonts w:asciiTheme="minorHAnsi" w:hAnsiTheme="minorHAnsi"/>
        </w:rPr>
        <w:t>The Display Available Designs… tab can be used to investigate various designs that are available.</w:t>
      </w:r>
    </w:p>
    <w:p w:rsidR="0071287B" w:rsidRPr="005950AE" w:rsidRDefault="0071287B" w:rsidP="00EE32D2">
      <w:pPr>
        <w:ind w:left="1440"/>
        <w:rPr>
          <w:rFonts w:asciiTheme="minorHAnsi" w:hAnsiTheme="minorHAnsi"/>
        </w:rPr>
      </w:pPr>
    </w:p>
    <w:p w:rsidR="0071287B" w:rsidRPr="003C278A" w:rsidRDefault="00960E25" w:rsidP="005950AE">
      <w:pPr>
        <w:jc w:val="center"/>
        <w:rPr>
          <w:rFonts w:asciiTheme="minorHAnsi" w:hAnsiTheme="minorHAnsi"/>
        </w:rPr>
      </w:pPr>
      <w:r>
        <w:rPr>
          <w:noProof/>
        </w:rPr>
        <w:drawing>
          <wp:inline distT="0" distB="0" distL="0" distR="0" wp14:anchorId="23F3A6C5" wp14:editId="45D8428B">
            <wp:extent cx="3598332" cy="22669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7891" cy="2272972"/>
                    </a:xfrm>
                    <a:prstGeom prst="rect">
                      <a:avLst/>
                    </a:prstGeom>
                  </pic:spPr>
                </pic:pic>
              </a:graphicData>
            </a:graphic>
          </wp:inline>
        </w:drawing>
      </w:r>
    </w:p>
    <w:p w:rsidR="00186A37" w:rsidRPr="003C278A" w:rsidRDefault="005950AE" w:rsidP="00A57F01">
      <w:pPr>
        <w:rPr>
          <w:rFonts w:asciiTheme="minorHAnsi" w:hAnsiTheme="minorHAnsi"/>
        </w:rPr>
      </w:pPr>
      <w:r>
        <w:rPr>
          <w:rFonts w:asciiTheme="minorHAnsi" w:hAnsiTheme="minorHAnsi"/>
        </w:rPr>
        <w:lastRenderedPageBreak/>
        <w:br/>
      </w:r>
      <w:r w:rsidR="0071287B" w:rsidRPr="003C278A">
        <w:rPr>
          <w:rFonts w:asciiTheme="minorHAnsi" w:hAnsiTheme="minorHAnsi"/>
        </w:rPr>
        <w:t xml:space="preserve">Click OK to return to the Create Response Surface Design window.  </w:t>
      </w:r>
      <w:r w:rsidR="008572E7" w:rsidRPr="003C278A">
        <w:rPr>
          <w:rFonts w:asciiTheme="minorHAnsi" w:hAnsiTheme="minorHAnsi"/>
        </w:rPr>
        <w:t xml:space="preserve">Before continuing with </w:t>
      </w:r>
      <w:r w:rsidR="00A57F01" w:rsidRPr="003C278A">
        <w:rPr>
          <w:rFonts w:asciiTheme="minorHAnsi" w:hAnsiTheme="minorHAnsi"/>
        </w:rPr>
        <w:t>the</w:t>
      </w:r>
      <w:r w:rsidR="008572E7" w:rsidRPr="003C278A">
        <w:rPr>
          <w:rFonts w:asciiTheme="minorHAnsi" w:hAnsiTheme="minorHAnsi"/>
        </w:rPr>
        <w:t xml:space="preserve"> design, it is necessary to understand the following schematic.  If each factor has two levels, then a cube is formed with four corner points.  The design may contain a center point and axial points.  The distance from the center of the design to </w:t>
      </w:r>
      <w:r w:rsidR="002B2B06" w:rsidRPr="003C278A">
        <w:rPr>
          <w:rFonts w:asciiTheme="minorHAnsi" w:hAnsiTheme="minorHAnsi"/>
        </w:rPr>
        <w:t>an</w:t>
      </w:r>
      <w:r w:rsidR="008572E7" w:rsidRPr="003C278A">
        <w:rPr>
          <w:rFonts w:asciiTheme="minorHAnsi" w:hAnsiTheme="minorHAnsi"/>
        </w:rPr>
        <w:t xml:space="preserve"> axial point is denoted by</w:t>
      </w:r>
      <w:r w:rsidR="001D54FF" w:rsidRPr="003C278A">
        <w:rPr>
          <w:rFonts w:asciiTheme="minorHAnsi" w:hAnsiTheme="minorHAnsi"/>
        </w:rPr>
        <w:t xml:space="preserve"> α</w:t>
      </w:r>
      <w:r w:rsidR="008572E7" w:rsidRPr="003C278A">
        <w:rPr>
          <w:rFonts w:asciiTheme="minorHAnsi" w:hAnsiTheme="minorHAnsi"/>
        </w:rPr>
        <w:t>.</w:t>
      </w:r>
    </w:p>
    <w:p w:rsidR="005252DB" w:rsidRPr="003C278A" w:rsidRDefault="005252DB" w:rsidP="00EE32D2">
      <w:pPr>
        <w:ind w:left="1440"/>
        <w:rPr>
          <w:rFonts w:asciiTheme="minorHAnsi" w:hAnsiTheme="minorHAnsi"/>
        </w:rPr>
      </w:pPr>
    </w:p>
    <w:p w:rsidR="005252DB" w:rsidRPr="003C278A" w:rsidRDefault="00B85EF1" w:rsidP="00A57F01">
      <w:pPr>
        <w:jc w:val="center"/>
        <w:rPr>
          <w:rFonts w:asciiTheme="minorHAnsi" w:hAnsiTheme="minorHAnsi"/>
        </w:rPr>
      </w:pPr>
      <w:r w:rsidRPr="003C278A">
        <w:rPr>
          <w:rFonts w:asciiTheme="minorHAnsi" w:hAnsiTheme="minorHAnsi"/>
          <w:noProof/>
        </w:rPr>
        <w:drawing>
          <wp:inline distT="0" distB="0" distL="0" distR="0">
            <wp:extent cx="2581275" cy="2066925"/>
            <wp:effectExtent l="19050" t="0" r="9525" b="0"/>
            <wp:docPr id="3" name="Picture 3" descr="chapte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ter7-4"/>
                    <pic:cNvPicPr>
                      <a:picLocks noChangeAspect="1" noChangeArrowheads="1"/>
                    </pic:cNvPicPr>
                  </pic:nvPicPr>
                  <pic:blipFill>
                    <a:blip r:embed="rId9" cstate="print"/>
                    <a:srcRect/>
                    <a:stretch>
                      <a:fillRect/>
                    </a:stretch>
                  </pic:blipFill>
                  <pic:spPr bwMode="auto">
                    <a:xfrm>
                      <a:off x="0" y="0"/>
                      <a:ext cx="2581275" cy="2066925"/>
                    </a:xfrm>
                    <a:prstGeom prst="rect">
                      <a:avLst/>
                    </a:prstGeom>
                    <a:noFill/>
                    <a:ln w="9525">
                      <a:noFill/>
                      <a:miter lim="800000"/>
                      <a:headEnd/>
                      <a:tailEnd/>
                    </a:ln>
                  </pic:spPr>
                </pic:pic>
              </a:graphicData>
            </a:graphic>
          </wp:inline>
        </w:drawing>
      </w:r>
    </w:p>
    <w:p w:rsidR="005252DB" w:rsidRPr="003C278A" w:rsidRDefault="005252DB" w:rsidP="00EE32D2">
      <w:pPr>
        <w:ind w:left="1440"/>
        <w:rPr>
          <w:rFonts w:asciiTheme="minorHAnsi" w:hAnsiTheme="minorHAnsi"/>
        </w:rPr>
      </w:pPr>
    </w:p>
    <w:p w:rsidR="002B2B06" w:rsidRPr="003C278A" w:rsidRDefault="002B2B06" w:rsidP="00A57F01">
      <w:pPr>
        <w:rPr>
          <w:rFonts w:asciiTheme="minorHAnsi" w:hAnsiTheme="minorHAnsi"/>
        </w:rPr>
      </w:pPr>
      <w:r w:rsidRPr="003C278A">
        <w:rPr>
          <w:rFonts w:asciiTheme="minorHAnsi" w:hAnsiTheme="minorHAnsi"/>
        </w:rPr>
        <w:t xml:space="preserve">Click on the </w:t>
      </w:r>
      <w:r w:rsidRPr="005950AE">
        <w:rPr>
          <w:rFonts w:asciiTheme="minorHAnsi" w:hAnsiTheme="minorHAnsi"/>
        </w:rPr>
        <w:t>Designs… tab</w:t>
      </w:r>
      <w:r w:rsidRPr="003C278A">
        <w:rPr>
          <w:rFonts w:asciiTheme="minorHAnsi" w:hAnsiTheme="minorHAnsi"/>
        </w:rPr>
        <w:t xml:space="preserve"> and click on the first row.  Leave the other options as the default and click OK.</w:t>
      </w:r>
    </w:p>
    <w:p w:rsidR="00A57F01" w:rsidRPr="003C278A" w:rsidRDefault="00A57F01" w:rsidP="00A57F01">
      <w:pPr>
        <w:rPr>
          <w:rFonts w:asciiTheme="minorHAnsi" w:hAnsiTheme="minorHAnsi"/>
        </w:rPr>
      </w:pPr>
    </w:p>
    <w:p w:rsidR="00186A37" w:rsidRPr="003C278A" w:rsidRDefault="00960E25" w:rsidP="005950AE">
      <w:pPr>
        <w:jc w:val="center"/>
        <w:rPr>
          <w:rFonts w:asciiTheme="minorHAnsi" w:hAnsiTheme="minorHAnsi"/>
        </w:rPr>
      </w:pPr>
      <w:r>
        <w:rPr>
          <w:noProof/>
        </w:rPr>
        <w:drawing>
          <wp:inline distT="0" distB="0" distL="0" distR="0" wp14:anchorId="1E142506" wp14:editId="30CE87AA">
            <wp:extent cx="2362200" cy="239482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0032" cy="2402767"/>
                    </a:xfrm>
                    <a:prstGeom prst="rect">
                      <a:avLst/>
                    </a:prstGeom>
                  </pic:spPr>
                </pic:pic>
              </a:graphicData>
            </a:graphic>
          </wp:inline>
        </w:drawing>
      </w:r>
    </w:p>
    <w:p w:rsidR="00186A37" w:rsidRPr="003C278A" w:rsidRDefault="00186A37" w:rsidP="00EE32D2">
      <w:pPr>
        <w:ind w:left="1440"/>
        <w:rPr>
          <w:rFonts w:asciiTheme="minorHAnsi" w:hAnsiTheme="minorHAnsi"/>
        </w:rPr>
      </w:pPr>
    </w:p>
    <w:p w:rsidR="0071287B" w:rsidRPr="003C278A" w:rsidRDefault="0071287B" w:rsidP="00A57F01">
      <w:pPr>
        <w:rPr>
          <w:rFonts w:asciiTheme="minorHAnsi" w:hAnsiTheme="minorHAnsi"/>
        </w:rPr>
      </w:pPr>
      <w:r w:rsidRPr="003C278A">
        <w:rPr>
          <w:rFonts w:asciiTheme="minorHAnsi" w:hAnsiTheme="minorHAnsi"/>
        </w:rPr>
        <w:t xml:space="preserve">Next, click on the </w:t>
      </w:r>
      <w:r w:rsidR="002B2B06" w:rsidRPr="005950AE">
        <w:rPr>
          <w:rFonts w:asciiTheme="minorHAnsi" w:hAnsiTheme="minorHAnsi"/>
        </w:rPr>
        <w:t>Factors</w:t>
      </w:r>
      <w:r w:rsidRPr="005950AE">
        <w:rPr>
          <w:rFonts w:asciiTheme="minorHAnsi" w:hAnsiTheme="minorHAnsi"/>
        </w:rPr>
        <w:t>… tab</w:t>
      </w:r>
      <w:r w:rsidRPr="003C278A">
        <w:rPr>
          <w:rFonts w:asciiTheme="minorHAnsi" w:hAnsiTheme="minorHAnsi"/>
        </w:rPr>
        <w:t xml:space="preserve"> to specify labels for the factor and factor levels.</w:t>
      </w:r>
    </w:p>
    <w:p w:rsidR="005252DB" w:rsidRPr="003C278A" w:rsidRDefault="005252DB" w:rsidP="00EE32D2">
      <w:pPr>
        <w:ind w:left="1440"/>
        <w:rPr>
          <w:rFonts w:asciiTheme="minorHAnsi" w:hAnsiTheme="minorHAnsi"/>
        </w:rPr>
      </w:pPr>
    </w:p>
    <w:p w:rsidR="005252DB" w:rsidRPr="003C278A" w:rsidRDefault="00960E25" w:rsidP="005950AE">
      <w:pPr>
        <w:jc w:val="center"/>
        <w:rPr>
          <w:rFonts w:asciiTheme="minorHAnsi" w:hAnsiTheme="minorHAnsi"/>
        </w:rPr>
      </w:pPr>
      <w:r>
        <w:rPr>
          <w:noProof/>
        </w:rPr>
        <w:drawing>
          <wp:inline distT="0" distB="0" distL="0" distR="0" wp14:anchorId="7C7698D3" wp14:editId="48BF2638">
            <wp:extent cx="2154143" cy="1990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8573" cy="1994819"/>
                    </a:xfrm>
                    <a:prstGeom prst="rect">
                      <a:avLst/>
                    </a:prstGeom>
                  </pic:spPr>
                </pic:pic>
              </a:graphicData>
            </a:graphic>
          </wp:inline>
        </w:drawing>
      </w:r>
    </w:p>
    <w:p w:rsidR="002B2B06" w:rsidRPr="003C278A" w:rsidRDefault="005950AE" w:rsidP="00A57F01">
      <w:pPr>
        <w:rPr>
          <w:rFonts w:asciiTheme="minorHAnsi" w:hAnsiTheme="minorHAnsi"/>
        </w:rPr>
      </w:pPr>
      <w:r>
        <w:rPr>
          <w:rFonts w:asciiTheme="minorHAnsi" w:hAnsiTheme="minorHAnsi"/>
        </w:rPr>
        <w:lastRenderedPageBreak/>
        <w:br/>
      </w:r>
      <w:r w:rsidR="002B2B06" w:rsidRPr="003C278A">
        <w:rPr>
          <w:rFonts w:asciiTheme="minorHAnsi" w:hAnsiTheme="minorHAnsi"/>
        </w:rPr>
        <w:t xml:space="preserve">You can use the </w:t>
      </w:r>
      <w:r w:rsidR="002B2B06" w:rsidRPr="005950AE">
        <w:rPr>
          <w:rFonts w:asciiTheme="minorHAnsi" w:hAnsiTheme="minorHAnsi"/>
        </w:rPr>
        <w:t>Options…</w:t>
      </w:r>
      <w:r w:rsidR="002B2B06" w:rsidRPr="003C278A">
        <w:rPr>
          <w:rFonts w:asciiTheme="minorHAnsi" w:hAnsiTheme="minorHAnsi"/>
          <w:b/>
        </w:rPr>
        <w:t xml:space="preserve"> </w:t>
      </w:r>
      <w:r w:rsidR="002B2B06" w:rsidRPr="003C278A">
        <w:rPr>
          <w:rFonts w:asciiTheme="minorHAnsi" w:hAnsiTheme="minorHAnsi"/>
        </w:rPr>
        <w:t xml:space="preserve">tab to specify a Base for random generator so that this exact design can be recreated if necessary.  Click OK and the design will be placed on a worksheet.  </w:t>
      </w:r>
    </w:p>
    <w:p w:rsidR="002B2B06" w:rsidRPr="003C278A" w:rsidRDefault="002B2B06" w:rsidP="00EE32D2">
      <w:pPr>
        <w:ind w:left="1440"/>
        <w:rPr>
          <w:rFonts w:asciiTheme="minorHAnsi" w:hAnsiTheme="minorHAnsi"/>
        </w:rPr>
      </w:pPr>
    </w:p>
    <w:p w:rsidR="002B2B06" w:rsidRPr="003C278A" w:rsidRDefault="00A57F01" w:rsidP="00A57F01">
      <w:pPr>
        <w:rPr>
          <w:rFonts w:asciiTheme="minorHAnsi" w:hAnsiTheme="minorHAnsi"/>
        </w:rPr>
      </w:pPr>
      <w:r w:rsidRPr="003C278A">
        <w:rPr>
          <w:rFonts w:asciiTheme="minorHAnsi" w:hAnsiTheme="minorHAnsi"/>
        </w:rPr>
        <w:t>Note</w:t>
      </w:r>
      <w:r w:rsidR="002B2B06" w:rsidRPr="003C278A">
        <w:rPr>
          <w:rFonts w:asciiTheme="minorHAnsi" w:hAnsiTheme="minorHAnsi"/>
        </w:rPr>
        <w:t xml:space="preserve"> that some of the factor level settings in this design are outside the boundary limits specified in the design.  These are the axial point</w:t>
      </w:r>
      <w:r w:rsidRPr="003C278A">
        <w:rPr>
          <w:rFonts w:asciiTheme="minorHAnsi" w:hAnsiTheme="minorHAnsi"/>
        </w:rPr>
        <w:t>s</w:t>
      </w:r>
      <w:r w:rsidR="002B2B06" w:rsidRPr="003C278A">
        <w:rPr>
          <w:rFonts w:asciiTheme="minorHAnsi" w:hAnsiTheme="minorHAnsi"/>
        </w:rPr>
        <w:t>.</w:t>
      </w:r>
    </w:p>
    <w:p w:rsidR="002B2B06" w:rsidRPr="003C278A" w:rsidRDefault="002B2B06" w:rsidP="00EE32D2">
      <w:pPr>
        <w:ind w:left="1440"/>
        <w:rPr>
          <w:rFonts w:asciiTheme="minorHAnsi" w:hAnsiTheme="minorHAnsi"/>
        </w:rPr>
      </w:pPr>
    </w:p>
    <w:p w:rsidR="00A57F01" w:rsidRPr="003C278A" w:rsidRDefault="00A57F01" w:rsidP="00EE32D2">
      <w:pPr>
        <w:ind w:left="1440"/>
        <w:rPr>
          <w:rFonts w:asciiTheme="minorHAnsi" w:hAnsiTheme="minorHAnsi"/>
        </w:rPr>
      </w:pPr>
    </w:p>
    <w:p w:rsidR="005252DB" w:rsidRPr="003C278A" w:rsidRDefault="00960E25" w:rsidP="005950AE">
      <w:pPr>
        <w:ind w:left="720"/>
        <w:jc w:val="center"/>
        <w:rPr>
          <w:rFonts w:asciiTheme="minorHAnsi" w:hAnsiTheme="minorHAnsi"/>
        </w:rPr>
      </w:pPr>
      <w:r>
        <w:rPr>
          <w:noProof/>
        </w:rPr>
        <w:drawing>
          <wp:inline distT="0" distB="0" distL="0" distR="0" wp14:anchorId="0699B679" wp14:editId="4A439128">
            <wp:extent cx="5381625" cy="2911022"/>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5088" cy="2912895"/>
                    </a:xfrm>
                    <a:prstGeom prst="rect">
                      <a:avLst/>
                    </a:prstGeom>
                  </pic:spPr>
                </pic:pic>
              </a:graphicData>
            </a:graphic>
          </wp:inline>
        </w:drawing>
      </w:r>
    </w:p>
    <w:p w:rsidR="0071287B" w:rsidRPr="003C278A" w:rsidRDefault="0071287B" w:rsidP="00EE32D2">
      <w:pPr>
        <w:ind w:left="1440"/>
        <w:rPr>
          <w:rFonts w:asciiTheme="minorHAnsi" w:hAnsiTheme="minorHAnsi"/>
        </w:rPr>
      </w:pPr>
    </w:p>
    <w:p w:rsidR="00A57F01" w:rsidRDefault="00A57F01" w:rsidP="00EE32D2">
      <w:pPr>
        <w:ind w:left="1440"/>
        <w:rPr>
          <w:rFonts w:asciiTheme="minorHAnsi" w:hAnsiTheme="minorHAnsi"/>
        </w:rPr>
      </w:pPr>
    </w:p>
    <w:p w:rsidR="002B2B06" w:rsidRPr="003C278A" w:rsidRDefault="002B2B06" w:rsidP="00A57F01">
      <w:pPr>
        <w:rPr>
          <w:rFonts w:asciiTheme="minorHAnsi" w:hAnsiTheme="minorHAnsi"/>
        </w:rPr>
      </w:pPr>
      <w:r w:rsidRPr="003C278A">
        <w:rPr>
          <w:rFonts w:asciiTheme="minorHAnsi" w:hAnsiTheme="minorHAnsi"/>
        </w:rPr>
        <w:t>This experiment involves the study of three different response variables.  Label three columns for the response</w:t>
      </w:r>
      <w:r w:rsidR="00EE5FB0" w:rsidRPr="003C278A">
        <w:rPr>
          <w:rFonts w:asciiTheme="minorHAnsi" w:hAnsiTheme="minorHAnsi"/>
        </w:rPr>
        <w:t xml:space="preserve"> variables.</w:t>
      </w:r>
    </w:p>
    <w:p w:rsidR="002B2B06" w:rsidRPr="003C278A" w:rsidRDefault="002B2B06" w:rsidP="00EE32D2">
      <w:pPr>
        <w:ind w:left="1440"/>
        <w:rPr>
          <w:rFonts w:asciiTheme="minorHAnsi" w:hAnsiTheme="minorHAnsi"/>
        </w:rPr>
      </w:pPr>
    </w:p>
    <w:p w:rsidR="005252DB" w:rsidRPr="003C278A" w:rsidRDefault="007D15E2" w:rsidP="00F8086D">
      <w:pPr>
        <w:ind w:left="720"/>
        <w:rPr>
          <w:rFonts w:asciiTheme="minorHAnsi" w:hAnsiTheme="minorHAnsi"/>
        </w:rPr>
      </w:pPr>
      <w:r>
        <w:rPr>
          <w:noProof/>
        </w:rPr>
        <w:drawing>
          <wp:inline distT="0" distB="0" distL="0" distR="0" wp14:anchorId="312BDB8D" wp14:editId="7DCA82E3">
            <wp:extent cx="5103730" cy="256222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9284" cy="2565013"/>
                    </a:xfrm>
                    <a:prstGeom prst="rect">
                      <a:avLst/>
                    </a:prstGeom>
                  </pic:spPr>
                </pic:pic>
              </a:graphicData>
            </a:graphic>
          </wp:inline>
        </w:drawing>
      </w:r>
    </w:p>
    <w:p w:rsidR="002A507F" w:rsidRPr="005950AE" w:rsidRDefault="00A57F01" w:rsidP="00A57F01">
      <w:pPr>
        <w:pStyle w:val="Heading2"/>
        <w:rPr>
          <w:rFonts w:asciiTheme="minorHAnsi" w:hAnsiTheme="minorHAnsi"/>
          <w:b w:val="0"/>
          <w:i w:val="0"/>
          <w:sz w:val="22"/>
          <w:u w:val="single"/>
        </w:rPr>
      </w:pPr>
      <w:r w:rsidRPr="003C278A">
        <w:rPr>
          <w:rFonts w:asciiTheme="minorHAnsi" w:hAnsiTheme="minorHAnsi"/>
          <w:i w:val="0"/>
          <w:sz w:val="22"/>
          <w:u w:val="single"/>
        </w:rPr>
        <w:br w:type="page"/>
      </w:r>
      <w:r w:rsidR="005950AE">
        <w:rPr>
          <w:rFonts w:asciiTheme="minorHAnsi" w:hAnsiTheme="minorHAnsi"/>
          <w:b w:val="0"/>
          <w:i w:val="0"/>
          <w:sz w:val="22"/>
          <w:u w:val="single"/>
        </w:rPr>
        <w:lastRenderedPageBreak/>
        <w:t>Analyzing the data from this experiment</w:t>
      </w:r>
    </w:p>
    <w:p w:rsidR="002A507F" w:rsidRPr="003C278A" w:rsidRDefault="00A57F01" w:rsidP="00A57F01">
      <w:pPr>
        <w:rPr>
          <w:rFonts w:asciiTheme="minorHAnsi" w:hAnsiTheme="minorHAnsi"/>
        </w:rPr>
      </w:pPr>
      <w:r w:rsidRPr="003C278A">
        <w:rPr>
          <w:rFonts w:asciiTheme="minorHAnsi" w:hAnsiTheme="minorHAnsi"/>
        </w:rPr>
        <w:t>The data from this experiment are shown below.</w:t>
      </w:r>
    </w:p>
    <w:p w:rsidR="00A57F01" w:rsidRPr="003C278A" w:rsidRDefault="00A57F01" w:rsidP="00EE32D2">
      <w:pPr>
        <w:ind w:left="1440"/>
        <w:jc w:val="center"/>
        <w:rPr>
          <w:rFonts w:asciiTheme="minorHAnsi" w:hAnsiTheme="minorHAnsi"/>
        </w:rPr>
      </w:pPr>
    </w:p>
    <w:p w:rsidR="00A64E22" w:rsidRPr="003C278A" w:rsidRDefault="007D15E2" w:rsidP="005950AE">
      <w:pPr>
        <w:jc w:val="center"/>
        <w:rPr>
          <w:rFonts w:asciiTheme="minorHAnsi" w:hAnsiTheme="minorHAnsi"/>
        </w:rPr>
      </w:pPr>
      <w:r>
        <w:rPr>
          <w:noProof/>
        </w:rPr>
        <w:drawing>
          <wp:inline distT="0" distB="0" distL="0" distR="0" wp14:anchorId="2A2EED10" wp14:editId="47488DF5">
            <wp:extent cx="4831307" cy="2707477"/>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6211" cy="2710225"/>
                    </a:xfrm>
                    <a:prstGeom prst="rect">
                      <a:avLst/>
                    </a:prstGeom>
                  </pic:spPr>
                </pic:pic>
              </a:graphicData>
            </a:graphic>
          </wp:inline>
        </w:drawing>
      </w:r>
    </w:p>
    <w:p w:rsidR="003B0C1E" w:rsidRPr="003C278A" w:rsidRDefault="003B0C1E" w:rsidP="00EE32D2">
      <w:pPr>
        <w:ind w:left="1440"/>
        <w:rPr>
          <w:rFonts w:asciiTheme="minorHAnsi" w:hAnsiTheme="minorHAnsi"/>
        </w:rPr>
      </w:pPr>
    </w:p>
    <w:p w:rsidR="00A64E22" w:rsidRPr="005950AE" w:rsidRDefault="00A64E22" w:rsidP="00A57F01">
      <w:pPr>
        <w:rPr>
          <w:rFonts w:asciiTheme="minorHAnsi" w:hAnsiTheme="minorHAnsi"/>
        </w:rPr>
      </w:pPr>
      <w:r w:rsidRPr="005950AE">
        <w:rPr>
          <w:rFonts w:asciiTheme="minorHAnsi" w:hAnsiTheme="minorHAnsi"/>
        </w:rPr>
        <w:t xml:space="preserve">To start an analysis for </w:t>
      </w:r>
      <w:r w:rsidR="009A68FC" w:rsidRPr="005950AE">
        <w:rPr>
          <w:rFonts w:asciiTheme="minorHAnsi" w:hAnsiTheme="minorHAnsi"/>
        </w:rPr>
        <w:t>Yield</w:t>
      </w:r>
      <w:r w:rsidRPr="005950AE">
        <w:rPr>
          <w:rFonts w:asciiTheme="minorHAnsi" w:hAnsiTheme="minorHAnsi"/>
        </w:rPr>
        <w:t>, click on Stat &gt; DOE &gt; Response Surface &gt; Analyze Response Surface Design…  In the</w:t>
      </w:r>
      <w:r w:rsidR="009A68FC" w:rsidRPr="005950AE">
        <w:rPr>
          <w:rFonts w:asciiTheme="minorHAnsi" w:hAnsiTheme="minorHAnsi"/>
        </w:rPr>
        <w:t xml:space="preserve"> Analyze Response Surface Design box, specify Yield.  </w:t>
      </w:r>
    </w:p>
    <w:p w:rsidR="00A57F01" w:rsidRPr="005950AE" w:rsidRDefault="00A57F01" w:rsidP="00EE32D2">
      <w:pPr>
        <w:ind w:left="1440"/>
        <w:jc w:val="center"/>
        <w:rPr>
          <w:rFonts w:asciiTheme="minorHAnsi" w:hAnsiTheme="minorHAnsi"/>
        </w:rPr>
      </w:pPr>
    </w:p>
    <w:p w:rsidR="009A68FC" w:rsidRPr="005950AE" w:rsidRDefault="007D15E2" w:rsidP="005950AE">
      <w:pPr>
        <w:jc w:val="center"/>
        <w:rPr>
          <w:rFonts w:asciiTheme="minorHAnsi" w:hAnsiTheme="minorHAnsi"/>
        </w:rPr>
      </w:pPr>
      <w:r>
        <w:rPr>
          <w:noProof/>
        </w:rPr>
        <w:drawing>
          <wp:inline distT="0" distB="0" distL="0" distR="0" wp14:anchorId="6465D209" wp14:editId="323447A4">
            <wp:extent cx="2265528" cy="1351129"/>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54347" b="56884"/>
                    <a:stretch/>
                  </pic:blipFill>
                  <pic:spPr bwMode="auto">
                    <a:xfrm>
                      <a:off x="0" y="0"/>
                      <a:ext cx="2265528" cy="1351129"/>
                    </a:xfrm>
                    <a:prstGeom prst="rect">
                      <a:avLst/>
                    </a:prstGeom>
                    <a:ln>
                      <a:noFill/>
                    </a:ln>
                    <a:extLst>
                      <a:ext uri="{53640926-AAD7-44D8-BBD7-CCE9431645EC}">
                        <a14:shadowObscured xmlns:a14="http://schemas.microsoft.com/office/drawing/2010/main"/>
                      </a:ext>
                    </a:extLst>
                  </pic:spPr>
                </pic:pic>
              </a:graphicData>
            </a:graphic>
          </wp:inline>
        </w:drawing>
      </w:r>
    </w:p>
    <w:p w:rsidR="009A68FC" w:rsidRPr="003C278A" w:rsidRDefault="009A68FC" w:rsidP="00EE32D2">
      <w:pPr>
        <w:ind w:left="1440"/>
        <w:rPr>
          <w:rFonts w:asciiTheme="minorHAnsi" w:hAnsiTheme="minorHAnsi"/>
        </w:rPr>
      </w:pPr>
    </w:p>
    <w:p w:rsidR="00A57F01" w:rsidRPr="003C278A" w:rsidRDefault="00A57F01" w:rsidP="00EE32D2">
      <w:pPr>
        <w:ind w:left="1440"/>
        <w:rPr>
          <w:rFonts w:asciiTheme="minorHAnsi" w:hAnsiTheme="minorHAnsi"/>
        </w:rPr>
      </w:pPr>
    </w:p>
    <w:p w:rsidR="009A68FC" w:rsidRPr="003C278A" w:rsidRDefault="009A68FC" w:rsidP="00A57F01">
      <w:pPr>
        <w:rPr>
          <w:rFonts w:asciiTheme="minorHAnsi" w:hAnsiTheme="minorHAnsi"/>
        </w:rPr>
      </w:pPr>
      <w:r w:rsidRPr="003C278A">
        <w:rPr>
          <w:rFonts w:asciiTheme="minorHAnsi" w:hAnsiTheme="minorHAnsi"/>
        </w:rPr>
        <w:t xml:space="preserve">Click on the </w:t>
      </w:r>
      <w:r w:rsidRPr="003C278A">
        <w:rPr>
          <w:rFonts w:asciiTheme="minorHAnsi" w:hAnsiTheme="minorHAnsi"/>
          <w:b/>
        </w:rPr>
        <w:t xml:space="preserve">Terms… </w:t>
      </w:r>
      <w:r w:rsidRPr="003C278A">
        <w:rPr>
          <w:rFonts w:asciiTheme="minorHAnsi" w:hAnsiTheme="minorHAnsi"/>
        </w:rPr>
        <w:t>tab to specify the structure of the model to be used.  As an initial analysis, select Full quadratic.  A full quadratic model is the most flexible type and is given by the following equation.</w:t>
      </w:r>
    </w:p>
    <w:p w:rsidR="00A57F01" w:rsidRPr="003C278A" w:rsidRDefault="00A57F01" w:rsidP="00EE32D2">
      <w:pPr>
        <w:jc w:val="center"/>
        <w:rPr>
          <w:rFonts w:asciiTheme="minorHAnsi" w:hAnsiTheme="minorHAnsi"/>
        </w:rPr>
      </w:pPr>
    </w:p>
    <w:p w:rsidR="009A68FC" w:rsidRPr="003C278A" w:rsidRDefault="009A68FC" w:rsidP="00A57F01">
      <w:pPr>
        <w:jc w:val="center"/>
        <w:rPr>
          <w:rFonts w:asciiTheme="minorHAnsi" w:hAnsiTheme="minorHAnsi"/>
        </w:rPr>
      </w:pPr>
    </w:p>
    <w:p w:rsidR="004B6D3C" w:rsidRPr="00E4785D" w:rsidRDefault="00E4785D" w:rsidP="00EE32D2">
      <w:pPr>
        <w:jc w:val="center"/>
        <w:rPr>
          <w:rFonts w:asciiTheme="minorHAnsi" w:hAnsiTheme="minorHAnsi"/>
        </w:rPr>
      </w:pPr>
      <m:oMathPara>
        <m:oMath>
          <m:m>
            <m:mPr>
              <m:mcs>
                <m:mc>
                  <m:mcPr>
                    <m:count m:val="2"/>
                    <m:mcJc m:val="center"/>
                  </m:mcPr>
                </m:mc>
                <m:mc>
                  <m:mcPr>
                    <m:count m:val="1"/>
                    <m:mcJc m:val="left"/>
                  </m:mcPr>
                </m:mc>
              </m:mcs>
              <m:ctrlPr>
                <w:rPr>
                  <w:rFonts w:ascii="Cambria Math" w:hAnsi="Cambria Math"/>
                  <w:i/>
                </w:rPr>
              </m:ctrlPr>
            </m:mPr>
            <m:mr>
              <m:e>
                <m:r>
                  <w:rPr>
                    <w:rFonts w:ascii="Cambria Math" w:hAnsi="Cambria Math"/>
                  </w:rPr>
                  <m:t>E</m:t>
                </m:r>
                <m:d>
                  <m:dPr>
                    <m:ctrlPr>
                      <w:rPr>
                        <w:rFonts w:ascii="Cambria Math" w:hAnsi="Cambria Math"/>
                        <w:i/>
                      </w:rPr>
                    </m:ctrlPr>
                  </m:dPr>
                  <m:e>
                    <m:r>
                      <w:rPr>
                        <w:rFonts w:ascii="Cambria Math" w:hAnsi="Cambria Math"/>
                      </w:rPr>
                      <m:t>Response</m:t>
                    </m:r>
                  </m:e>
                </m:d>
              </m:e>
              <m:e>
                <m:r>
                  <w:rPr>
                    <w:rFonts w:ascii="Cambria Math" w:hAnsi="Cambria Math"/>
                  </w:rPr>
                  <m:t>=</m:t>
                </m:r>
              </m:e>
              <m:e>
                <m:sSub>
                  <m:sSubPr>
                    <m:ctrlPr>
                      <w:rPr>
                        <w:rFonts w:ascii="Cambria Math" w:hAnsi="Cambria Math"/>
                        <w:i/>
                      </w:rPr>
                    </m:ctrlPr>
                  </m:sSubPr>
                  <m:e>
                    <m:r>
                      <w:rPr>
                        <w:rFonts w:ascii="Cambria Math" w:hAnsi="Cambria Math"/>
                      </w:rPr>
                      <m:t xml:space="preserve">     </m:t>
                    </m:r>
                    <m:r>
                      <w:rPr>
                        <w:rFonts w:ascii="Cambria Math" w:hAnsi="Cambria Math"/>
                      </w:rPr>
                      <m:t>β</m:t>
                    </m:r>
                  </m:e>
                  <m:sub>
                    <m:r>
                      <w:rPr>
                        <w:rFonts w:ascii="Cambria Math" w:hAnsi="Cambria Math"/>
                      </w:rPr>
                      <m:t>0</m:t>
                    </m:r>
                  </m:sub>
                </m:sSub>
              </m:e>
            </m:mr>
            <m:mr>
              <m:e/>
              <m:e/>
              <m:e>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Time</m:t>
                    </m:r>
                  </m:sub>
                </m:sSub>
                <m:r>
                  <w:rPr>
                    <w:rFonts w:ascii="Cambria Math" w:hAnsi="Cambria Math"/>
                  </w:rPr>
                  <m:t>*Time</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Time</m:t>
                    </m:r>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Time</m:t>
                    </m:r>
                  </m:e>
                  <m:sup>
                    <m:r>
                      <w:rPr>
                        <w:rFonts w:ascii="Cambria Math" w:hAnsi="Cambria Math"/>
                      </w:rPr>
                      <m:t>2</m:t>
                    </m:r>
                  </m:sup>
                </m:sSup>
                <m:r>
                  <w:rPr>
                    <w:rFonts w:ascii="Cambria Math" w:hAnsi="Cambria Math"/>
                  </w:rPr>
                  <m:t xml:space="preserve"> </m:t>
                </m:r>
              </m:e>
            </m:mr>
            <m:mr>
              <m:e/>
              <m:e/>
              <m:e>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Temp</m:t>
                    </m:r>
                  </m:sub>
                </m:sSub>
                <m:r>
                  <w:rPr>
                    <w:rFonts w:ascii="Cambria Math" w:hAnsi="Cambria Math"/>
                  </w:rPr>
                  <m:t>*</m:t>
                </m:r>
                <m:r>
                  <w:rPr>
                    <w:rFonts w:ascii="Cambria Math" w:hAnsi="Cambria Math"/>
                  </w:rPr>
                  <m:t>Temp</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Temp</m:t>
                    </m:r>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Temp</m:t>
                    </m:r>
                  </m:e>
                  <m:sup>
                    <m:r>
                      <w:rPr>
                        <w:rFonts w:ascii="Cambria Math" w:hAnsi="Cambria Math"/>
                      </w:rPr>
                      <m:t>2</m:t>
                    </m:r>
                  </m:sup>
                </m:sSup>
              </m:e>
            </m:mr>
            <m:mr>
              <m:e/>
              <m:e/>
              <m:e>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Time</m:t>
                    </m:r>
                    <m:r>
                      <w:rPr>
                        <w:rFonts w:ascii="Cambria Math" w:hAnsi="Cambria Math"/>
                      </w:rPr>
                      <m:t>Time</m:t>
                    </m:r>
                  </m:sub>
                </m:sSub>
                <m:r>
                  <w:rPr>
                    <w:rFonts w:ascii="Cambria Math" w:hAnsi="Cambria Math"/>
                  </w:rPr>
                  <m:t>*Time</m:t>
                </m:r>
                <m:r>
                  <w:rPr>
                    <w:rFonts w:ascii="Cambria Math" w:hAnsi="Cambria Math"/>
                  </w:rPr>
                  <m:t>*Temp</m:t>
                </m:r>
              </m:e>
            </m:mr>
          </m:m>
        </m:oMath>
      </m:oMathPara>
    </w:p>
    <w:p w:rsidR="00A57F01" w:rsidRPr="003C278A" w:rsidRDefault="00A57F01" w:rsidP="00E4785D">
      <w:pPr>
        <w:rPr>
          <w:rFonts w:asciiTheme="minorHAnsi" w:hAnsiTheme="minorHAnsi"/>
        </w:rPr>
      </w:pPr>
    </w:p>
    <w:p w:rsidR="004B6D3C" w:rsidRPr="003C278A" w:rsidRDefault="007D15E2" w:rsidP="005950AE">
      <w:pPr>
        <w:jc w:val="center"/>
        <w:rPr>
          <w:rFonts w:asciiTheme="minorHAnsi" w:hAnsiTheme="minorHAnsi"/>
        </w:rPr>
      </w:pPr>
      <w:r>
        <w:rPr>
          <w:noProof/>
        </w:rPr>
        <w:drawing>
          <wp:inline distT="0" distB="0" distL="0" distR="0" wp14:anchorId="559A804A" wp14:editId="497FED92">
            <wp:extent cx="2689138" cy="1153236"/>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2300" b="53779"/>
                    <a:stretch/>
                  </pic:blipFill>
                  <pic:spPr bwMode="auto">
                    <a:xfrm>
                      <a:off x="0" y="0"/>
                      <a:ext cx="2709101" cy="1161797"/>
                    </a:xfrm>
                    <a:prstGeom prst="rect">
                      <a:avLst/>
                    </a:prstGeom>
                    <a:ln>
                      <a:noFill/>
                    </a:ln>
                    <a:extLst>
                      <a:ext uri="{53640926-AAD7-44D8-BBD7-CCE9431645EC}">
                        <a14:shadowObscured xmlns:a14="http://schemas.microsoft.com/office/drawing/2010/main"/>
                      </a:ext>
                    </a:extLst>
                  </pic:spPr>
                </pic:pic>
              </a:graphicData>
            </a:graphic>
          </wp:inline>
        </w:drawing>
      </w:r>
    </w:p>
    <w:p w:rsidR="009A68FC" w:rsidRPr="003C278A" w:rsidRDefault="005950AE" w:rsidP="00A57F01">
      <w:pPr>
        <w:rPr>
          <w:rFonts w:asciiTheme="minorHAnsi" w:hAnsiTheme="minorHAnsi"/>
        </w:rPr>
      </w:pPr>
      <w:r>
        <w:rPr>
          <w:rFonts w:asciiTheme="minorHAnsi" w:hAnsiTheme="minorHAnsi"/>
        </w:rPr>
        <w:br w:type="page"/>
      </w:r>
      <w:r w:rsidR="00A57F01" w:rsidRPr="003C278A">
        <w:rPr>
          <w:rFonts w:asciiTheme="minorHAnsi" w:hAnsiTheme="minorHAnsi"/>
        </w:rPr>
        <w:lastRenderedPageBreak/>
        <w:t>V</w:t>
      </w:r>
      <w:r w:rsidR="009A68FC" w:rsidRPr="003C278A">
        <w:rPr>
          <w:rFonts w:asciiTheme="minorHAnsi" w:hAnsiTheme="minorHAnsi"/>
        </w:rPr>
        <w:t>arious model structures and their properties</w:t>
      </w:r>
      <w:r w:rsidR="00A57F01" w:rsidRPr="003C278A">
        <w:rPr>
          <w:rFonts w:asciiTheme="minorHAnsi" w:hAnsiTheme="minorHAnsi"/>
        </w:rPr>
        <w:t xml:space="preserve"> are listed below</w:t>
      </w:r>
      <w:r w:rsidR="009A68FC" w:rsidRPr="003C278A">
        <w:rPr>
          <w:rFonts w:asciiTheme="minorHAnsi" w:hAnsiTheme="minorHAnsi"/>
        </w:rPr>
        <w:t>.</w:t>
      </w:r>
      <w:r w:rsidR="004B6D3C" w:rsidRPr="003C278A">
        <w:rPr>
          <w:rFonts w:asciiTheme="minorHAnsi" w:hAnsiTheme="minorHAnsi"/>
        </w:rPr>
        <w:t xml:space="preserve">  </w:t>
      </w:r>
      <w:r w:rsidR="008E2574" w:rsidRPr="003C278A">
        <w:rPr>
          <w:rFonts w:asciiTheme="minorHAnsi" w:hAnsiTheme="minorHAnsi"/>
        </w:rPr>
        <w:t>Note that we</w:t>
      </w:r>
      <w:r w:rsidR="004B6D3C" w:rsidRPr="003C278A">
        <w:rPr>
          <w:rFonts w:asciiTheme="minorHAnsi" w:hAnsiTheme="minorHAnsi"/>
        </w:rPr>
        <w:t xml:space="preserve"> are assuming the units are coded</w:t>
      </w:r>
      <w:r w:rsidR="006835B2" w:rsidRPr="003C278A">
        <w:rPr>
          <w:rFonts w:asciiTheme="minorHAnsi" w:hAnsiTheme="minorHAnsi"/>
        </w:rPr>
        <w:t xml:space="preserve"> (i.e. low level</w:t>
      </w:r>
      <w:r w:rsidR="008E2574" w:rsidRPr="003C278A">
        <w:rPr>
          <w:rFonts w:asciiTheme="minorHAnsi" w:hAnsiTheme="minorHAnsi"/>
        </w:rPr>
        <w:t xml:space="preserve"> </w:t>
      </w:r>
      <w:r w:rsidR="006835B2" w:rsidRPr="003C278A">
        <w:rPr>
          <w:rFonts w:asciiTheme="minorHAnsi" w:hAnsiTheme="minorHAnsi"/>
        </w:rPr>
        <w:t>=</w:t>
      </w:r>
      <w:r w:rsidR="008E2574" w:rsidRPr="003C278A">
        <w:rPr>
          <w:rFonts w:asciiTheme="minorHAnsi" w:hAnsiTheme="minorHAnsi"/>
        </w:rPr>
        <w:t xml:space="preserve"> </w:t>
      </w:r>
      <w:r w:rsidR="006835B2" w:rsidRPr="003C278A">
        <w:rPr>
          <w:rFonts w:asciiTheme="minorHAnsi" w:hAnsiTheme="minorHAnsi"/>
        </w:rPr>
        <w:t>-1, center point</w:t>
      </w:r>
      <w:r w:rsidR="008E2574" w:rsidRPr="003C278A">
        <w:rPr>
          <w:rFonts w:asciiTheme="minorHAnsi" w:hAnsiTheme="minorHAnsi"/>
        </w:rPr>
        <w:t xml:space="preserve"> </w:t>
      </w:r>
      <w:r w:rsidR="006835B2" w:rsidRPr="003C278A">
        <w:rPr>
          <w:rFonts w:asciiTheme="minorHAnsi" w:hAnsiTheme="minorHAnsi"/>
        </w:rPr>
        <w:t>=</w:t>
      </w:r>
      <w:r w:rsidR="008E2574" w:rsidRPr="003C278A">
        <w:rPr>
          <w:rFonts w:asciiTheme="minorHAnsi" w:hAnsiTheme="minorHAnsi"/>
        </w:rPr>
        <w:t xml:space="preserve"> </w:t>
      </w:r>
      <w:r w:rsidR="006835B2" w:rsidRPr="003C278A">
        <w:rPr>
          <w:rFonts w:asciiTheme="minorHAnsi" w:hAnsiTheme="minorHAnsi"/>
        </w:rPr>
        <w:t>0, and high level</w:t>
      </w:r>
      <w:r w:rsidR="008E2574" w:rsidRPr="003C278A">
        <w:rPr>
          <w:rFonts w:asciiTheme="minorHAnsi" w:hAnsiTheme="minorHAnsi"/>
        </w:rPr>
        <w:t xml:space="preserve"> </w:t>
      </w:r>
      <w:r w:rsidR="006835B2" w:rsidRPr="003C278A">
        <w:rPr>
          <w:rFonts w:asciiTheme="minorHAnsi" w:hAnsiTheme="minorHAnsi"/>
        </w:rPr>
        <w:t>=</w:t>
      </w:r>
      <w:r w:rsidR="008E2574" w:rsidRPr="003C278A">
        <w:rPr>
          <w:rFonts w:asciiTheme="minorHAnsi" w:hAnsiTheme="minorHAnsi"/>
        </w:rPr>
        <w:t xml:space="preserve"> </w:t>
      </w:r>
      <w:r w:rsidR="006835B2" w:rsidRPr="003C278A">
        <w:rPr>
          <w:rFonts w:asciiTheme="minorHAnsi" w:hAnsiTheme="minorHAnsi"/>
        </w:rPr>
        <w:t>+1)</w:t>
      </w:r>
      <w:r w:rsidR="004B6D3C" w:rsidRPr="003C278A">
        <w:rPr>
          <w:rFonts w:asciiTheme="minorHAnsi" w:hAnsiTheme="minorHAnsi"/>
        </w:rPr>
        <w:t>.</w:t>
      </w:r>
    </w:p>
    <w:p w:rsidR="009A68FC" w:rsidRPr="003C278A" w:rsidRDefault="009A68FC" w:rsidP="00EE32D2">
      <w:pPr>
        <w:ind w:left="1440"/>
        <w:rPr>
          <w:rFonts w:asciiTheme="minorHAnsi" w:hAnsiTheme="minorHAnsi"/>
        </w:rPr>
      </w:pPr>
    </w:p>
    <w:p w:rsidR="004B6D3C" w:rsidRPr="003C278A" w:rsidRDefault="004B6D3C" w:rsidP="005950AE">
      <w:pPr>
        <w:rPr>
          <w:rFonts w:asciiTheme="minorHAnsi" w:hAnsiTheme="minorHAnsi"/>
        </w:rPr>
      </w:pPr>
      <w:r w:rsidRPr="003C278A">
        <w:rPr>
          <w:rFonts w:asciiTheme="minorHAnsi" w:hAnsiTheme="minorHAnsi"/>
          <w:u w:val="single"/>
        </w:rPr>
        <w:t xml:space="preserve">Linear </w:t>
      </w:r>
      <w:r w:rsidR="00046343">
        <w:rPr>
          <w:rFonts w:asciiTheme="minorHAnsi" w:hAnsiTheme="minorHAnsi"/>
          <w:u w:val="single"/>
        </w:rPr>
        <w:t>in Time and Temp</w:t>
      </w:r>
      <w:r w:rsidRPr="003C278A">
        <w:rPr>
          <w:rFonts w:asciiTheme="minorHAnsi" w:hAnsiTheme="minorHAnsi"/>
        </w:rPr>
        <w:t>:</w:t>
      </w:r>
    </w:p>
    <w:p w:rsidR="004B6D3C" w:rsidRPr="003C278A" w:rsidRDefault="004B6D3C" w:rsidP="00A57F01">
      <w:pPr>
        <w:ind w:left="720"/>
        <w:rPr>
          <w:rFonts w:asciiTheme="minorHAnsi" w:hAnsiTheme="minorHAnsi"/>
        </w:rPr>
      </w:pPr>
    </w:p>
    <w:p w:rsidR="00E4785D" w:rsidRPr="00E4785D" w:rsidRDefault="00E4785D" w:rsidP="00E4785D">
      <w:pPr>
        <w:jc w:val="center"/>
        <w:rPr>
          <w:rFonts w:asciiTheme="minorHAnsi" w:hAnsiTheme="minorHAnsi"/>
        </w:rPr>
      </w:pPr>
      <m:oMathPara>
        <m:oMath>
          <m:m>
            <m:mPr>
              <m:mcs>
                <m:mc>
                  <m:mcPr>
                    <m:count m:val="2"/>
                    <m:mcJc m:val="center"/>
                  </m:mcPr>
                </m:mc>
                <m:mc>
                  <m:mcPr>
                    <m:count m:val="1"/>
                    <m:mcJc m:val="left"/>
                  </m:mcPr>
                </m:mc>
              </m:mcs>
              <m:ctrlPr>
                <w:rPr>
                  <w:rFonts w:ascii="Cambria Math" w:hAnsi="Cambria Math"/>
                  <w:i/>
                </w:rPr>
              </m:ctrlPr>
            </m:mPr>
            <m:mr>
              <m:e>
                <m:r>
                  <w:rPr>
                    <w:rFonts w:ascii="Cambria Math" w:hAnsi="Cambria Math"/>
                  </w:rPr>
                  <m:t>E</m:t>
                </m:r>
                <m:d>
                  <m:dPr>
                    <m:ctrlPr>
                      <w:rPr>
                        <w:rFonts w:ascii="Cambria Math" w:hAnsi="Cambria Math"/>
                        <w:i/>
                      </w:rPr>
                    </m:ctrlPr>
                  </m:dPr>
                  <m:e>
                    <m:r>
                      <w:rPr>
                        <w:rFonts w:ascii="Cambria Math" w:hAnsi="Cambria Math"/>
                      </w:rPr>
                      <m:t>Response</m:t>
                    </m:r>
                  </m:e>
                </m:d>
              </m:e>
              <m:e>
                <m:r>
                  <w:rPr>
                    <w:rFonts w:ascii="Cambria Math" w:hAnsi="Cambria Math"/>
                  </w:rPr>
                  <m:t>=</m:t>
                </m:r>
              </m:e>
              <m:e>
                <m:sSub>
                  <m:sSubPr>
                    <m:ctrlPr>
                      <w:rPr>
                        <w:rFonts w:ascii="Cambria Math" w:hAnsi="Cambria Math"/>
                        <w:i/>
                      </w:rPr>
                    </m:ctrlPr>
                  </m:sSubPr>
                  <m:e>
                    <m:r>
                      <w:rPr>
                        <w:rFonts w:ascii="Cambria Math" w:hAnsi="Cambria Math"/>
                      </w:rPr>
                      <m:t xml:space="preserve">     β</m:t>
                    </m:r>
                  </m:e>
                  <m:sub>
                    <m:r>
                      <w:rPr>
                        <w:rFonts w:ascii="Cambria Math" w:hAnsi="Cambria Math"/>
                      </w:rPr>
                      <m:t>0</m:t>
                    </m:r>
                  </m:sub>
                </m:sSub>
              </m:e>
            </m:mr>
            <m:mr>
              <m:e/>
              <m:e/>
              <m:e>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Time</m:t>
                    </m:r>
                  </m:sub>
                </m:sSub>
                <m:r>
                  <w:rPr>
                    <w:rFonts w:ascii="Cambria Math" w:hAnsi="Cambria Math"/>
                  </w:rPr>
                  <m:t xml:space="preserve">*Time </m:t>
                </m:r>
              </m:e>
            </m:mr>
            <m:mr>
              <m:e/>
              <m:e/>
              <m:e>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Temp</m:t>
                    </m:r>
                  </m:sub>
                </m:sSub>
                <m:r>
                  <w:rPr>
                    <w:rFonts w:ascii="Cambria Math" w:hAnsi="Cambria Math"/>
                  </w:rPr>
                  <m:t>*</m:t>
                </m:r>
                <m:r>
                  <w:rPr>
                    <w:rFonts w:ascii="Cambria Math" w:hAnsi="Cambria Math"/>
                  </w:rPr>
                  <m:t>Temp</m:t>
                </m:r>
              </m:e>
            </m:mr>
          </m:m>
        </m:oMath>
      </m:oMathPara>
    </w:p>
    <w:p w:rsidR="004B6D3C" w:rsidRPr="003C278A" w:rsidRDefault="004B6D3C" w:rsidP="00A57F01">
      <w:pPr>
        <w:ind w:left="720"/>
        <w:rPr>
          <w:rFonts w:asciiTheme="minorHAnsi" w:hAnsiTheme="minorHAnsi"/>
        </w:rPr>
      </w:pPr>
    </w:p>
    <w:p w:rsidR="004B6D3C" w:rsidRPr="003C278A" w:rsidRDefault="00E4785D" w:rsidP="00EE2BF9">
      <w:pPr>
        <w:numPr>
          <w:ilvl w:val="1"/>
          <w:numId w:val="1"/>
        </w:numPr>
        <w:tabs>
          <w:tab w:val="clear" w:pos="2520"/>
          <w:tab w:val="num" w:pos="1440"/>
        </w:tabs>
        <w:ind w:left="1440"/>
        <w:rPr>
          <w:rFonts w:asciiTheme="minorHAnsi" w:hAnsiTheme="minorHAnsi"/>
        </w:rPr>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4B6D3C" w:rsidRPr="003C278A">
        <w:rPr>
          <w:rFonts w:asciiTheme="minorHAnsi" w:hAnsiTheme="minorHAnsi"/>
        </w:rPr>
        <w:t>=</w:t>
      </w:r>
      <w:r w:rsidR="008E2574" w:rsidRPr="003C278A">
        <w:rPr>
          <w:rFonts w:asciiTheme="minorHAnsi" w:hAnsiTheme="minorHAnsi"/>
        </w:rPr>
        <w:t xml:space="preserve"> </w:t>
      </w:r>
      <w:r w:rsidR="004B6D3C" w:rsidRPr="003C278A">
        <w:rPr>
          <w:rFonts w:asciiTheme="minorHAnsi" w:hAnsiTheme="minorHAnsi"/>
        </w:rPr>
        <w:t>the expected leve</w:t>
      </w:r>
      <w:r>
        <w:rPr>
          <w:rFonts w:asciiTheme="minorHAnsi" w:hAnsiTheme="minorHAnsi"/>
        </w:rPr>
        <w:t>l of the response when Time and Temp</w:t>
      </w:r>
      <w:r w:rsidR="004B6D3C" w:rsidRPr="003C278A">
        <w:rPr>
          <w:rFonts w:asciiTheme="minorHAnsi" w:hAnsiTheme="minorHAnsi"/>
        </w:rPr>
        <w:t xml:space="preserve"> are set to zero</w:t>
      </w:r>
    </w:p>
    <w:p w:rsidR="004B6D3C" w:rsidRPr="003C278A" w:rsidRDefault="00E4785D" w:rsidP="00EE2BF9">
      <w:pPr>
        <w:numPr>
          <w:ilvl w:val="1"/>
          <w:numId w:val="1"/>
        </w:numPr>
        <w:tabs>
          <w:tab w:val="clear" w:pos="2520"/>
          <w:tab w:val="num" w:pos="1440"/>
        </w:tabs>
        <w:ind w:left="1440"/>
        <w:rPr>
          <w:rFonts w:asciiTheme="minorHAnsi" w:hAnsiTheme="minorHAnsi"/>
        </w:rPr>
      </w:pPr>
      <m:oMath>
        <m:sSub>
          <m:sSubPr>
            <m:ctrlPr>
              <w:rPr>
                <w:rFonts w:ascii="Cambria Math" w:hAnsi="Cambria Math"/>
                <w:i/>
              </w:rPr>
            </m:ctrlPr>
          </m:sSubPr>
          <m:e>
            <m:r>
              <w:rPr>
                <w:rFonts w:ascii="Cambria Math" w:hAnsi="Cambria Math"/>
              </w:rPr>
              <m:t>β</m:t>
            </m:r>
          </m:e>
          <m:sub>
            <m:r>
              <w:rPr>
                <w:rFonts w:ascii="Cambria Math" w:hAnsi="Cambria Math"/>
              </w:rPr>
              <m:t>Time</m:t>
            </m:r>
          </m:sub>
        </m:sSub>
      </m:oMath>
      <w:r w:rsidR="004B6D3C" w:rsidRPr="003C278A">
        <w:rPr>
          <w:rFonts w:asciiTheme="minorHAnsi" w:hAnsiTheme="minorHAnsi"/>
        </w:rPr>
        <w:t>=</w:t>
      </w:r>
      <w:r w:rsidR="008E2574" w:rsidRPr="003C278A">
        <w:rPr>
          <w:rFonts w:asciiTheme="minorHAnsi" w:hAnsiTheme="minorHAnsi"/>
        </w:rPr>
        <w:t xml:space="preserve"> </w:t>
      </w:r>
      <w:r w:rsidR="004B6D3C" w:rsidRPr="003C278A">
        <w:rPr>
          <w:rFonts w:asciiTheme="minorHAnsi" w:hAnsiTheme="minorHAnsi"/>
        </w:rPr>
        <w:t>the expected chan</w:t>
      </w:r>
      <w:r>
        <w:rPr>
          <w:rFonts w:asciiTheme="minorHAnsi" w:hAnsiTheme="minorHAnsi"/>
        </w:rPr>
        <w:t>ge in the response when Time</w:t>
      </w:r>
      <w:r w:rsidR="004B6D3C" w:rsidRPr="003C278A">
        <w:rPr>
          <w:rFonts w:asciiTheme="minorHAnsi" w:hAnsiTheme="minorHAnsi"/>
        </w:rPr>
        <w:t xml:space="preserve"> is increased one unit (i.e. from the center to the edge of the cube).</w:t>
      </w:r>
    </w:p>
    <w:p w:rsidR="004B6D3C" w:rsidRPr="003C278A" w:rsidRDefault="004B6D3C" w:rsidP="00A57F01">
      <w:pPr>
        <w:ind w:left="1440"/>
        <w:rPr>
          <w:rFonts w:asciiTheme="minorHAnsi" w:hAnsiTheme="minorHAnsi"/>
        </w:rPr>
      </w:pPr>
      <w:r w:rsidRPr="003C278A">
        <w:rPr>
          <w:rFonts w:asciiTheme="minorHAnsi" w:hAnsiTheme="minorHAnsi"/>
          <w:b/>
          <w:u w:val="single"/>
        </w:rPr>
        <w:t>Note</w:t>
      </w:r>
      <w:r w:rsidRPr="003C278A">
        <w:rPr>
          <w:rFonts w:asciiTheme="minorHAnsi" w:hAnsiTheme="minorHAnsi"/>
        </w:rPr>
        <w:t xml:space="preserve">: Often, </w:t>
      </w:r>
      <m:oMath>
        <m:sSub>
          <m:sSubPr>
            <m:ctrlPr>
              <w:rPr>
                <w:rFonts w:ascii="Cambria Math" w:hAnsi="Cambria Math"/>
                <w:i/>
              </w:rPr>
            </m:ctrlPr>
          </m:sSubPr>
          <m:e>
            <m:r>
              <w:rPr>
                <w:rFonts w:ascii="Cambria Math" w:hAnsi="Cambria Math"/>
              </w:rPr>
              <m:t>2*</m:t>
            </m:r>
            <m:r>
              <w:rPr>
                <w:rFonts w:ascii="Cambria Math" w:hAnsi="Cambria Math"/>
              </w:rPr>
              <m:t>β</m:t>
            </m:r>
          </m:e>
          <m:sub>
            <m:r>
              <w:rPr>
                <w:rFonts w:ascii="Cambria Math" w:hAnsi="Cambria Math"/>
              </w:rPr>
              <m:t>Time</m:t>
            </m:r>
          </m:sub>
        </m:sSub>
      </m:oMath>
      <w:r w:rsidR="0092156E">
        <w:rPr>
          <w:rFonts w:asciiTheme="minorHAnsi" w:hAnsiTheme="minorHAnsi"/>
        </w:rPr>
        <w:t xml:space="preserve"> </w:t>
      </w:r>
      <w:r w:rsidRPr="003C278A">
        <w:rPr>
          <w:rFonts w:asciiTheme="minorHAnsi" w:hAnsiTheme="minorHAnsi"/>
        </w:rPr>
        <w:t xml:space="preserve">is used in this interpretation because this is the expected change when moving from the low to high level of </w:t>
      </w:r>
      <w:r w:rsidR="00046343">
        <w:rPr>
          <w:rFonts w:asciiTheme="minorHAnsi" w:hAnsiTheme="minorHAnsi"/>
        </w:rPr>
        <w:t>Time</w:t>
      </w:r>
      <w:r w:rsidR="008E2574" w:rsidRPr="003C278A">
        <w:rPr>
          <w:rFonts w:asciiTheme="minorHAnsi" w:hAnsiTheme="minorHAnsi"/>
        </w:rPr>
        <w:t xml:space="preserve"> (i.e., the effect)</w:t>
      </w:r>
      <w:r w:rsidRPr="003C278A">
        <w:rPr>
          <w:rFonts w:asciiTheme="minorHAnsi" w:hAnsiTheme="minorHAnsi"/>
        </w:rPr>
        <w:t>.</w:t>
      </w:r>
    </w:p>
    <w:p w:rsidR="004B6D3C" w:rsidRPr="003C278A" w:rsidRDefault="00046343" w:rsidP="00EE2BF9">
      <w:pPr>
        <w:numPr>
          <w:ilvl w:val="1"/>
          <w:numId w:val="1"/>
        </w:numPr>
        <w:tabs>
          <w:tab w:val="clear" w:pos="2520"/>
          <w:tab w:val="num" w:pos="1440"/>
        </w:tabs>
        <w:ind w:left="1440"/>
        <w:rPr>
          <w:rFonts w:asciiTheme="minorHAnsi" w:hAnsiTheme="minorHAnsi"/>
        </w:rPr>
      </w:pPr>
      <m:oMath>
        <m:sSub>
          <m:sSubPr>
            <m:ctrlPr>
              <w:rPr>
                <w:rFonts w:ascii="Cambria Math" w:hAnsi="Cambria Math"/>
                <w:i/>
              </w:rPr>
            </m:ctrlPr>
          </m:sSubPr>
          <m:e>
            <m:r>
              <w:rPr>
                <w:rFonts w:ascii="Cambria Math" w:hAnsi="Cambria Math"/>
              </w:rPr>
              <m:t>β</m:t>
            </m:r>
          </m:e>
          <m:sub>
            <m:r>
              <w:rPr>
                <w:rFonts w:ascii="Cambria Math" w:hAnsi="Cambria Math"/>
              </w:rPr>
              <m:t>T</m:t>
            </m:r>
            <m:r>
              <w:rPr>
                <w:rFonts w:ascii="Cambria Math" w:hAnsi="Cambria Math"/>
              </w:rPr>
              <m:t>e</m:t>
            </m:r>
            <m:r>
              <w:rPr>
                <w:rFonts w:ascii="Cambria Math" w:hAnsi="Cambria Math"/>
              </w:rPr>
              <m:t>mp</m:t>
            </m:r>
          </m:sub>
        </m:sSub>
      </m:oMath>
      <w:r w:rsidRPr="003C278A">
        <w:rPr>
          <w:rFonts w:asciiTheme="minorHAnsi" w:hAnsiTheme="minorHAnsi"/>
        </w:rPr>
        <w:t xml:space="preserve">= </w:t>
      </w:r>
      <w:r w:rsidR="004B6D3C" w:rsidRPr="003C278A">
        <w:rPr>
          <w:rFonts w:asciiTheme="minorHAnsi" w:hAnsiTheme="minorHAnsi"/>
        </w:rPr>
        <w:t xml:space="preserve">= the expected change in the response when </w:t>
      </w:r>
      <w:r>
        <w:rPr>
          <w:rFonts w:asciiTheme="minorHAnsi" w:hAnsiTheme="minorHAnsi"/>
        </w:rPr>
        <w:t>Temp</w:t>
      </w:r>
      <w:r w:rsidR="004B6D3C" w:rsidRPr="003C278A">
        <w:rPr>
          <w:rFonts w:asciiTheme="minorHAnsi" w:hAnsiTheme="minorHAnsi"/>
        </w:rPr>
        <w:t xml:space="preserve"> is increased one unit</w:t>
      </w:r>
    </w:p>
    <w:p w:rsidR="004B6D3C" w:rsidRPr="003C278A" w:rsidRDefault="00616160" w:rsidP="005950AE">
      <w:pPr>
        <w:ind w:left="1080"/>
        <w:jc w:val="center"/>
        <w:rPr>
          <w:rFonts w:asciiTheme="minorHAnsi" w:hAnsiTheme="minorHAnsi"/>
        </w:rPr>
      </w:pPr>
      <w:r w:rsidRPr="003C278A">
        <w:rPr>
          <w:rFonts w:asciiTheme="minorHAnsi" w:hAnsiTheme="minorHAnsi"/>
        </w:rPr>
        <w:br/>
      </w:r>
      <w:r w:rsidR="00046343">
        <w:rPr>
          <w:noProof/>
        </w:rPr>
        <w:drawing>
          <wp:inline distT="0" distB="0" distL="0" distR="0" wp14:anchorId="0EA0D6D7" wp14:editId="14D07C0C">
            <wp:extent cx="2374710" cy="1704278"/>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0078" cy="1708130"/>
                    </a:xfrm>
                    <a:prstGeom prst="rect">
                      <a:avLst/>
                    </a:prstGeom>
                  </pic:spPr>
                </pic:pic>
              </a:graphicData>
            </a:graphic>
          </wp:inline>
        </w:drawing>
      </w:r>
    </w:p>
    <w:p w:rsidR="00616160" w:rsidRPr="003C278A" w:rsidRDefault="00616160" w:rsidP="00616160">
      <w:pPr>
        <w:ind w:left="1080"/>
        <w:rPr>
          <w:rFonts w:asciiTheme="minorHAnsi" w:hAnsiTheme="minorHAnsi"/>
        </w:rPr>
      </w:pPr>
    </w:p>
    <w:p w:rsidR="004B6D3C" w:rsidRPr="003C278A" w:rsidRDefault="004B6D3C" w:rsidP="005950AE">
      <w:pPr>
        <w:rPr>
          <w:rFonts w:asciiTheme="minorHAnsi" w:hAnsiTheme="minorHAnsi"/>
        </w:rPr>
      </w:pPr>
      <w:r w:rsidRPr="003C278A">
        <w:rPr>
          <w:rFonts w:asciiTheme="minorHAnsi" w:hAnsiTheme="minorHAnsi"/>
          <w:u w:val="single"/>
        </w:rPr>
        <w:t xml:space="preserve">Quadratic in </w:t>
      </w:r>
      <w:r w:rsidR="00046343">
        <w:rPr>
          <w:rFonts w:asciiTheme="minorHAnsi" w:hAnsiTheme="minorHAnsi"/>
          <w:u w:val="single"/>
        </w:rPr>
        <w:t>Time, Linear in Temp</w:t>
      </w:r>
      <w:r w:rsidRPr="003C278A">
        <w:rPr>
          <w:rFonts w:asciiTheme="minorHAnsi" w:hAnsiTheme="minorHAnsi"/>
        </w:rPr>
        <w:t>:</w:t>
      </w:r>
    </w:p>
    <w:p w:rsidR="00046343" w:rsidRPr="003C278A" w:rsidRDefault="00046343" w:rsidP="00046343">
      <w:pPr>
        <w:jc w:val="center"/>
        <w:rPr>
          <w:rFonts w:asciiTheme="minorHAnsi" w:hAnsiTheme="minorHAnsi"/>
        </w:rPr>
      </w:pPr>
    </w:p>
    <w:p w:rsidR="00046343" w:rsidRPr="003C278A" w:rsidRDefault="00046343" w:rsidP="00046343">
      <w:pPr>
        <w:ind w:left="720"/>
        <w:rPr>
          <w:rFonts w:asciiTheme="minorHAnsi" w:hAnsiTheme="minorHAnsi"/>
        </w:rPr>
      </w:pPr>
      <m:oMathPara>
        <m:oMath>
          <m:m>
            <m:mPr>
              <m:mcs>
                <m:mc>
                  <m:mcPr>
                    <m:count m:val="2"/>
                    <m:mcJc m:val="center"/>
                  </m:mcPr>
                </m:mc>
                <m:mc>
                  <m:mcPr>
                    <m:count m:val="1"/>
                    <m:mcJc m:val="left"/>
                  </m:mcPr>
                </m:mc>
              </m:mcs>
              <m:ctrlPr>
                <w:rPr>
                  <w:rFonts w:ascii="Cambria Math" w:hAnsi="Cambria Math"/>
                  <w:i/>
                </w:rPr>
              </m:ctrlPr>
            </m:mPr>
            <m:mr>
              <m:e>
                <m:r>
                  <w:rPr>
                    <w:rFonts w:ascii="Cambria Math" w:hAnsi="Cambria Math"/>
                  </w:rPr>
                  <m:t>E</m:t>
                </m:r>
                <m:d>
                  <m:dPr>
                    <m:ctrlPr>
                      <w:rPr>
                        <w:rFonts w:ascii="Cambria Math" w:hAnsi="Cambria Math"/>
                        <w:i/>
                      </w:rPr>
                    </m:ctrlPr>
                  </m:dPr>
                  <m:e>
                    <m:r>
                      <w:rPr>
                        <w:rFonts w:ascii="Cambria Math" w:hAnsi="Cambria Math"/>
                      </w:rPr>
                      <m:t>Response</m:t>
                    </m:r>
                  </m:e>
                </m:d>
              </m:e>
              <m:e>
                <m:r>
                  <w:rPr>
                    <w:rFonts w:ascii="Cambria Math" w:hAnsi="Cambria Math"/>
                  </w:rPr>
                  <m:t>=</m:t>
                </m:r>
              </m:e>
              <m:e>
                <m:sSub>
                  <m:sSubPr>
                    <m:ctrlPr>
                      <w:rPr>
                        <w:rFonts w:ascii="Cambria Math" w:hAnsi="Cambria Math"/>
                        <w:i/>
                      </w:rPr>
                    </m:ctrlPr>
                  </m:sSubPr>
                  <m:e>
                    <m:r>
                      <w:rPr>
                        <w:rFonts w:ascii="Cambria Math" w:hAnsi="Cambria Math"/>
                      </w:rPr>
                      <m:t xml:space="preserve">     β</m:t>
                    </m:r>
                  </m:e>
                  <m:sub>
                    <m:r>
                      <w:rPr>
                        <w:rFonts w:ascii="Cambria Math" w:hAnsi="Cambria Math"/>
                      </w:rPr>
                      <m:t>0</m:t>
                    </m:r>
                  </m:sub>
                </m:sSub>
              </m:e>
            </m:mr>
            <m:mr>
              <m:e/>
              <m:e/>
              <m:e>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Time</m:t>
                    </m:r>
                  </m:sub>
                </m:sSub>
                <m:r>
                  <w:rPr>
                    <w:rFonts w:ascii="Cambria Math" w:hAnsi="Cambria Math"/>
                  </w:rPr>
                  <m:t>*Time+</m:t>
                </m:r>
                <m:sSub>
                  <m:sSubPr>
                    <m:ctrlPr>
                      <w:rPr>
                        <w:rFonts w:ascii="Cambria Math" w:hAnsi="Cambria Math"/>
                        <w:i/>
                      </w:rPr>
                    </m:ctrlPr>
                  </m:sSubPr>
                  <m:e>
                    <m:r>
                      <w:rPr>
                        <w:rFonts w:ascii="Cambria Math" w:hAnsi="Cambria Math"/>
                      </w:rPr>
                      <m:t>β</m:t>
                    </m:r>
                  </m:e>
                  <m:sub>
                    <m:r>
                      <w:rPr>
                        <w:rFonts w:ascii="Cambria Math" w:hAnsi="Cambria Math"/>
                      </w:rPr>
                      <m:t>Time2</m:t>
                    </m:r>
                  </m:sub>
                </m:sSub>
                <m:r>
                  <w:rPr>
                    <w:rFonts w:ascii="Cambria Math" w:hAnsi="Cambria Math"/>
                  </w:rPr>
                  <m:t>*</m:t>
                </m:r>
                <m:sSup>
                  <m:sSupPr>
                    <m:ctrlPr>
                      <w:rPr>
                        <w:rFonts w:ascii="Cambria Math" w:hAnsi="Cambria Math"/>
                        <w:i/>
                      </w:rPr>
                    </m:ctrlPr>
                  </m:sSupPr>
                  <m:e>
                    <m:r>
                      <w:rPr>
                        <w:rFonts w:ascii="Cambria Math" w:hAnsi="Cambria Math"/>
                      </w:rPr>
                      <m:t>Time</m:t>
                    </m:r>
                  </m:e>
                  <m:sup>
                    <m:r>
                      <w:rPr>
                        <w:rFonts w:ascii="Cambria Math" w:hAnsi="Cambria Math"/>
                      </w:rPr>
                      <m:t>2</m:t>
                    </m:r>
                  </m:sup>
                </m:sSup>
                <m:r>
                  <w:rPr>
                    <w:rFonts w:ascii="Cambria Math" w:hAnsi="Cambria Math"/>
                  </w:rPr>
                  <m:t xml:space="preserve"> </m:t>
                </m:r>
              </m:e>
            </m:mr>
            <m:mr>
              <m:e/>
              <m:e/>
              <m:e>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Temp</m:t>
                    </m:r>
                  </m:sub>
                </m:sSub>
                <m:r>
                  <w:rPr>
                    <w:rFonts w:ascii="Cambria Math" w:hAnsi="Cambria Math"/>
                  </w:rPr>
                  <m:t>*T</m:t>
                </m:r>
                <m:r>
                  <w:rPr>
                    <w:rFonts w:ascii="Cambria Math" w:hAnsi="Cambria Math"/>
                  </w:rPr>
                  <m:t>emp</m:t>
                </m:r>
              </m:e>
            </m:mr>
          </m:m>
          <m:r>
            <w:rPr>
              <w:rFonts w:asciiTheme="minorHAnsi" w:hAnsiTheme="minorHAnsi"/>
            </w:rPr>
            <w:br/>
          </m:r>
        </m:oMath>
      </m:oMathPara>
    </w:p>
    <w:p w:rsidR="005950AE" w:rsidRDefault="00FD3CBE" w:rsidP="005950AE">
      <w:pPr>
        <w:numPr>
          <w:ilvl w:val="0"/>
          <w:numId w:val="2"/>
        </w:numPr>
        <w:tabs>
          <w:tab w:val="clear" w:pos="2520"/>
          <w:tab w:val="num" w:pos="1440"/>
        </w:tabs>
        <w:ind w:left="1440"/>
        <w:rPr>
          <w:rFonts w:asciiTheme="minorHAnsi" w:hAnsiTheme="minorHAnsi"/>
        </w:rPr>
      </w:pPr>
      <w:r w:rsidRPr="003C278A">
        <w:rPr>
          <w:rFonts w:asciiTheme="minorHAnsi" w:hAnsiTheme="minorHAnsi"/>
        </w:rPr>
        <w:t xml:space="preserve">See the above descriptions for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046343">
        <w:rPr>
          <w:rFonts w:asciiTheme="minorHAnsi" w:hAnsiTheme="minorHAnsi"/>
        </w:rPr>
        <w:t xml:space="preserve">, </w:t>
      </w:r>
      <m:oMath>
        <m:sSub>
          <m:sSubPr>
            <m:ctrlPr>
              <w:rPr>
                <w:rFonts w:ascii="Cambria Math" w:hAnsi="Cambria Math"/>
                <w:i/>
              </w:rPr>
            </m:ctrlPr>
          </m:sSubPr>
          <m:e>
            <m:r>
              <w:rPr>
                <w:rFonts w:ascii="Cambria Math" w:hAnsi="Cambria Math"/>
              </w:rPr>
              <m:t>β</m:t>
            </m:r>
          </m:e>
          <m:sub>
            <m:r>
              <w:rPr>
                <w:rFonts w:ascii="Cambria Math" w:hAnsi="Cambria Math"/>
              </w:rPr>
              <m:t>Time</m:t>
            </m:r>
          </m:sub>
        </m:sSub>
      </m:oMath>
      <w:r w:rsidR="00046343">
        <w:rPr>
          <w:rFonts w:asciiTheme="minorHAnsi" w:hAnsiTheme="minorHAnsi"/>
        </w:rPr>
        <w:t xml:space="preserve">, </w:t>
      </w:r>
      <m:oMath>
        <m:sSub>
          <m:sSubPr>
            <m:ctrlPr>
              <w:rPr>
                <w:rFonts w:ascii="Cambria Math" w:hAnsi="Cambria Math"/>
                <w:i/>
              </w:rPr>
            </m:ctrlPr>
          </m:sSubPr>
          <m:e>
            <m:r>
              <w:rPr>
                <w:rFonts w:ascii="Cambria Math" w:hAnsi="Cambria Math"/>
              </w:rPr>
              <m:t>β</m:t>
            </m:r>
          </m:e>
          <m:sub>
            <m:r>
              <w:rPr>
                <w:rFonts w:ascii="Cambria Math" w:hAnsi="Cambria Math"/>
              </w:rPr>
              <m:t>Temp</m:t>
            </m:r>
          </m:sub>
        </m:sSub>
      </m:oMath>
    </w:p>
    <w:p w:rsidR="004B6D3C" w:rsidRPr="005950AE" w:rsidRDefault="00046343" w:rsidP="005950AE">
      <w:pPr>
        <w:numPr>
          <w:ilvl w:val="0"/>
          <w:numId w:val="2"/>
        </w:numPr>
        <w:tabs>
          <w:tab w:val="clear" w:pos="2520"/>
          <w:tab w:val="num" w:pos="1440"/>
        </w:tabs>
        <w:ind w:left="1440"/>
        <w:rPr>
          <w:rFonts w:asciiTheme="minorHAnsi" w:hAnsiTheme="minorHAnsi"/>
        </w:rPr>
      </w:pPr>
      <m:oMath>
        <m:sSub>
          <m:sSubPr>
            <m:ctrlPr>
              <w:rPr>
                <w:rFonts w:ascii="Cambria Math" w:hAnsi="Cambria Math"/>
                <w:i/>
              </w:rPr>
            </m:ctrlPr>
          </m:sSubPr>
          <m:e>
            <m:r>
              <w:rPr>
                <w:rFonts w:ascii="Cambria Math" w:hAnsi="Cambria Math"/>
              </w:rPr>
              <m:t>β</m:t>
            </m:r>
          </m:e>
          <m:sub>
            <m:r>
              <w:rPr>
                <w:rFonts w:ascii="Cambria Math" w:hAnsi="Cambria Math"/>
              </w:rPr>
              <m:t>Time</m:t>
            </m:r>
            <m:r>
              <w:rPr>
                <w:rFonts w:ascii="Cambria Math" w:hAnsi="Cambria Math"/>
              </w:rPr>
              <m:t>2</m:t>
            </m:r>
          </m:sub>
        </m:sSub>
      </m:oMath>
      <w:r w:rsidRPr="003C278A">
        <w:rPr>
          <w:rFonts w:asciiTheme="minorHAnsi" w:hAnsiTheme="minorHAnsi"/>
        </w:rPr>
        <w:t>=</w:t>
      </w:r>
      <w:r w:rsidR="001D16C5" w:rsidRPr="005950AE">
        <w:rPr>
          <w:rFonts w:asciiTheme="minorHAnsi" w:hAnsiTheme="minorHAnsi"/>
        </w:rPr>
        <w:t>:</w:t>
      </w:r>
      <w:r w:rsidR="001D16C5" w:rsidRPr="005950AE">
        <w:rPr>
          <w:rFonts w:asciiTheme="minorHAnsi" w:hAnsiTheme="minorHAnsi"/>
        </w:rPr>
        <w:t xml:space="preserve"> T</w:t>
      </w:r>
      <w:r w:rsidR="00FD3CBE" w:rsidRPr="005950AE">
        <w:rPr>
          <w:rFonts w:asciiTheme="minorHAnsi" w:hAnsiTheme="minorHAnsi"/>
        </w:rPr>
        <w:t>his value determines the degree of curvature in the surface as you mo</w:t>
      </w:r>
      <w:r>
        <w:rPr>
          <w:rFonts w:asciiTheme="minorHAnsi" w:hAnsiTheme="minorHAnsi"/>
        </w:rPr>
        <w:t>ve across the levels of Time</w:t>
      </w:r>
      <w:r w:rsidR="00FD3CBE" w:rsidRPr="005950AE">
        <w:rPr>
          <w:rFonts w:asciiTheme="minorHAnsi" w:hAnsiTheme="minorHAnsi"/>
        </w:rPr>
        <w:t xml:space="preserve">.  </w:t>
      </w:r>
      <w:r w:rsidR="00B95D4C" w:rsidRPr="005950AE">
        <w:rPr>
          <w:rFonts w:asciiTheme="minorHAnsi" w:hAnsiTheme="minorHAnsi"/>
        </w:rPr>
        <w:br/>
      </w:r>
    </w:p>
    <w:p w:rsidR="00616160" w:rsidRPr="003C278A" w:rsidRDefault="00046343" w:rsidP="005950AE">
      <w:pPr>
        <w:ind w:left="1080"/>
        <w:jc w:val="center"/>
        <w:rPr>
          <w:rFonts w:asciiTheme="minorHAnsi" w:hAnsiTheme="minorHAnsi"/>
        </w:rPr>
      </w:pPr>
      <w:r>
        <w:rPr>
          <w:noProof/>
        </w:rPr>
        <w:drawing>
          <wp:inline distT="0" distB="0" distL="0" distR="0" wp14:anchorId="204490F0" wp14:editId="1B1C6413">
            <wp:extent cx="2866030" cy="195805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7348" cy="1958959"/>
                    </a:xfrm>
                    <a:prstGeom prst="rect">
                      <a:avLst/>
                    </a:prstGeom>
                  </pic:spPr>
                </pic:pic>
              </a:graphicData>
            </a:graphic>
          </wp:inline>
        </w:drawing>
      </w:r>
    </w:p>
    <w:p w:rsidR="004B6D3C" w:rsidRPr="003C278A" w:rsidRDefault="004B6D3C" w:rsidP="005950AE">
      <w:pPr>
        <w:rPr>
          <w:rFonts w:asciiTheme="minorHAnsi" w:hAnsiTheme="minorHAnsi"/>
        </w:rPr>
      </w:pPr>
      <w:r w:rsidRPr="003C278A">
        <w:rPr>
          <w:rFonts w:asciiTheme="minorHAnsi" w:hAnsiTheme="minorHAnsi"/>
          <w:u w:val="single"/>
        </w:rPr>
        <w:lastRenderedPageBreak/>
        <w:t xml:space="preserve">Quadratic in </w:t>
      </w:r>
      <w:r w:rsidR="00046343">
        <w:rPr>
          <w:rFonts w:asciiTheme="minorHAnsi" w:hAnsiTheme="minorHAnsi"/>
          <w:u w:val="single"/>
        </w:rPr>
        <w:t>Time and Quadratic in Temp</w:t>
      </w:r>
      <w:r w:rsidRPr="003C278A">
        <w:rPr>
          <w:rFonts w:asciiTheme="minorHAnsi" w:hAnsiTheme="minorHAnsi"/>
        </w:rPr>
        <w:t>:</w:t>
      </w:r>
    </w:p>
    <w:p w:rsidR="004B6D3C" w:rsidRPr="003C278A" w:rsidRDefault="004B6D3C" w:rsidP="00A57F01">
      <w:pPr>
        <w:ind w:left="360"/>
        <w:rPr>
          <w:rFonts w:asciiTheme="minorHAnsi" w:hAnsiTheme="minorHAnsi"/>
        </w:rPr>
      </w:pPr>
    </w:p>
    <w:p w:rsidR="004B6D3C" w:rsidRPr="003C278A" w:rsidRDefault="00046343" w:rsidP="00A57F01">
      <w:pPr>
        <w:ind w:left="720"/>
        <w:rPr>
          <w:rFonts w:asciiTheme="minorHAnsi" w:hAnsiTheme="minorHAnsi"/>
        </w:rPr>
      </w:pPr>
      <m:oMathPara>
        <m:oMath>
          <m:m>
            <m:mPr>
              <m:mcs>
                <m:mc>
                  <m:mcPr>
                    <m:count m:val="2"/>
                    <m:mcJc m:val="center"/>
                  </m:mcPr>
                </m:mc>
                <m:mc>
                  <m:mcPr>
                    <m:count m:val="1"/>
                    <m:mcJc m:val="left"/>
                  </m:mcPr>
                </m:mc>
              </m:mcs>
              <m:ctrlPr>
                <w:rPr>
                  <w:rFonts w:ascii="Cambria Math" w:hAnsi="Cambria Math"/>
                  <w:i/>
                </w:rPr>
              </m:ctrlPr>
            </m:mPr>
            <m:mr>
              <m:e>
                <m:r>
                  <w:rPr>
                    <w:rFonts w:ascii="Cambria Math" w:hAnsi="Cambria Math"/>
                  </w:rPr>
                  <m:t>E</m:t>
                </m:r>
                <m:d>
                  <m:dPr>
                    <m:ctrlPr>
                      <w:rPr>
                        <w:rFonts w:ascii="Cambria Math" w:hAnsi="Cambria Math"/>
                        <w:i/>
                      </w:rPr>
                    </m:ctrlPr>
                  </m:dPr>
                  <m:e>
                    <m:r>
                      <w:rPr>
                        <w:rFonts w:ascii="Cambria Math" w:hAnsi="Cambria Math"/>
                      </w:rPr>
                      <m:t>Response</m:t>
                    </m:r>
                  </m:e>
                </m:d>
              </m:e>
              <m:e>
                <m:r>
                  <w:rPr>
                    <w:rFonts w:ascii="Cambria Math" w:hAnsi="Cambria Math"/>
                  </w:rPr>
                  <m:t>=</m:t>
                </m:r>
              </m:e>
              <m:e>
                <m:sSub>
                  <m:sSubPr>
                    <m:ctrlPr>
                      <w:rPr>
                        <w:rFonts w:ascii="Cambria Math" w:hAnsi="Cambria Math"/>
                        <w:i/>
                      </w:rPr>
                    </m:ctrlPr>
                  </m:sSubPr>
                  <m:e>
                    <m:r>
                      <w:rPr>
                        <w:rFonts w:ascii="Cambria Math" w:hAnsi="Cambria Math"/>
                      </w:rPr>
                      <m:t xml:space="preserve">     β</m:t>
                    </m:r>
                  </m:e>
                  <m:sub>
                    <m:r>
                      <w:rPr>
                        <w:rFonts w:ascii="Cambria Math" w:hAnsi="Cambria Math"/>
                      </w:rPr>
                      <m:t>0</m:t>
                    </m:r>
                  </m:sub>
                </m:sSub>
              </m:e>
            </m:mr>
            <m:mr>
              <m:e/>
              <m:e/>
              <m:e>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Time</m:t>
                    </m:r>
                  </m:sub>
                </m:sSub>
                <m:r>
                  <w:rPr>
                    <w:rFonts w:ascii="Cambria Math" w:hAnsi="Cambria Math"/>
                  </w:rPr>
                  <m:t>*Time+</m:t>
                </m:r>
                <m:sSub>
                  <m:sSubPr>
                    <m:ctrlPr>
                      <w:rPr>
                        <w:rFonts w:ascii="Cambria Math" w:hAnsi="Cambria Math"/>
                        <w:i/>
                      </w:rPr>
                    </m:ctrlPr>
                  </m:sSubPr>
                  <m:e>
                    <m:r>
                      <w:rPr>
                        <w:rFonts w:ascii="Cambria Math" w:hAnsi="Cambria Math"/>
                      </w:rPr>
                      <m:t>β</m:t>
                    </m:r>
                  </m:e>
                  <m:sub>
                    <m:r>
                      <w:rPr>
                        <w:rFonts w:ascii="Cambria Math" w:hAnsi="Cambria Math"/>
                      </w:rPr>
                      <m:t>Time2</m:t>
                    </m:r>
                  </m:sub>
                </m:sSub>
                <m:r>
                  <w:rPr>
                    <w:rFonts w:ascii="Cambria Math" w:hAnsi="Cambria Math"/>
                  </w:rPr>
                  <m:t>*</m:t>
                </m:r>
                <m:sSup>
                  <m:sSupPr>
                    <m:ctrlPr>
                      <w:rPr>
                        <w:rFonts w:ascii="Cambria Math" w:hAnsi="Cambria Math"/>
                        <w:i/>
                      </w:rPr>
                    </m:ctrlPr>
                  </m:sSupPr>
                  <m:e>
                    <m:r>
                      <w:rPr>
                        <w:rFonts w:ascii="Cambria Math" w:hAnsi="Cambria Math"/>
                      </w:rPr>
                      <m:t>Time</m:t>
                    </m:r>
                  </m:e>
                  <m:sup>
                    <m:r>
                      <w:rPr>
                        <w:rFonts w:ascii="Cambria Math" w:hAnsi="Cambria Math"/>
                      </w:rPr>
                      <m:t>2</m:t>
                    </m:r>
                  </m:sup>
                </m:sSup>
                <m:r>
                  <w:rPr>
                    <w:rFonts w:ascii="Cambria Math" w:hAnsi="Cambria Math"/>
                  </w:rPr>
                  <m:t xml:space="preserve"> </m:t>
                </m:r>
              </m:e>
            </m:mr>
            <m:mr>
              <m:e/>
              <m:e/>
              <m:e>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Temp</m:t>
                    </m:r>
                  </m:sub>
                </m:sSub>
                <m:r>
                  <w:rPr>
                    <w:rFonts w:ascii="Cambria Math" w:hAnsi="Cambria Math"/>
                  </w:rPr>
                  <m:t>*Temp</m:t>
                </m:r>
                <m:r>
                  <w:rPr>
                    <w:rFonts w:ascii="Cambria Math" w:hAnsi="Cambria Math"/>
                  </w:rPr>
                  <m:t xml:space="preserve"> </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Temp</m:t>
                    </m:r>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Temp</m:t>
                    </m:r>
                  </m:e>
                  <m:sup>
                    <m:r>
                      <w:rPr>
                        <w:rFonts w:ascii="Cambria Math" w:hAnsi="Cambria Math"/>
                      </w:rPr>
                      <m:t>2</m:t>
                    </m:r>
                  </m:sup>
                </m:sSup>
              </m:e>
            </m:mr>
          </m:m>
          <m:r>
            <w:rPr>
              <w:rFonts w:asciiTheme="minorHAnsi" w:hAnsiTheme="minorHAnsi"/>
            </w:rPr>
            <w:br/>
          </m:r>
        </m:oMath>
      </m:oMathPara>
    </w:p>
    <w:p w:rsidR="004B6D3C" w:rsidRPr="00046343" w:rsidRDefault="00046343" w:rsidP="00046343">
      <w:pPr>
        <w:numPr>
          <w:ilvl w:val="0"/>
          <w:numId w:val="2"/>
        </w:numPr>
        <w:tabs>
          <w:tab w:val="clear" w:pos="2520"/>
          <w:tab w:val="num" w:pos="1440"/>
        </w:tabs>
        <w:ind w:left="1440"/>
        <w:rPr>
          <w:rFonts w:asciiTheme="minorHAnsi" w:hAnsiTheme="minorHAnsi"/>
        </w:rPr>
      </w:pPr>
      <w:r w:rsidRPr="003C278A">
        <w:rPr>
          <w:rFonts w:asciiTheme="minorHAnsi" w:hAnsiTheme="minorHAnsi"/>
        </w:rPr>
        <w:t xml:space="preserve">See the above descriptions for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Pr>
          <w:rFonts w:asciiTheme="minorHAnsi" w:hAnsiTheme="minorHAnsi"/>
        </w:rPr>
        <w:t xml:space="preserve">, </w:t>
      </w:r>
      <m:oMath>
        <m:sSub>
          <m:sSubPr>
            <m:ctrlPr>
              <w:rPr>
                <w:rFonts w:ascii="Cambria Math" w:hAnsi="Cambria Math"/>
                <w:i/>
              </w:rPr>
            </m:ctrlPr>
          </m:sSubPr>
          <m:e>
            <m:r>
              <w:rPr>
                <w:rFonts w:ascii="Cambria Math" w:hAnsi="Cambria Math"/>
              </w:rPr>
              <m:t>β</m:t>
            </m:r>
          </m:e>
          <m:sub>
            <m:r>
              <w:rPr>
                <w:rFonts w:ascii="Cambria Math" w:hAnsi="Cambria Math"/>
              </w:rPr>
              <m:t>Time</m:t>
            </m:r>
          </m:sub>
        </m:sSub>
      </m:oMath>
      <w:r>
        <w:rPr>
          <w:rFonts w:asciiTheme="minorHAnsi" w:hAnsiTheme="minorHAnsi"/>
        </w:rPr>
        <w:t xml:space="preserve">, </w:t>
      </w:r>
      <m:oMath>
        <m:sSub>
          <m:sSubPr>
            <m:ctrlPr>
              <w:rPr>
                <w:rFonts w:ascii="Cambria Math" w:hAnsi="Cambria Math"/>
                <w:i/>
              </w:rPr>
            </m:ctrlPr>
          </m:sSubPr>
          <m:e>
            <m:r>
              <w:rPr>
                <w:rFonts w:ascii="Cambria Math" w:hAnsi="Cambria Math"/>
              </w:rPr>
              <m:t>β</m:t>
            </m:r>
          </m:e>
          <m:sub>
            <m:r>
              <w:rPr>
                <w:rFonts w:ascii="Cambria Math" w:hAnsi="Cambria Math"/>
              </w:rPr>
              <m:t>Temp</m:t>
            </m:r>
          </m:sub>
        </m:sSub>
      </m:oMath>
      <w:r>
        <w:rPr>
          <w:rFonts w:asciiTheme="minorHAnsi" w:hAnsiTheme="minorHAnsi"/>
        </w:rPr>
        <w:t xml:space="preserve">, </w:t>
      </w:r>
      <m:oMath>
        <m:sSub>
          <m:sSubPr>
            <m:ctrlPr>
              <w:rPr>
                <w:rFonts w:ascii="Cambria Math" w:hAnsi="Cambria Math"/>
                <w:i/>
              </w:rPr>
            </m:ctrlPr>
          </m:sSubPr>
          <m:e>
            <m:r>
              <w:rPr>
                <w:rFonts w:ascii="Cambria Math" w:hAnsi="Cambria Math"/>
              </w:rPr>
              <m:t>β</m:t>
            </m:r>
          </m:e>
          <m:sub>
            <m:r>
              <w:rPr>
                <w:rFonts w:ascii="Cambria Math" w:hAnsi="Cambria Math"/>
              </w:rPr>
              <m:t>T</m:t>
            </m:r>
            <m:r>
              <w:rPr>
                <w:rFonts w:ascii="Cambria Math" w:hAnsi="Cambria Math"/>
              </w:rPr>
              <m:t>ime2</m:t>
            </m:r>
          </m:sub>
        </m:sSub>
      </m:oMath>
    </w:p>
    <w:p w:rsidR="004B6D3C" w:rsidRPr="003C278A" w:rsidRDefault="00046343" w:rsidP="00EE2BF9">
      <w:pPr>
        <w:numPr>
          <w:ilvl w:val="0"/>
          <w:numId w:val="3"/>
        </w:numPr>
        <w:tabs>
          <w:tab w:val="clear" w:pos="2520"/>
          <w:tab w:val="num" w:pos="1440"/>
        </w:tabs>
        <w:ind w:left="1440"/>
        <w:rPr>
          <w:rFonts w:asciiTheme="minorHAnsi" w:hAnsiTheme="minorHAnsi"/>
        </w:rPr>
      </w:pPr>
      <m:oMath>
        <m:sSub>
          <m:sSubPr>
            <m:ctrlPr>
              <w:rPr>
                <w:rFonts w:ascii="Cambria Math" w:hAnsi="Cambria Math"/>
                <w:i/>
              </w:rPr>
            </m:ctrlPr>
          </m:sSubPr>
          <m:e>
            <m:r>
              <w:rPr>
                <w:rFonts w:ascii="Cambria Math" w:hAnsi="Cambria Math"/>
              </w:rPr>
              <m:t>β</m:t>
            </m:r>
          </m:e>
          <m:sub>
            <m:r>
              <w:rPr>
                <w:rFonts w:ascii="Cambria Math" w:hAnsi="Cambria Math"/>
              </w:rPr>
              <m:t>T</m:t>
            </m:r>
            <m:r>
              <w:rPr>
                <w:rFonts w:ascii="Cambria Math" w:hAnsi="Cambria Math"/>
              </w:rPr>
              <m:t>emp</m:t>
            </m:r>
            <m:r>
              <w:rPr>
                <w:rFonts w:ascii="Cambria Math" w:hAnsi="Cambria Math"/>
              </w:rPr>
              <m:t>2</m:t>
            </m:r>
          </m:sub>
        </m:sSub>
      </m:oMath>
      <w:r w:rsidR="00FD3CBE" w:rsidRPr="003C278A">
        <w:rPr>
          <w:rFonts w:asciiTheme="minorHAnsi" w:hAnsiTheme="minorHAnsi"/>
        </w:rPr>
        <w:t>= this value determines the degree of curvature in the surface as you mo</w:t>
      </w:r>
      <w:r w:rsidR="00461221">
        <w:rPr>
          <w:rFonts w:asciiTheme="minorHAnsi" w:hAnsiTheme="minorHAnsi"/>
        </w:rPr>
        <w:t>ve across the levels of Temp</w:t>
      </w:r>
      <w:r w:rsidR="00FD3CBE" w:rsidRPr="003C278A">
        <w:rPr>
          <w:rFonts w:asciiTheme="minorHAnsi" w:hAnsiTheme="minorHAnsi"/>
        </w:rPr>
        <w:t>.</w:t>
      </w:r>
    </w:p>
    <w:p w:rsidR="004B6D3C" w:rsidRPr="003C278A" w:rsidRDefault="004B6D3C" w:rsidP="00A57F01">
      <w:pPr>
        <w:ind w:left="360"/>
        <w:rPr>
          <w:rFonts w:asciiTheme="minorHAnsi" w:hAnsiTheme="minorHAnsi"/>
        </w:rPr>
      </w:pPr>
    </w:p>
    <w:p w:rsidR="00616160" w:rsidRPr="003C278A" w:rsidRDefault="00046343" w:rsidP="005950AE">
      <w:pPr>
        <w:ind w:left="1080"/>
        <w:jc w:val="center"/>
        <w:rPr>
          <w:rFonts w:asciiTheme="minorHAnsi" w:hAnsiTheme="minorHAnsi"/>
        </w:rPr>
      </w:pPr>
      <w:r>
        <w:rPr>
          <w:noProof/>
        </w:rPr>
        <w:drawing>
          <wp:inline distT="0" distB="0" distL="0" distR="0" wp14:anchorId="40B5B887" wp14:editId="2A5C28FE">
            <wp:extent cx="2845558" cy="19253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9364" cy="1927966"/>
                    </a:xfrm>
                    <a:prstGeom prst="rect">
                      <a:avLst/>
                    </a:prstGeom>
                  </pic:spPr>
                </pic:pic>
              </a:graphicData>
            </a:graphic>
          </wp:inline>
        </w:drawing>
      </w:r>
    </w:p>
    <w:p w:rsidR="00616160" w:rsidRPr="003C278A" w:rsidRDefault="00616160" w:rsidP="00616160">
      <w:pPr>
        <w:ind w:left="720"/>
        <w:rPr>
          <w:rFonts w:asciiTheme="minorHAnsi" w:hAnsiTheme="minorHAnsi"/>
        </w:rPr>
      </w:pPr>
    </w:p>
    <w:p w:rsidR="004B6D3C" w:rsidRPr="003C278A" w:rsidRDefault="004B6D3C" w:rsidP="005950AE">
      <w:pPr>
        <w:rPr>
          <w:rFonts w:asciiTheme="minorHAnsi" w:hAnsiTheme="minorHAnsi"/>
        </w:rPr>
      </w:pPr>
      <w:r w:rsidRPr="003C278A">
        <w:rPr>
          <w:rFonts w:asciiTheme="minorHAnsi" w:hAnsiTheme="minorHAnsi"/>
          <w:u w:val="single"/>
        </w:rPr>
        <w:t>Full Quadratic</w:t>
      </w:r>
      <w:r w:rsidRPr="003C278A">
        <w:rPr>
          <w:rFonts w:asciiTheme="minorHAnsi" w:hAnsiTheme="minorHAnsi"/>
        </w:rPr>
        <w:t>:</w:t>
      </w:r>
    </w:p>
    <w:p w:rsidR="004B6D3C" w:rsidRPr="003C278A" w:rsidRDefault="004B6D3C" w:rsidP="00A57F01">
      <w:pPr>
        <w:ind w:left="360"/>
        <w:rPr>
          <w:rFonts w:asciiTheme="minorHAnsi" w:hAnsiTheme="minorHAnsi"/>
        </w:rPr>
      </w:pPr>
    </w:p>
    <w:p w:rsidR="00461221" w:rsidRPr="003C278A" w:rsidRDefault="00461221" w:rsidP="00461221">
      <w:pPr>
        <w:jc w:val="center"/>
        <w:rPr>
          <w:rFonts w:asciiTheme="minorHAnsi" w:hAnsiTheme="minorHAnsi"/>
        </w:rPr>
      </w:pPr>
    </w:p>
    <w:p w:rsidR="004B6D3C" w:rsidRPr="00461221" w:rsidRDefault="00461221" w:rsidP="00461221">
      <w:pPr>
        <w:ind w:left="720"/>
        <w:rPr>
          <w:rFonts w:asciiTheme="minorHAnsi" w:hAnsiTheme="minorHAnsi"/>
        </w:rPr>
      </w:pPr>
      <m:oMathPara>
        <m:oMath>
          <m:m>
            <m:mPr>
              <m:mcs>
                <m:mc>
                  <m:mcPr>
                    <m:count m:val="2"/>
                    <m:mcJc m:val="center"/>
                  </m:mcPr>
                </m:mc>
                <m:mc>
                  <m:mcPr>
                    <m:count m:val="1"/>
                    <m:mcJc m:val="left"/>
                  </m:mcPr>
                </m:mc>
              </m:mcs>
              <m:ctrlPr>
                <w:rPr>
                  <w:rFonts w:ascii="Cambria Math" w:hAnsi="Cambria Math"/>
                  <w:i/>
                </w:rPr>
              </m:ctrlPr>
            </m:mPr>
            <m:mr>
              <m:e>
                <m:r>
                  <w:rPr>
                    <w:rFonts w:ascii="Cambria Math" w:hAnsi="Cambria Math"/>
                  </w:rPr>
                  <m:t>E</m:t>
                </m:r>
                <m:d>
                  <m:dPr>
                    <m:ctrlPr>
                      <w:rPr>
                        <w:rFonts w:ascii="Cambria Math" w:hAnsi="Cambria Math"/>
                        <w:i/>
                      </w:rPr>
                    </m:ctrlPr>
                  </m:dPr>
                  <m:e>
                    <m:r>
                      <w:rPr>
                        <w:rFonts w:ascii="Cambria Math" w:hAnsi="Cambria Math"/>
                      </w:rPr>
                      <m:t>Response</m:t>
                    </m:r>
                  </m:e>
                </m:d>
              </m:e>
              <m:e>
                <m:r>
                  <w:rPr>
                    <w:rFonts w:ascii="Cambria Math" w:hAnsi="Cambria Math"/>
                  </w:rPr>
                  <m:t>=</m:t>
                </m:r>
              </m:e>
              <m:e>
                <m:sSub>
                  <m:sSubPr>
                    <m:ctrlPr>
                      <w:rPr>
                        <w:rFonts w:ascii="Cambria Math" w:hAnsi="Cambria Math"/>
                        <w:i/>
                      </w:rPr>
                    </m:ctrlPr>
                  </m:sSubPr>
                  <m:e>
                    <m:r>
                      <w:rPr>
                        <w:rFonts w:ascii="Cambria Math" w:hAnsi="Cambria Math"/>
                      </w:rPr>
                      <m:t xml:space="preserve">     β</m:t>
                    </m:r>
                  </m:e>
                  <m:sub>
                    <m:r>
                      <w:rPr>
                        <w:rFonts w:ascii="Cambria Math" w:hAnsi="Cambria Math"/>
                      </w:rPr>
                      <m:t>0</m:t>
                    </m:r>
                  </m:sub>
                </m:sSub>
              </m:e>
            </m:mr>
            <m:mr>
              <m:e/>
              <m:e/>
              <m:e>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Time</m:t>
                    </m:r>
                  </m:sub>
                </m:sSub>
                <m:r>
                  <w:rPr>
                    <w:rFonts w:ascii="Cambria Math" w:hAnsi="Cambria Math"/>
                  </w:rPr>
                  <m:t>*Time+</m:t>
                </m:r>
                <m:sSub>
                  <m:sSubPr>
                    <m:ctrlPr>
                      <w:rPr>
                        <w:rFonts w:ascii="Cambria Math" w:hAnsi="Cambria Math"/>
                        <w:i/>
                      </w:rPr>
                    </m:ctrlPr>
                  </m:sSubPr>
                  <m:e>
                    <m:r>
                      <w:rPr>
                        <w:rFonts w:ascii="Cambria Math" w:hAnsi="Cambria Math"/>
                      </w:rPr>
                      <m:t>β</m:t>
                    </m:r>
                  </m:e>
                  <m:sub>
                    <m:r>
                      <w:rPr>
                        <w:rFonts w:ascii="Cambria Math" w:hAnsi="Cambria Math"/>
                      </w:rPr>
                      <m:t>Time2</m:t>
                    </m:r>
                  </m:sub>
                </m:sSub>
                <m:r>
                  <w:rPr>
                    <w:rFonts w:ascii="Cambria Math" w:hAnsi="Cambria Math"/>
                  </w:rPr>
                  <m:t>*</m:t>
                </m:r>
                <m:sSup>
                  <m:sSupPr>
                    <m:ctrlPr>
                      <w:rPr>
                        <w:rFonts w:ascii="Cambria Math" w:hAnsi="Cambria Math"/>
                        <w:i/>
                      </w:rPr>
                    </m:ctrlPr>
                  </m:sSupPr>
                  <m:e>
                    <m:r>
                      <w:rPr>
                        <w:rFonts w:ascii="Cambria Math" w:hAnsi="Cambria Math"/>
                      </w:rPr>
                      <m:t>Time</m:t>
                    </m:r>
                  </m:e>
                  <m:sup>
                    <m:r>
                      <w:rPr>
                        <w:rFonts w:ascii="Cambria Math" w:hAnsi="Cambria Math"/>
                      </w:rPr>
                      <m:t>2</m:t>
                    </m:r>
                  </m:sup>
                </m:sSup>
                <m:r>
                  <w:rPr>
                    <w:rFonts w:ascii="Cambria Math" w:hAnsi="Cambria Math"/>
                  </w:rPr>
                  <m:t xml:space="preserve"> </m:t>
                </m:r>
              </m:e>
            </m:mr>
            <m:mr>
              <m:e/>
              <m:e/>
              <m:e>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Temp</m:t>
                    </m:r>
                  </m:sub>
                </m:sSub>
                <m:r>
                  <w:rPr>
                    <w:rFonts w:ascii="Cambria Math" w:hAnsi="Cambria Math"/>
                  </w:rPr>
                  <m:t>*Temp+</m:t>
                </m:r>
                <m:sSub>
                  <m:sSubPr>
                    <m:ctrlPr>
                      <w:rPr>
                        <w:rFonts w:ascii="Cambria Math" w:hAnsi="Cambria Math"/>
                        <w:i/>
                      </w:rPr>
                    </m:ctrlPr>
                  </m:sSubPr>
                  <m:e>
                    <m:r>
                      <w:rPr>
                        <w:rFonts w:ascii="Cambria Math" w:hAnsi="Cambria Math"/>
                      </w:rPr>
                      <m:t>β</m:t>
                    </m:r>
                  </m:e>
                  <m:sub>
                    <m:r>
                      <w:rPr>
                        <w:rFonts w:ascii="Cambria Math" w:hAnsi="Cambria Math"/>
                      </w:rPr>
                      <m:t>Temp2</m:t>
                    </m:r>
                  </m:sub>
                </m:sSub>
                <m:r>
                  <w:rPr>
                    <w:rFonts w:ascii="Cambria Math" w:hAnsi="Cambria Math"/>
                  </w:rPr>
                  <m:t>*</m:t>
                </m:r>
                <m:sSup>
                  <m:sSupPr>
                    <m:ctrlPr>
                      <w:rPr>
                        <w:rFonts w:ascii="Cambria Math" w:hAnsi="Cambria Math"/>
                        <w:i/>
                      </w:rPr>
                    </m:ctrlPr>
                  </m:sSupPr>
                  <m:e>
                    <m:r>
                      <w:rPr>
                        <w:rFonts w:ascii="Cambria Math" w:hAnsi="Cambria Math"/>
                      </w:rPr>
                      <m:t>Temp</m:t>
                    </m:r>
                  </m:e>
                  <m:sup>
                    <m:r>
                      <w:rPr>
                        <w:rFonts w:ascii="Cambria Math" w:hAnsi="Cambria Math"/>
                      </w:rPr>
                      <m:t>2</m:t>
                    </m:r>
                  </m:sup>
                </m:sSup>
              </m:e>
            </m:mr>
            <m:mr>
              <m:e/>
              <m:e/>
              <m:e>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TimeTime</m:t>
                    </m:r>
                  </m:sub>
                </m:sSub>
                <m:r>
                  <w:rPr>
                    <w:rFonts w:ascii="Cambria Math" w:hAnsi="Cambria Math"/>
                  </w:rPr>
                  <m:t>*Time*Temp</m:t>
                </m:r>
              </m:e>
            </m:mr>
          </m:m>
        </m:oMath>
      </m:oMathPara>
    </w:p>
    <w:p w:rsidR="00461221" w:rsidRPr="003C278A" w:rsidRDefault="00461221" w:rsidP="00461221">
      <w:pPr>
        <w:ind w:left="720"/>
        <w:rPr>
          <w:rFonts w:asciiTheme="minorHAnsi" w:hAnsiTheme="minorHAnsi"/>
        </w:rPr>
      </w:pPr>
    </w:p>
    <w:p w:rsidR="00461221" w:rsidRPr="00046343" w:rsidRDefault="00461221" w:rsidP="00461221">
      <w:pPr>
        <w:numPr>
          <w:ilvl w:val="0"/>
          <w:numId w:val="4"/>
        </w:numPr>
        <w:rPr>
          <w:rFonts w:asciiTheme="minorHAnsi" w:hAnsiTheme="minorHAnsi"/>
        </w:rPr>
      </w:pPr>
      <w:r w:rsidRPr="003C278A">
        <w:rPr>
          <w:rFonts w:asciiTheme="minorHAnsi" w:hAnsiTheme="minorHAnsi"/>
        </w:rPr>
        <w:t xml:space="preserve">See the above descriptions for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Pr>
          <w:rFonts w:asciiTheme="minorHAnsi" w:hAnsiTheme="minorHAnsi"/>
        </w:rPr>
        <w:t xml:space="preserve">, </w:t>
      </w:r>
      <m:oMath>
        <m:sSub>
          <m:sSubPr>
            <m:ctrlPr>
              <w:rPr>
                <w:rFonts w:ascii="Cambria Math" w:hAnsi="Cambria Math"/>
                <w:i/>
              </w:rPr>
            </m:ctrlPr>
          </m:sSubPr>
          <m:e>
            <m:r>
              <w:rPr>
                <w:rFonts w:ascii="Cambria Math" w:hAnsi="Cambria Math"/>
              </w:rPr>
              <m:t>β</m:t>
            </m:r>
          </m:e>
          <m:sub>
            <m:r>
              <w:rPr>
                <w:rFonts w:ascii="Cambria Math" w:hAnsi="Cambria Math"/>
              </w:rPr>
              <m:t>Time</m:t>
            </m:r>
          </m:sub>
        </m:sSub>
      </m:oMath>
      <w:r>
        <w:rPr>
          <w:rFonts w:asciiTheme="minorHAnsi" w:hAnsiTheme="minorHAnsi"/>
        </w:rPr>
        <w:t xml:space="preserve">, </w:t>
      </w:r>
      <m:oMath>
        <m:sSub>
          <m:sSubPr>
            <m:ctrlPr>
              <w:rPr>
                <w:rFonts w:ascii="Cambria Math" w:hAnsi="Cambria Math"/>
                <w:i/>
              </w:rPr>
            </m:ctrlPr>
          </m:sSubPr>
          <m:e>
            <m:r>
              <w:rPr>
                <w:rFonts w:ascii="Cambria Math" w:hAnsi="Cambria Math"/>
              </w:rPr>
              <m:t>β</m:t>
            </m:r>
          </m:e>
          <m:sub>
            <m:r>
              <w:rPr>
                <w:rFonts w:ascii="Cambria Math" w:hAnsi="Cambria Math"/>
              </w:rPr>
              <m:t>Temp</m:t>
            </m:r>
          </m:sub>
        </m:sSub>
      </m:oMath>
      <w:r>
        <w:rPr>
          <w:rFonts w:asciiTheme="minorHAnsi" w:hAnsiTheme="minorHAnsi"/>
        </w:rPr>
        <w:t xml:space="preserve">, </w:t>
      </w:r>
      <m:oMath>
        <m:sSub>
          <m:sSubPr>
            <m:ctrlPr>
              <w:rPr>
                <w:rFonts w:ascii="Cambria Math" w:hAnsi="Cambria Math"/>
                <w:i/>
              </w:rPr>
            </m:ctrlPr>
          </m:sSubPr>
          <m:e>
            <m:r>
              <w:rPr>
                <w:rFonts w:ascii="Cambria Math" w:hAnsi="Cambria Math"/>
              </w:rPr>
              <m:t>β</m:t>
            </m:r>
          </m:e>
          <m:sub>
            <m:r>
              <w:rPr>
                <w:rFonts w:ascii="Cambria Math" w:hAnsi="Cambria Math"/>
              </w:rPr>
              <m:t>Time2</m:t>
            </m:r>
          </m:sub>
        </m:sSub>
      </m:oMath>
      <w:r>
        <w:rPr>
          <w:rFonts w:asciiTheme="minorHAnsi" w:hAnsiTheme="minorHAnsi"/>
        </w:rPr>
        <w:t xml:space="preserve">, </w:t>
      </w:r>
      <m:oMath>
        <m:sSub>
          <m:sSubPr>
            <m:ctrlPr>
              <w:rPr>
                <w:rFonts w:ascii="Cambria Math" w:hAnsi="Cambria Math"/>
                <w:i/>
              </w:rPr>
            </m:ctrlPr>
          </m:sSubPr>
          <m:e>
            <m:r>
              <w:rPr>
                <w:rFonts w:ascii="Cambria Math" w:hAnsi="Cambria Math"/>
              </w:rPr>
              <m:t>β</m:t>
            </m:r>
          </m:e>
          <m:sub>
            <m:r>
              <w:rPr>
                <w:rFonts w:ascii="Cambria Math" w:hAnsi="Cambria Math"/>
              </w:rPr>
              <m:t>Temp2</m:t>
            </m:r>
          </m:sub>
        </m:sSub>
      </m:oMath>
    </w:p>
    <w:p w:rsidR="009A68FC" w:rsidRPr="003C278A" w:rsidRDefault="00461221" w:rsidP="00EE2BF9">
      <w:pPr>
        <w:numPr>
          <w:ilvl w:val="0"/>
          <w:numId w:val="4"/>
        </w:numPr>
        <w:rPr>
          <w:rFonts w:asciiTheme="minorHAnsi" w:hAnsiTheme="minorHAnsi"/>
        </w:rPr>
      </w:pPr>
      <m:oMath>
        <m:sSub>
          <m:sSubPr>
            <m:ctrlPr>
              <w:rPr>
                <w:rFonts w:ascii="Cambria Math" w:hAnsi="Cambria Math"/>
                <w:i/>
              </w:rPr>
            </m:ctrlPr>
          </m:sSubPr>
          <m:e>
            <m:r>
              <w:rPr>
                <w:rFonts w:ascii="Cambria Math" w:hAnsi="Cambria Math"/>
              </w:rPr>
              <m:t>β</m:t>
            </m:r>
          </m:e>
          <m:sub>
            <m:r>
              <w:rPr>
                <w:rFonts w:ascii="Cambria Math" w:hAnsi="Cambria Math"/>
              </w:rPr>
              <m:t>Time*</m:t>
            </m:r>
            <m:r>
              <w:rPr>
                <w:rFonts w:ascii="Cambria Math" w:hAnsi="Cambria Math"/>
              </w:rPr>
              <m:t>Temp</m:t>
            </m:r>
          </m:sub>
        </m:sSub>
      </m:oMath>
      <w:r w:rsidRPr="003C278A">
        <w:rPr>
          <w:rFonts w:asciiTheme="minorHAnsi" w:hAnsiTheme="minorHAnsi"/>
        </w:rPr>
        <w:t>=</w:t>
      </w:r>
      <w:r w:rsidR="001D16C5" w:rsidRPr="003C278A">
        <w:rPr>
          <w:rFonts w:asciiTheme="minorHAnsi" w:hAnsiTheme="minorHAnsi"/>
        </w:rPr>
        <w:t>:</w:t>
      </w:r>
      <w:r w:rsidR="001D16C5" w:rsidRPr="003C278A">
        <w:rPr>
          <w:rFonts w:asciiTheme="minorHAnsi" w:hAnsiTheme="minorHAnsi"/>
        </w:rPr>
        <w:t xml:space="preserve"> T</w:t>
      </w:r>
      <w:r w:rsidR="00FD3CBE" w:rsidRPr="003C278A">
        <w:rPr>
          <w:rFonts w:asciiTheme="minorHAnsi" w:hAnsiTheme="minorHAnsi"/>
        </w:rPr>
        <w:t>his term measures the jo</w:t>
      </w:r>
      <w:r w:rsidR="001D16C5" w:rsidRPr="003C278A">
        <w:rPr>
          <w:rFonts w:asciiTheme="minorHAnsi" w:hAnsiTheme="minorHAnsi"/>
        </w:rPr>
        <w:t>int effect</w:t>
      </w:r>
      <w:r w:rsidR="00FD3CBE" w:rsidRPr="003C278A">
        <w:rPr>
          <w:rFonts w:asciiTheme="minorHAnsi" w:hAnsiTheme="minorHAnsi"/>
        </w:rPr>
        <w:t xml:space="preserve"> due to interaction be</w:t>
      </w:r>
      <w:r w:rsidR="00616160" w:rsidRPr="003C278A">
        <w:rPr>
          <w:rFonts w:asciiTheme="minorHAnsi" w:hAnsiTheme="minorHAnsi"/>
        </w:rPr>
        <w:t xml:space="preserve">tween </w:t>
      </w:r>
      <w:r>
        <w:rPr>
          <w:rFonts w:asciiTheme="minorHAnsi" w:hAnsiTheme="minorHAnsi"/>
        </w:rPr>
        <w:t>Time and Temp</w:t>
      </w:r>
      <w:r w:rsidR="00616160" w:rsidRPr="003C278A">
        <w:rPr>
          <w:rFonts w:asciiTheme="minorHAnsi" w:hAnsiTheme="minorHAnsi"/>
        </w:rPr>
        <w:t>.  A significant</w:t>
      </w:r>
      <w:r w:rsidR="00FD3CBE" w:rsidRPr="003C278A">
        <w:rPr>
          <w:rFonts w:asciiTheme="minorHAnsi" w:hAnsiTheme="minorHAnsi"/>
        </w:rPr>
        <w:t xml:space="preserve"> interaction term will “twist” a response surface. </w:t>
      </w:r>
    </w:p>
    <w:p w:rsidR="006835B2" w:rsidRPr="003C278A" w:rsidRDefault="006835B2" w:rsidP="00EE32D2">
      <w:pPr>
        <w:ind w:left="1440"/>
        <w:rPr>
          <w:rFonts w:asciiTheme="minorHAnsi" w:hAnsiTheme="minorHAnsi"/>
        </w:rPr>
      </w:pPr>
    </w:p>
    <w:p w:rsidR="00616160" w:rsidRPr="003C278A" w:rsidRDefault="00046343" w:rsidP="005950AE">
      <w:pPr>
        <w:ind w:left="1080"/>
        <w:jc w:val="center"/>
        <w:rPr>
          <w:rFonts w:asciiTheme="minorHAnsi" w:hAnsiTheme="minorHAnsi"/>
        </w:rPr>
      </w:pPr>
      <w:r>
        <w:rPr>
          <w:noProof/>
        </w:rPr>
        <w:drawing>
          <wp:inline distT="0" distB="0" distL="0" distR="0" wp14:anchorId="332E00E5" wp14:editId="2FB27607">
            <wp:extent cx="3648075" cy="2305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8075" cy="2305050"/>
                    </a:xfrm>
                    <a:prstGeom prst="rect">
                      <a:avLst/>
                    </a:prstGeom>
                  </pic:spPr>
                </pic:pic>
              </a:graphicData>
            </a:graphic>
          </wp:inline>
        </w:drawing>
      </w:r>
    </w:p>
    <w:p w:rsidR="00616160" w:rsidRPr="003C278A" w:rsidRDefault="00616160" w:rsidP="00F8086D">
      <w:pPr>
        <w:rPr>
          <w:rFonts w:asciiTheme="minorHAnsi" w:hAnsiTheme="minorHAnsi"/>
        </w:rPr>
      </w:pPr>
    </w:p>
    <w:p w:rsidR="00C245D8" w:rsidRPr="003C278A" w:rsidRDefault="001D16C5" w:rsidP="00F8086D">
      <w:pPr>
        <w:rPr>
          <w:rFonts w:asciiTheme="minorHAnsi" w:hAnsiTheme="minorHAnsi"/>
        </w:rPr>
      </w:pPr>
      <w:r w:rsidRPr="003C278A">
        <w:rPr>
          <w:rFonts w:asciiTheme="minorHAnsi" w:hAnsiTheme="minorHAnsi"/>
        </w:rPr>
        <w:lastRenderedPageBreak/>
        <w:t>The</w:t>
      </w:r>
      <w:r w:rsidR="00C245D8" w:rsidRPr="003C278A">
        <w:rPr>
          <w:rFonts w:asciiTheme="minorHAnsi" w:hAnsiTheme="minorHAnsi"/>
        </w:rPr>
        <w:t xml:space="preserve"> full quadratic model is </w:t>
      </w:r>
      <w:r w:rsidRPr="003C278A">
        <w:rPr>
          <w:rFonts w:asciiTheme="minorHAnsi" w:hAnsiTheme="minorHAnsi"/>
        </w:rPr>
        <w:t>the most complicated model; however, we can check to</w:t>
      </w:r>
      <w:r w:rsidR="00C245D8" w:rsidRPr="003C278A">
        <w:rPr>
          <w:rFonts w:asciiTheme="minorHAnsi" w:hAnsiTheme="minorHAnsi"/>
        </w:rPr>
        <w:t xml:space="preserve"> see if this model can be simplified. Click OK in the </w:t>
      </w:r>
      <w:r w:rsidR="00C245D8" w:rsidRPr="005950AE">
        <w:rPr>
          <w:rFonts w:asciiTheme="minorHAnsi" w:hAnsiTheme="minorHAnsi"/>
        </w:rPr>
        <w:t>Analyze Response Surface Design… window</w:t>
      </w:r>
      <w:r w:rsidR="00C245D8" w:rsidRPr="003C278A">
        <w:rPr>
          <w:rFonts w:asciiTheme="minorHAnsi" w:hAnsiTheme="minorHAnsi"/>
        </w:rPr>
        <w:t xml:space="preserve"> to continue with our initial analysis.</w:t>
      </w:r>
    </w:p>
    <w:p w:rsidR="00C245D8" w:rsidRPr="003C278A" w:rsidRDefault="00C245D8" w:rsidP="00EE32D2">
      <w:pPr>
        <w:ind w:left="1440"/>
        <w:rPr>
          <w:rFonts w:asciiTheme="minorHAnsi" w:hAnsiTheme="minorHAnsi"/>
        </w:rPr>
      </w:pPr>
    </w:p>
    <w:p w:rsidR="00C245D8" w:rsidRPr="003C278A" w:rsidRDefault="00C245D8" w:rsidP="005950AE">
      <w:pPr>
        <w:rPr>
          <w:rFonts w:asciiTheme="minorHAnsi" w:hAnsiTheme="minorHAnsi"/>
        </w:rPr>
      </w:pPr>
      <w:r w:rsidRPr="003C278A">
        <w:rPr>
          <w:rFonts w:asciiTheme="minorHAnsi" w:hAnsiTheme="minorHAnsi"/>
          <w:b/>
          <w:u w:val="single"/>
        </w:rPr>
        <w:t>Note</w:t>
      </w:r>
      <w:r w:rsidRPr="003C278A">
        <w:rPr>
          <w:rFonts w:asciiTheme="minorHAnsi" w:hAnsiTheme="minorHAnsi"/>
        </w:rPr>
        <w:t>:  Upon finding a reasonable model, we will check the validity of our model using residual plots and will create various graphs of predicted responses.</w:t>
      </w:r>
    </w:p>
    <w:p w:rsidR="00C245D8" w:rsidRPr="003C278A" w:rsidRDefault="00C245D8" w:rsidP="00EE32D2">
      <w:pPr>
        <w:ind w:left="1440"/>
        <w:rPr>
          <w:rFonts w:asciiTheme="minorHAnsi" w:hAnsiTheme="minorHAnsi"/>
        </w:rPr>
      </w:pPr>
    </w:p>
    <w:p w:rsidR="00C245D8" w:rsidRPr="003C278A" w:rsidRDefault="004E16C1" w:rsidP="004E16C1">
      <w:pPr>
        <w:ind w:firstLine="720"/>
        <w:jc w:val="center"/>
        <w:rPr>
          <w:rFonts w:asciiTheme="minorHAnsi" w:hAnsiTheme="minorHAnsi"/>
        </w:rPr>
      </w:pPr>
      <w:r>
        <w:rPr>
          <w:noProof/>
        </w:rPr>
        <w:drawing>
          <wp:inline distT="0" distB="0" distL="0" distR="0" wp14:anchorId="78EF1172" wp14:editId="0F4AA903">
            <wp:extent cx="3911600" cy="39868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8455" cy="3993809"/>
                    </a:xfrm>
                    <a:prstGeom prst="rect">
                      <a:avLst/>
                    </a:prstGeom>
                  </pic:spPr>
                </pic:pic>
              </a:graphicData>
            </a:graphic>
          </wp:inline>
        </w:drawing>
      </w:r>
    </w:p>
    <w:p w:rsidR="004E16C1" w:rsidRPr="003C278A" w:rsidRDefault="004E16C1" w:rsidP="004E16C1">
      <w:pPr>
        <w:rPr>
          <w:rFonts w:asciiTheme="minorHAnsi" w:hAnsiTheme="minorHAnsi"/>
        </w:rPr>
      </w:pPr>
    </w:p>
    <w:p w:rsidR="0016681E" w:rsidRPr="003C278A" w:rsidRDefault="001D16C5" w:rsidP="005950AE">
      <w:pPr>
        <w:rPr>
          <w:rFonts w:asciiTheme="minorHAnsi" w:hAnsiTheme="minorHAnsi"/>
        </w:rPr>
      </w:pPr>
      <w:r w:rsidRPr="003C278A">
        <w:rPr>
          <w:rFonts w:asciiTheme="minorHAnsi" w:hAnsiTheme="minorHAnsi"/>
        </w:rPr>
        <w:t>First, we should</w:t>
      </w:r>
      <w:r w:rsidR="0016681E" w:rsidRPr="003C278A">
        <w:rPr>
          <w:rFonts w:asciiTheme="minorHAnsi" w:hAnsiTheme="minorHAnsi"/>
        </w:rPr>
        <w:t xml:space="preserve"> determine whether or no</w:t>
      </w:r>
      <w:r w:rsidRPr="003C278A">
        <w:rPr>
          <w:rFonts w:asciiTheme="minorHAnsi" w:hAnsiTheme="minorHAnsi"/>
        </w:rPr>
        <w:t>t</w:t>
      </w:r>
      <w:r w:rsidR="0016681E" w:rsidRPr="003C278A">
        <w:rPr>
          <w:rFonts w:asciiTheme="minorHAnsi" w:hAnsiTheme="minorHAnsi"/>
        </w:rPr>
        <w:t xml:space="preserve"> the mean function being used fits the data</w:t>
      </w:r>
      <w:r w:rsidRPr="003C278A">
        <w:rPr>
          <w:rFonts w:asciiTheme="minorHAnsi" w:hAnsiTheme="minorHAnsi"/>
        </w:rPr>
        <w:t xml:space="preserve"> via</w:t>
      </w:r>
      <w:r w:rsidR="0016681E" w:rsidRPr="003C278A">
        <w:rPr>
          <w:rFonts w:asciiTheme="minorHAnsi" w:hAnsiTheme="minorHAnsi"/>
        </w:rPr>
        <w:t xml:space="preserve"> a lack-of-fit test.  Here, there does not appear to be problems with our mean function.</w:t>
      </w:r>
    </w:p>
    <w:p w:rsidR="0016681E" w:rsidRPr="003C278A" w:rsidRDefault="0016681E" w:rsidP="00EE32D2">
      <w:pPr>
        <w:ind w:left="1440"/>
        <w:rPr>
          <w:rFonts w:asciiTheme="minorHAnsi" w:hAnsiTheme="minorHAnsi"/>
        </w:rPr>
      </w:pPr>
    </w:p>
    <w:p w:rsidR="00C245D8" w:rsidRPr="003C278A" w:rsidRDefault="001D16C5" w:rsidP="005950AE">
      <w:pPr>
        <w:rPr>
          <w:rFonts w:asciiTheme="minorHAnsi" w:hAnsiTheme="minorHAnsi"/>
        </w:rPr>
      </w:pPr>
      <w:r w:rsidRPr="003C278A">
        <w:rPr>
          <w:rFonts w:asciiTheme="minorHAnsi" w:hAnsiTheme="minorHAnsi"/>
        </w:rPr>
        <w:t>Also</w:t>
      </w:r>
      <w:r w:rsidR="0016681E" w:rsidRPr="003C278A">
        <w:rPr>
          <w:rFonts w:asciiTheme="minorHAnsi" w:hAnsiTheme="minorHAnsi"/>
        </w:rPr>
        <w:t xml:space="preserve"> from the output, we can see that the Ti</w:t>
      </w:r>
      <w:r w:rsidR="00822A61">
        <w:rPr>
          <w:rFonts w:asciiTheme="minorHAnsi" w:hAnsiTheme="minorHAnsi"/>
        </w:rPr>
        <w:t>me*Temp</w:t>
      </w:r>
      <w:r w:rsidRPr="003C278A">
        <w:rPr>
          <w:rFonts w:asciiTheme="minorHAnsi" w:hAnsiTheme="minorHAnsi"/>
        </w:rPr>
        <w:t xml:space="preserve"> Interaction term</w:t>
      </w:r>
      <w:r w:rsidR="0016681E" w:rsidRPr="003C278A">
        <w:rPr>
          <w:rFonts w:asciiTheme="minorHAnsi" w:hAnsiTheme="minorHAnsi"/>
        </w:rPr>
        <w:t xml:space="preserve"> can be eliminated from the model because we cannot statistically say that the coefficient for the interaction term is different than zero. </w:t>
      </w:r>
    </w:p>
    <w:p w:rsidR="0016681E" w:rsidRPr="003C278A" w:rsidRDefault="0016681E" w:rsidP="00EE32D2">
      <w:pPr>
        <w:ind w:left="1440"/>
        <w:rPr>
          <w:rFonts w:asciiTheme="minorHAnsi" w:hAnsiTheme="minorHAnsi"/>
        </w:rPr>
      </w:pPr>
    </w:p>
    <w:p w:rsidR="0016681E" w:rsidRPr="005950AE" w:rsidRDefault="0016681E" w:rsidP="005950AE">
      <w:pPr>
        <w:rPr>
          <w:rFonts w:asciiTheme="minorHAnsi" w:hAnsiTheme="minorHAnsi"/>
        </w:rPr>
      </w:pPr>
      <w:r w:rsidRPr="003C278A">
        <w:rPr>
          <w:rFonts w:asciiTheme="minorHAnsi" w:hAnsiTheme="minorHAnsi"/>
        </w:rPr>
        <w:t xml:space="preserve">Thus, a simplified model without the interaction term should be fit.  Return to the </w:t>
      </w:r>
      <w:r w:rsidRPr="005950AE">
        <w:rPr>
          <w:rFonts w:asciiTheme="minorHAnsi" w:hAnsiTheme="minorHAnsi"/>
        </w:rPr>
        <w:t>Analyze Response Surface Design…</w:t>
      </w:r>
      <w:r w:rsidR="001D16C5" w:rsidRPr="005950AE">
        <w:rPr>
          <w:rFonts w:asciiTheme="minorHAnsi" w:hAnsiTheme="minorHAnsi"/>
        </w:rPr>
        <w:t xml:space="preserve"> window and remove </w:t>
      </w:r>
      <w:r w:rsidRPr="005950AE">
        <w:rPr>
          <w:rFonts w:asciiTheme="minorHAnsi" w:hAnsiTheme="minorHAnsi"/>
        </w:rPr>
        <w:t xml:space="preserve">AB from the model.  </w:t>
      </w:r>
    </w:p>
    <w:p w:rsidR="0016681E" w:rsidRPr="003C278A" w:rsidRDefault="004E16C1" w:rsidP="00EE32D2">
      <w:pPr>
        <w:ind w:left="1440"/>
        <w:jc w:val="center"/>
        <w:rPr>
          <w:rFonts w:asciiTheme="minorHAnsi" w:hAnsiTheme="minorHAnsi"/>
        </w:rPr>
      </w:pPr>
      <w:r>
        <w:rPr>
          <w:noProof/>
        </w:rPr>
        <w:drawing>
          <wp:inline distT="0" distB="0" distL="0" distR="0" wp14:anchorId="55C184BB" wp14:editId="2EF87F1E">
            <wp:extent cx="3943350" cy="1543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2474" b="52493"/>
                    <a:stretch/>
                  </pic:blipFill>
                  <pic:spPr bwMode="auto">
                    <a:xfrm>
                      <a:off x="0" y="0"/>
                      <a:ext cx="3943350" cy="1543050"/>
                    </a:xfrm>
                    <a:prstGeom prst="rect">
                      <a:avLst/>
                    </a:prstGeom>
                    <a:ln>
                      <a:noFill/>
                    </a:ln>
                    <a:extLst>
                      <a:ext uri="{53640926-AAD7-44D8-BBD7-CCE9431645EC}">
                        <a14:shadowObscured xmlns:a14="http://schemas.microsoft.com/office/drawing/2010/main"/>
                      </a:ext>
                    </a:extLst>
                  </pic:spPr>
                </pic:pic>
              </a:graphicData>
            </a:graphic>
          </wp:inline>
        </w:drawing>
      </w:r>
    </w:p>
    <w:p w:rsidR="005950AE" w:rsidRDefault="005950AE">
      <w:pPr>
        <w:rPr>
          <w:rFonts w:asciiTheme="minorHAnsi" w:hAnsiTheme="minorHAnsi"/>
        </w:rPr>
      </w:pPr>
    </w:p>
    <w:p w:rsidR="0016681E" w:rsidRPr="003C278A" w:rsidRDefault="0016681E" w:rsidP="001D16C5">
      <w:pPr>
        <w:rPr>
          <w:rFonts w:asciiTheme="minorHAnsi" w:hAnsiTheme="minorHAnsi"/>
        </w:rPr>
      </w:pPr>
      <w:r w:rsidRPr="003C278A">
        <w:rPr>
          <w:rFonts w:asciiTheme="minorHAnsi" w:hAnsiTheme="minorHAnsi"/>
        </w:rPr>
        <w:t xml:space="preserve">Under the </w:t>
      </w:r>
      <w:r w:rsidRPr="005950AE">
        <w:rPr>
          <w:rFonts w:asciiTheme="minorHAnsi" w:hAnsiTheme="minorHAnsi"/>
        </w:rPr>
        <w:t>Graphs… tab</w:t>
      </w:r>
      <w:r w:rsidR="001D16C5" w:rsidRPr="003C278A">
        <w:rPr>
          <w:rFonts w:asciiTheme="minorHAnsi" w:hAnsiTheme="minorHAnsi"/>
        </w:rPr>
        <w:t>, click Normal plot and</w:t>
      </w:r>
      <w:r w:rsidR="007A1B6F" w:rsidRPr="003C278A">
        <w:rPr>
          <w:rFonts w:asciiTheme="minorHAnsi" w:hAnsiTheme="minorHAnsi"/>
        </w:rPr>
        <w:t xml:space="preserve"> Residuals v</w:t>
      </w:r>
      <w:r w:rsidR="001D16C5" w:rsidRPr="003C278A">
        <w:rPr>
          <w:rFonts w:asciiTheme="minorHAnsi" w:hAnsiTheme="minorHAnsi"/>
        </w:rPr>
        <w:t>er</w:t>
      </w:r>
      <w:r w:rsidR="007A1B6F" w:rsidRPr="003C278A">
        <w:rPr>
          <w:rFonts w:asciiTheme="minorHAnsi" w:hAnsiTheme="minorHAnsi"/>
        </w:rPr>
        <w:t>s</w:t>
      </w:r>
      <w:r w:rsidR="001D16C5" w:rsidRPr="003C278A">
        <w:rPr>
          <w:rFonts w:asciiTheme="minorHAnsi" w:hAnsiTheme="minorHAnsi"/>
        </w:rPr>
        <w:t>us</w:t>
      </w:r>
      <w:r w:rsidR="007A1B6F" w:rsidRPr="003C278A">
        <w:rPr>
          <w:rFonts w:asciiTheme="minorHAnsi" w:hAnsiTheme="minorHAnsi"/>
        </w:rPr>
        <w:t xml:space="preserve"> fits.  In addition, place Time and Temperature in the Residuals versus variables: box so that variation across the levels of tine and temperature can be informally investigated.</w:t>
      </w:r>
    </w:p>
    <w:p w:rsidR="0016681E" w:rsidRPr="003C278A" w:rsidRDefault="0016681E" w:rsidP="00EE32D2">
      <w:pPr>
        <w:ind w:left="1440"/>
        <w:rPr>
          <w:rFonts w:asciiTheme="minorHAnsi" w:hAnsiTheme="minorHAnsi"/>
        </w:rPr>
      </w:pPr>
    </w:p>
    <w:p w:rsidR="0016681E" w:rsidRPr="003C278A" w:rsidRDefault="00822A61" w:rsidP="005950AE">
      <w:pPr>
        <w:ind w:left="720"/>
        <w:jc w:val="center"/>
        <w:rPr>
          <w:rFonts w:asciiTheme="minorHAnsi" w:hAnsiTheme="minorHAnsi"/>
        </w:rPr>
      </w:pPr>
      <w:r>
        <w:rPr>
          <w:noProof/>
        </w:rPr>
        <w:drawing>
          <wp:inline distT="0" distB="0" distL="0" distR="0" wp14:anchorId="7BD5DD34" wp14:editId="3CC88C3C">
            <wp:extent cx="2927350" cy="2059388"/>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5421" b="26609"/>
                    <a:stretch/>
                  </pic:blipFill>
                  <pic:spPr bwMode="auto">
                    <a:xfrm>
                      <a:off x="0" y="0"/>
                      <a:ext cx="2933542" cy="2063744"/>
                    </a:xfrm>
                    <a:prstGeom prst="rect">
                      <a:avLst/>
                    </a:prstGeom>
                    <a:ln>
                      <a:noFill/>
                    </a:ln>
                    <a:extLst>
                      <a:ext uri="{53640926-AAD7-44D8-BBD7-CCE9431645EC}">
                        <a14:shadowObscured xmlns:a14="http://schemas.microsoft.com/office/drawing/2010/main"/>
                      </a:ext>
                    </a:extLst>
                  </pic:spPr>
                </pic:pic>
              </a:graphicData>
            </a:graphic>
          </wp:inline>
        </w:drawing>
      </w:r>
    </w:p>
    <w:p w:rsidR="007A1B6F" w:rsidRPr="003C278A" w:rsidRDefault="007A1B6F" w:rsidP="00EE32D2">
      <w:pPr>
        <w:ind w:left="1440"/>
        <w:rPr>
          <w:rFonts w:asciiTheme="minorHAnsi" w:hAnsiTheme="minorHAnsi"/>
        </w:rPr>
      </w:pPr>
    </w:p>
    <w:p w:rsidR="007A1B6F" w:rsidRPr="003C278A" w:rsidRDefault="007A1B6F" w:rsidP="001D16C5">
      <w:pPr>
        <w:rPr>
          <w:rFonts w:asciiTheme="minorHAnsi" w:hAnsiTheme="minorHAnsi"/>
        </w:rPr>
      </w:pPr>
      <w:r w:rsidRPr="003C278A">
        <w:rPr>
          <w:rFonts w:asciiTheme="minorHAnsi" w:hAnsiTheme="minorHAnsi"/>
        </w:rPr>
        <w:t>Click OK.  Click OK in the Analyze Response Surface Design… window.  A quick check of the Session window confirms that our current model is reasonable.</w:t>
      </w:r>
    </w:p>
    <w:p w:rsidR="007A1B6F" w:rsidRPr="003C278A" w:rsidRDefault="007A1B6F" w:rsidP="00EE32D2">
      <w:pPr>
        <w:ind w:left="1440"/>
        <w:rPr>
          <w:rFonts w:asciiTheme="minorHAnsi" w:hAnsiTheme="minorHAnsi"/>
        </w:rPr>
      </w:pPr>
    </w:p>
    <w:p w:rsidR="007A1B6F" w:rsidRPr="003C278A" w:rsidRDefault="00822A61" w:rsidP="005950AE">
      <w:pPr>
        <w:ind w:left="720"/>
        <w:jc w:val="center"/>
        <w:rPr>
          <w:rFonts w:asciiTheme="minorHAnsi" w:hAnsiTheme="minorHAnsi"/>
        </w:rPr>
      </w:pPr>
      <w:r>
        <w:rPr>
          <w:noProof/>
        </w:rPr>
        <w:drawing>
          <wp:inline distT="0" distB="0" distL="0" distR="0" wp14:anchorId="5243D8D8" wp14:editId="0BA06E78">
            <wp:extent cx="3822700" cy="381597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4641" cy="3817908"/>
                    </a:xfrm>
                    <a:prstGeom prst="rect">
                      <a:avLst/>
                    </a:prstGeom>
                  </pic:spPr>
                </pic:pic>
              </a:graphicData>
            </a:graphic>
          </wp:inline>
        </w:drawing>
      </w:r>
    </w:p>
    <w:p w:rsidR="007A1B6F" w:rsidRPr="003C278A" w:rsidRDefault="007A1B6F" w:rsidP="00EE32D2">
      <w:pPr>
        <w:ind w:left="1440"/>
        <w:rPr>
          <w:rFonts w:asciiTheme="minorHAnsi" w:hAnsiTheme="minorHAnsi"/>
        </w:rPr>
      </w:pPr>
    </w:p>
    <w:p w:rsidR="005950AE" w:rsidRDefault="005950AE">
      <w:pPr>
        <w:rPr>
          <w:rFonts w:asciiTheme="minorHAnsi" w:hAnsiTheme="minorHAnsi"/>
        </w:rPr>
      </w:pPr>
      <w:r>
        <w:rPr>
          <w:rFonts w:asciiTheme="minorHAnsi" w:hAnsiTheme="minorHAnsi"/>
        </w:rPr>
        <w:br w:type="page"/>
      </w:r>
    </w:p>
    <w:p w:rsidR="007A1B6F" w:rsidRPr="003C278A" w:rsidRDefault="007A1B6F" w:rsidP="00C90B23">
      <w:pPr>
        <w:rPr>
          <w:rFonts w:asciiTheme="minorHAnsi" w:hAnsiTheme="minorHAnsi"/>
        </w:rPr>
      </w:pPr>
      <w:r w:rsidRPr="003C278A">
        <w:rPr>
          <w:rFonts w:asciiTheme="minorHAnsi" w:hAnsiTheme="minorHAnsi"/>
        </w:rPr>
        <w:lastRenderedPageBreak/>
        <w:t xml:space="preserve">The validity of this model can be checked using the Residuals versus </w:t>
      </w:r>
      <w:r w:rsidR="008F5EEC" w:rsidRPr="003C278A">
        <w:rPr>
          <w:rFonts w:asciiTheme="minorHAnsi" w:hAnsiTheme="minorHAnsi"/>
        </w:rPr>
        <w:t>Fitted Values</w:t>
      </w:r>
      <w:r w:rsidRPr="003C278A">
        <w:rPr>
          <w:rFonts w:asciiTheme="minorHAnsi" w:hAnsiTheme="minorHAnsi"/>
        </w:rPr>
        <w:t xml:space="preserve"> residual plot.  </w:t>
      </w:r>
    </w:p>
    <w:p w:rsidR="00D832C8" w:rsidRPr="003C278A" w:rsidRDefault="00D832C8" w:rsidP="00D832C8">
      <w:pPr>
        <w:jc w:val="both"/>
        <w:rPr>
          <w:rFonts w:asciiTheme="minorHAnsi" w:hAnsiTheme="minorHAnsi"/>
        </w:rPr>
      </w:pPr>
    </w:p>
    <w:p w:rsidR="0016681E" w:rsidRPr="003C278A" w:rsidRDefault="00822A61" w:rsidP="005950AE">
      <w:pPr>
        <w:ind w:left="720"/>
        <w:jc w:val="center"/>
        <w:rPr>
          <w:rFonts w:asciiTheme="minorHAnsi" w:hAnsiTheme="minorHAnsi"/>
        </w:rPr>
      </w:pPr>
      <w:r>
        <w:rPr>
          <w:noProof/>
        </w:rPr>
        <w:drawing>
          <wp:inline distT="0" distB="0" distL="0" distR="0" wp14:anchorId="3AF2D13F" wp14:editId="056CD447">
            <wp:extent cx="3162300" cy="2034128"/>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70203" cy="2039212"/>
                    </a:xfrm>
                    <a:prstGeom prst="rect">
                      <a:avLst/>
                    </a:prstGeom>
                  </pic:spPr>
                </pic:pic>
              </a:graphicData>
            </a:graphic>
          </wp:inline>
        </w:drawing>
      </w:r>
    </w:p>
    <w:p w:rsidR="007A1B6F" w:rsidRPr="003C278A" w:rsidRDefault="00822A61" w:rsidP="00D832C8">
      <w:pPr>
        <w:rPr>
          <w:rFonts w:asciiTheme="minorHAnsi" w:hAnsiTheme="minorHAnsi"/>
        </w:rPr>
      </w:pPr>
      <w:r>
        <w:rPr>
          <w:rFonts w:asciiTheme="minorHAnsi" w:hAnsiTheme="minorHAnsi"/>
        </w:rPr>
        <w:br/>
      </w:r>
      <w:r w:rsidR="007A1B6F" w:rsidRPr="003C278A">
        <w:rPr>
          <w:rFonts w:asciiTheme="minorHAnsi" w:hAnsiTheme="minorHAnsi"/>
        </w:rPr>
        <w:t xml:space="preserve">The Normal Probability Plot of the Residuals is </w:t>
      </w:r>
      <w:r>
        <w:rPr>
          <w:rFonts w:asciiTheme="minorHAnsi" w:hAnsiTheme="minorHAnsi"/>
        </w:rPr>
        <w:t>shown here.</w:t>
      </w:r>
    </w:p>
    <w:p w:rsidR="007A1B6F" w:rsidRPr="003C278A" w:rsidRDefault="007A1B6F" w:rsidP="00EE32D2">
      <w:pPr>
        <w:ind w:left="1440"/>
        <w:rPr>
          <w:rFonts w:asciiTheme="minorHAnsi" w:hAnsiTheme="minorHAnsi"/>
        </w:rPr>
      </w:pPr>
    </w:p>
    <w:p w:rsidR="007A1B6F" w:rsidRPr="003C278A" w:rsidRDefault="00822A61" w:rsidP="005950AE">
      <w:pPr>
        <w:ind w:left="720"/>
        <w:jc w:val="center"/>
        <w:rPr>
          <w:rFonts w:asciiTheme="minorHAnsi" w:hAnsiTheme="minorHAnsi"/>
        </w:rPr>
      </w:pPr>
      <w:r>
        <w:rPr>
          <w:noProof/>
        </w:rPr>
        <w:drawing>
          <wp:inline distT="0" distB="0" distL="0" distR="0" wp14:anchorId="26C47A77" wp14:editId="7484A393">
            <wp:extent cx="3117850" cy="2029703"/>
            <wp:effectExtent l="0" t="0" r="635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3978" cy="2033692"/>
                    </a:xfrm>
                    <a:prstGeom prst="rect">
                      <a:avLst/>
                    </a:prstGeom>
                  </pic:spPr>
                </pic:pic>
              </a:graphicData>
            </a:graphic>
          </wp:inline>
        </w:drawing>
      </w:r>
    </w:p>
    <w:p w:rsidR="006835B2" w:rsidRPr="003C278A" w:rsidRDefault="006835B2" w:rsidP="00EE32D2">
      <w:pPr>
        <w:rPr>
          <w:rFonts w:asciiTheme="minorHAnsi" w:hAnsiTheme="minorHAnsi"/>
        </w:rPr>
      </w:pPr>
    </w:p>
    <w:p w:rsidR="00D832C8" w:rsidRPr="003C278A" w:rsidRDefault="00D832C8" w:rsidP="00D832C8">
      <w:pPr>
        <w:rPr>
          <w:rFonts w:asciiTheme="minorHAnsi" w:hAnsiTheme="minorHAnsi"/>
        </w:rPr>
      </w:pPr>
    </w:p>
    <w:p w:rsidR="006835B2" w:rsidRPr="003C278A" w:rsidRDefault="007A1B6F" w:rsidP="00D832C8">
      <w:pPr>
        <w:rPr>
          <w:rFonts w:asciiTheme="minorHAnsi" w:hAnsiTheme="minorHAnsi"/>
        </w:rPr>
      </w:pPr>
      <w:r w:rsidRPr="003C278A">
        <w:rPr>
          <w:rFonts w:asciiTheme="minorHAnsi" w:hAnsiTheme="minorHAnsi"/>
        </w:rPr>
        <w:t>The following graphs plot the residua</w:t>
      </w:r>
      <w:r w:rsidR="00822A61">
        <w:rPr>
          <w:rFonts w:asciiTheme="minorHAnsi" w:hAnsiTheme="minorHAnsi"/>
        </w:rPr>
        <w:t xml:space="preserve">ls across the levels of Time and Temp. </w:t>
      </w:r>
      <w:r w:rsidRPr="003C278A">
        <w:rPr>
          <w:rFonts w:asciiTheme="minorHAnsi" w:hAnsiTheme="minorHAnsi"/>
        </w:rPr>
        <w:t xml:space="preserve">  </w:t>
      </w:r>
    </w:p>
    <w:p w:rsidR="00862EC1" w:rsidRDefault="00862EC1" w:rsidP="003A7765">
      <w:pPr>
        <w:rPr>
          <w:rFonts w:asciiTheme="minorHAnsi" w:hAnsiTheme="minorHAnsi"/>
        </w:rPr>
      </w:pPr>
    </w:p>
    <w:tbl>
      <w:tblPr>
        <w:tblStyle w:val="TableGrid"/>
        <w:tblW w:w="0" w:type="auto"/>
        <w:tblLook w:val="04A0" w:firstRow="1" w:lastRow="0" w:firstColumn="1" w:lastColumn="0" w:noHBand="0" w:noVBand="1"/>
      </w:tblPr>
      <w:tblGrid>
        <w:gridCol w:w="4464"/>
        <w:gridCol w:w="4896"/>
      </w:tblGrid>
      <w:tr w:rsidR="003A7765" w:rsidTr="003A7765">
        <w:tc>
          <w:tcPr>
            <w:tcW w:w="4675" w:type="dxa"/>
            <w:tcBorders>
              <w:top w:val="nil"/>
              <w:left w:val="nil"/>
              <w:bottom w:val="nil"/>
              <w:right w:val="nil"/>
            </w:tcBorders>
          </w:tcPr>
          <w:p w:rsidR="003A7765" w:rsidRDefault="00822A61" w:rsidP="003A7765">
            <w:pPr>
              <w:jc w:val="center"/>
              <w:rPr>
                <w:rFonts w:asciiTheme="minorHAnsi" w:hAnsiTheme="minorHAnsi"/>
              </w:rPr>
            </w:pPr>
            <w:r>
              <w:rPr>
                <w:noProof/>
              </w:rPr>
              <w:drawing>
                <wp:inline distT="0" distB="0" distL="0" distR="0" wp14:anchorId="72FADBB9" wp14:editId="2BBBD580">
                  <wp:extent cx="2641600" cy="1732720"/>
                  <wp:effectExtent l="0" t="0" r="635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3688" cy="1734089"/>
                          </a:xfrm>
                          <a:prstGeom prst="rect">
                            <a:avLst/>
                          </a:prstGeom>
                        </pic:spPr>
                      </pic:pic>
                    </a:graphicData>
                  </a:graphic>
                </wp:inline>
              </w:drawing>
            </w:r>
          </w:p>
        </w:tc>
        <w:tc>
          <w:tcPr>
            <w:tcW w:w="4675" w:type="dxa"/>
            <w:tcBorders>
              <w:top w:val="nil"/>
              <w:left w:val="nil"/>
              <w:bottom w:val="nil"/>
              <w:right w:val="nil"/>
            </w:tcBorders>
          </w:tcPr>
          <w:p w:rsidR="003A7765" w:rsidRDefault="00822A61" w:rsidP="003A7765">
            <w:pPr>
              <w:jc w:val="center"/>
              <w:rPr>
                <w:rFonts w:asciiTheme="minorHAnsi" w:hAnsiTheme="minorHAnsi"/>
              </w:rPr>
            </w:pPr>
            <w:r>
              <w:rPr>
                <w:noProof/>
              </w:rPr>
              <w:drawing>
                <wp:inline distT="0" distB="0" distL="0" distR="0" wp14:anchorId="4495AB8D" wp14:editId="3F2E580A">
                  <wp:extent cx="2965450" cy="1956979"/>
                  <wp:effectExtent l="0" t="0" r="635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69189" cy="1959447"/>
                          </a:xfrm>
                          <a:prstGeom prst="rect">
                            <a:avLst/>
                          </a:prstGeom>
                        </pic:spPr>
                      </pic:pic>
                    </a:graphicData>
                  </a:graphic>
                </wp:inline>
              </w:drawing>
            </w:r>
          </w:p>
        </w:tc>
      </w:tr>
    </w:tbl>
    <w:p w:rsidR="003A7765" w:rsidRPr="003C278A" w:rsidRDefault="003A7765" w:rsidP="003A7765">
      <w:pPr>
        <w:rPr>
          <w:rFonts w:asciiTheme="minorHAnsi" w:hAnsiTheme="minorHAnsi"/>
        </w:rPr>
      </w:pPr>
    </w:p>
    <w:p w:rsidR="007A1B6F" w:rsidRPr="003C278A" w:rsidRDefault="007A1B6F" w:rsidP="00862EC1">
      <w:pPr>
        <w:ind w:left="720"/>
        <w:jc w:val="both"/>
        <w:rPr>
          <w:rFonts w:asciiTheme="minorHAnsi" w:hAnsiTheme="minorHAnsi"/>
        </w:rPr>
      </w:pPr>
    </w:p>
    <w:p w:rsidR="007A1B6F" w:rsidRPr="003C278A" w:rsidRDefault="007A1B6F" w:rsidP="00EE32D2">
      <w:pPr>
        <w:ind w:left="1440"/>
        <w:rPr>
          <w:rFonts w:asciiTheme="minorHAnsi" w:hAnsiTheme="minorHAnsi"/>
        </w:rPr>
      </w:pPr>
    </w:p>
    <w:p w:rsidR="003A7765" w:rsidRDefault="003A7765">
      <w:pPr>
        <w:rPr>
          <w:rFonts w:asciiTheme="minorHAnsi" w:hAnsiTheme="minorHAnsi"/>
        </w:rPr>
      </w:pPr>
      <w:r>
        <w:rPr>
          <w:rFonts w:asciiTheme="minorHAnsi" w:hAnsiTheme="minorHAnsi"/>
        </w:rPr>
        <w:br w:type="page"/>
      </w:r>
    </w:p>
    <w:p w:rsidR="006C5B88" w:rsidRPr="003A7765" w:rsidRDefault="006C5B88" w:rsidP="00862EC1">
      <w:pPr>
        <w:rPr>
          <w:rFonts w:asciiTheme="minorHAnsi" w:hAnsiTheme="minorHAnsi"/>
        </w:rPr>
      </w:pPr>
      <w:r w:rsidRPr="003A7765">
        <w:rPr>
          <w:rFonts w:asciiTheme="minorHAnsi" w:hAnsiTheme="minorHAnsi"/>
        </w:rPr>
        <w:lastRenderedPageBreak/>
        <w:t>In order to investigate how the factor levels influence the mean of the response variable, various plots are created using</w:t>
      </w:r>
      <w:r w:rsidR="00C90B23" w:rsidRPr="003A7765">
        <w:rPr>
          <w:rFonts w:asciiTheme="minorHAnsi" w:hAnsiTheme="minorHAnsi"/>
        </w:rPr>
        <w:t xml:space="preserve"> the</w:t>
      </w:r>
      <w:r w:rsidRPr="003A7765">
        <w:rPr>
          <w:rFonts w:asciiTheme="minorHAnsi" w:hAnsiTheme="minorHAnsi"/>
        </w:rPr>
        <w:t xml:space="preserve"> Stat &gt; DOE &gt; Response Sur</w:t>
      </w:r>
      <w:r w:rsidR="00F34606" w:rsidRPr="003A7765">
        <w:rPr>
          <w:rFonts w:asciiTheme="minorHAnsi" w:hAnsiTheme="minorHAnsi"/>
        </w:rPr>
        <w:t xml:space="preserve">face &gt; Contour/Surface </w:t>
      </w:r>
      <w:r w:rsidRPr="003A7765">
        <w:rPr>
          <w:rFonts w:asciiTheme="minorHAnsi" w:hAnsiTheme="minorHAnsi"/>
        </w:rPr>
        <w:t>plots…</w:t>
      </w:r>
      <w:r w:rsidR="00C90B23" w:rsidRPr="003A7765">
        <w:rPr>
          <w:rFonts w:asciiTheme="minorHAnsi" w:hAnsiTheme="minorHAnsi"/>
        </w:rPr>
        <w:t xml:space="preserve"> menu.</w:t>
      </w:r>
    </w:p>
    <w:p w:rsidR="006C5B88" w:rsidRPr="003C278A" w:rsidRDefault="006C5B88" w:rsidP="00EE32D2">
      <w:pPr>
        <w:ind w:left="1440"/>
        <w:rPr>
          <w:rFonts w:asciiTheme="minorHAnsi" w:hAnsiTheme="minorHAnsi"/>
        </w:rPr>
      </w:pPr>
    </w:p>
    <w:p w:rsidR="006C5B88" w:rsidRPr="003C278A" w:rsidRDefault="006C5B88" w:rsidP="00F34606">
      <w:pPr>
        <w:rPr>
          <w:rFonts w:asciiTheme="minorHAnsi" w:hAnsiTheme="minorHAnsi"/>
        </w:rPr>
      </w:pPr>
      <w:r w:rsidRPr="003C278A">
        <w:rPr>
          <w:rFonts w:asciiTheme="minorHAnsi" w:hAnsiTheme="minorHAnsi"/>
        </w:rPr>
        <w:t xml:space="preserve">From these plots, we can see </w:t>
      </w:r>
      <w:r w:rsidR="00FE74C9" w:rsidRPr="003C278A">
        <w:rPr>
          <w:rFonts w:asciiTheme="minorHAnsi" w:hAnsiTheme="minorHAnsi"/>
        </w:rPr>
        <w:t>that Time should be set somewhere between 85 and 88 minutes and Temperature should be set somewhere between 174 and 178</w:t>
      </w:r>
      <w:r w:rsidR="00FE74C9" w:rsidRPr="003C278A">
        <w:rPr>
          <w:rFonts w:asciiTheme="minorHAnsi" w:hAnsiTheme="minorHAnsi"/>
          <w:vertAlign w:val="superscript"/>
        </w:rPr>
        <w:t>O</w:t>
      </w:r>
      <w:r w:rsidR="00FE74C9" w:rsidRPr="003C278A">
        <w:rPr>
          <w:rFonts w:asciiTheme="minorHAnsi" w:hAnsiTheme="minorHAnsi"/>
        </w:rPr>
        <w:t xml:space="preserve">F. </w:t>
      </w:r>
    </w:p>
    <w:p w:rsidR="006C5B88" w:rsidRPr="003C278A" w:rsidRDefault="006C5B88" w:rsidP="00EE32D2">
      <w:pPr>
        <w:ind w:left="1440"/>
        <w:rPr>
          <w:rFonts w:asciiTheme="minorHAnsi" w:hAnsiTheme="minorHAnsi"/>
        </w:rPr>
      </w:pPr>
    </w:p>
    <w:p w:rsidR="006C5B88" w:rsidRPr="003C278A" w:rsidRDefault="00822A61" w:rsidP="00EE32D2">
      <w:pPr>
        <w:ind w:left="1440"/>
        <w:rPr>
          <w:rFonts w:asciiTheme="minorHAnsi" w:hAnsiTheme="minorHAnsi"/>
        </w:rPr>
      </w:pPr>
      <w:r>
        <w:rPr>
          <w:noProof/>
        </w:rPr>
        <w:drawing>
          <wp:inline distT="0" distB="0" distL="0" distR="0" wp14:anchorId="6D976380" wp14:editId="673637DE">
            <wp:extent cx="3390900" cy="2533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0900" cy="2533650"/>
                    </a:xfrm>
                    <a:prstGeom prst="rect">
                      <a:avLst/>
                    </a:prstGeom>
                  </pic:spPr>
                </pic:pic>
              </a:graphicData>
            </a:graphic>
          </wp:inline>
        </w:drawing>
      </w:r>
    </w:p>
    <w:p w:rsidR="006C5B88" w:rsidRPr="003C278A" w:rsidRDefault="006C5B88" w:rsidP="00EE32D2">
      <w:pPr>
        <w:ind w:left="1440"/>
        <w:rPr>
          <w:rFonts w:asciiTheme="minorHAnsi" w:hAnsiTheme="minorHAnsi"/>
        </w:rPr>
      </w:pPr>
    </w:p>
    <w:p w:rsidR="006C5B88" w:rsidRPr="003C278A" w:rsidRDefault="00822A61" w:rsidP="00EE32D2">
      <w:pPr>
        <w:ind w:left="1440"/>
        <w:rPr>
          <w:rFonts w:asciiTheme="minorHAnsi" w:hAnsiTheme="minorHAnsi"/>
        </w:rPr>
      </w:pPr>
      <w:r>
        <w:rPr>
          <w:noProof/>
        </w:rPr>
        <w:drawing>
          <wp:inline distT="0" distB="0" distL="0" distR="0" wp14:anchorId="542844CE" wp14:editId="0312A48A">
            <wp:extent cx="3286664" cy="2654084"/>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90034" cy="2656805"/>
                    </a:xfrm>
                    <a:prstGeom prst="rect">
                      <a:avLst/>
                    </a:prstGeom>
                  </pic:spPr>
                </pic:pic>
              </a:graphicData>
            </a:graphic>
          </wp:inline>
        </w:drawing>
      </w:r>
    </w:p>
    <w:p w:rsidR="006C5B88" w:rsidRPr="003C278A" w:rsidRDefault="006C5B88" w:rsidP="00EE32D2">
      <w:pPr>
        <w:ind w:left="1440"/>
        <w:rPr>
          <w:rFonts w:asciiTheme="minorHAnsi" w:hAnsiTheme="minorHAnsi"/>
        </w:rPr>
      </w:pPr>
    </w:p>
    <w:p w:rsidR="00FE74C9" w:rsidRPr="003C278A" w:rsidRDefault="00F34606" w:rsidP="00F34606">
      <w:pPr>
        <w:rPr>
          <w:rFonts w:asciiTheme="minorHAnsi" w:hAnsiTheme="minorHAnsi"/>
        </w:rPr>
      </w:pPr>
      <w:r w:rsidRPr="003C278A">
        <w:rPr>
          <w:rFonts w:asciiTheme="minorHAnsi" w:hAnsiTheme="minorHAnsi"/>
        </w:rPr>
        <w:br w:type="page"/>
      </w:r>
      <w:r w:rsidR="00C90B23" w:rsidRPr="003C278A">
        <w:rPr>
          <w:rFonts w:asciiTheme="minorHAnsi" w:hAnsiTheme="minorHAnsi"/>
        </w:rPr>
        <w:lastRenderedPageBreak/>
        <w:t>Now, w</w:t>
      </w:r>
      <w:r w:rsidR="007A1B6F" w:rsidRPr="003C278A">
        <w:rPr>
          <w:rFonts w:asciiTheme="minorHAnsi" w:hAnsiTheme="minorHAnsi"/>
        </w:rPr>
        <w:t xml:space="preserve">e need to repeat the </w:t>
      </w:r>
      <w:r w:rsidR="00FE74C9" w:rsidRPr="003C278A">
        <w:rPr>
          <w:rFonts w:asciiTheme="minorHAnsi" w:hAnsiTheme="minorHAnsi"/>
        </w:rPr>
        <w:t xml:space="preserve">above procedures </w:t>
      </w:r>
      <w:r w:rsidR="007A1B6F" w:rsidRPr="003C278A">
        <w:rPr>
          <w:rFonts w:asciiTheme="minorHAnsi" w:hAnsiTheme="minorHAnsi"/>
        </w:rPr>
        <w:t xml:space="preserve">for the other two response variables </w:t>
      </w:r>
      <w:r w:rsidR="00C90B23" w:rsidRPr="003C278A">
        <w:rPr>
          <w:rFonts w:asciiTheme="minorHAnsi" w:hAnsiTheme="minorHAnsi"/>
        </w:rPr>
        <w:t>under consideration</w:t>
      </w:r>
      <w:r w:rsidR="007A1B6F" w:rsidRPr="003C278A">
        <w:rPr>
          <w:rFonts w:asciiTheme="minorHAnsi" w:hAnsiTheme="minorHAnsi"/>
        </w:rPr>
        <w:t xml:space="preserve"> in this experiment.</w:t>
      </w:r>
      <w:r w:rsidR="00FE74C9" w:rsidRPr="003C278A">
        <w:rPr>
          <w:rFonts w:asciiTheme="minorHAnsi" w:hAnsiTheme="minorHAnsi"/>
        </w:rPr>
        <w:t xml:space="preserve">   </w:t>
      </w:r>
      <w:r w:rsidR="008F5EEC" w:rsidRPr="003C278A">
        <w:rPr>
          <w:rFonts w:asciiTheme="minorHAnsi" w:hAnsiTheme="minorHAnsi"/>
        </w:rPr>
        <w:t xml:space="preserve">Next, </w:t>
      </w:r>
      <w:r w:rsidR="00C90B23" w:rsidRPr="003C278A">
        <w:rPr>
          <w:rFonts w:asciiTheme="minorHAnsi" w:hAnsiTheme="minorHAnsi"/>
        </w:rPr>
        <w:t>we model</w:t>
      </w:r>
      <w:r w:rsidR="00FE74C9" w:rsidRPr="003C278A">
        <w:rPr>
          <w:rFonts w:asciiTheme="minorHAnsi" w:hAnsiTheme="minorHAnsi"/>
        </w:rPr>
        <w:t xml:space="preserve"> </w:t>
      </w:r>
      <w:r w:rsidR="00C90B23" w:rsidRPr="003C278A">
        <w:rPr>
          <w:rFonts w:asciiTheme="minorHAnsi" w:hAnsiTheme="minorHAnsi"/>
        </w:rPr>
        <w:t>Viscosity.</w:t>
      </w:r>
    </w:p>
    <w:p w:rsidR="009A7BB5" w:rsidRPr="003C278A" w:rsidRDefault="009A7BB5" w:rsidP="00EE32D2">
      <w:pPr>
        <w:ind w:left="1440"/>
        <w:rPr>
          <w:rFonts w:asciiTheme="minorHAnsi" w:hAnsiTheme="minorHAnsi"/>
        </w:rPr>
      </w:pPr>
    </w:p>
    <w:p w:rsidR="008F5EEC" w:rsidRPr="003C278A" w:rsidRDefault="00F32996" w:rsidP="00F34606">
      <w:pPr>
        <w:rPr>
          <w:rFonts w:asciiTheme="minorHAnsi" w:hAnsiTheme="minorHAnsi"/>
        </w:rPr>
      </w:pPr>
      <w:r w:rsidRPr="003C278A">
        <w:rPr>
          <w:rFonts w:asciiTheme="minorHAnsi" w:hAnsiTheme="minorHAnsi"/>
        </w:rPr>
        <w:t xml:space="preserve">The output from our (initial) </w:t>
      </w:r>
      <w:r w:rsidR="008F5EEC" w:rsidRPr="003C278A">
        <w:rPr>
          <w:rFonts w:asciiTheme="minorHAnsi" w:hAnsiTheme="minorHAnsi"/>
        </w:rPr>
        <w:t xml:space="preserve">full quadratic model </w:t>
      </w:r>
      <w:r w:rsidRPr="003C278A">
        <w:rPr>
          <w:rFonts w:asciiTheme="minorHAnsi" w:hAnsiTheme="minorHAnsi"/>
        </w:rPr>
        <w:t>for Viscosity is given next.</w:t>
      </w:r>
    </w:p>
    <w:p w:rsidR="00F34606" w:rsidRPr="003C278A" w:rsidRDefault="00F34606" w:rsidP="00F34606">
      <w:pPr>
        <w:ind w:left="1440"/>
        <w:rPr>
          <w:rFonts w:asciiTheme="minorHAnsi" w:hAnsiTheme="minorHAnsi"/>
        </w:rPr>
      </w:pPr>
    </w:p>
    <w:p w:rsidR="007A1B6F" w:rsidRPr="003C278A" w:rsidRDefault="00194E11" w:rsidP="003A7765">
      <w:pPr>
        <w:ind w:left="720"/>
        <w:jc w:val="center"/>
        <w:rPr>
          <w:rFonts w:asciiTheme="minorHAnsi" w:hAnsiTheme="minorHAnsi"/>
        </w:rPr>
      </w:pPr>
      <w:r>
        <w:rPr>
          <w:noProof/>
        </w:rPr>
        <w:drawing>
          <wp:inline distT="0" distB="0" distL="0" distR="0" wp14:anchorId="26F9E07D" wp14:editId="76327F07">
            <wp:extent cx="3571335" cy="454196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76590" cy="4548651"/>
                    </a:xfrm>
                    <a:prstGeom prst="rect">
                      <a:avLst/>
                    </a:prstGeom>
                  </pic:spPr>
                </pic:pic>
              </a:graphicData>
            </a:graphic>
          </wp:inline>
        </w:drawing>
      </w:r>
    </w:p>
    <w:p w:rsidR="008F5EEC" w:rsidRPr="003C278A" w:rsidRDefault="008F5EEC" w:rsidP="00EE32D2">
      <w:pPr>
        <w:ind w:left="1440"/>
        <w:rPr>
          <w:rFonts w:asciiTheme="minorHAnsi" w:hAnsiTheme="minorHAnsi"/>
        </w:rPr>
      </w:pPr>
    </w:p>
    <w:p w:rsidR="00F34606" w:rsidRPr="003C278A" w:rsidRDefault="00F34606" w:rsidP="00F34606">
      <w:pPr>
        <w:rPr>
          <w:rFonts w:asciiTheme="minorHAnsi" w:hAnsiTheme="minorHAnsi"/>
        </w:rPr>
      </w:pPr>
      <w:r w:rsidRPr="003C278A">
        <w:rPr>
          <w:rFonts w:asciiTheme="minorHAnsi" w:hAnsiTheme="minorHAnsi"/>
        </w:rPr>
        <w:t>It appears that the Time*Temperature interaction term</w:t>
      </w:r>
      <w:r w:rsidR="008F5EEC" w:rsidRPr="003C278A">
        <w:rPr>
          <w:rFonts w:asciiTheme="minorHAnsi" w:hAnsiTheme="minorHAnsi"/>
        </w:rPr>
        <w:t xml:space="preserve"> is not needed, the quadratic term for Time is not needed</w:t>
      </w:r>
      <w:r w:rsidR="00C90B23" w:rsidRPr="003C278A">
        <w:rPr>
          <w:rFonts w:asciiTheme="minorHAnsi" w:hAnsiTheme="minorHAnsi"/>
        </w:rPr>
        <w:t>, and</w:t>
      </w:r>
      <w:r w:rsidR="008F5EEC" w:rsidRPr="003C278A">
        <w:rPr>
          <w:rFonts w:asciiTheme="minorHAnsi" w:hAnsiTheme="minorHAnsi"/>
        </w:rPr>
        <w:t xml:space="preserve"> the linear factor for Time is not important</w:t>
      </w:r>
      <w:r w:rsidR="00C90B23" w:rsidRPr="003C278A">
        <w:rPr>
          <w:rFonts w:asciiTheme="minorHAnsi" w:hAnsiTheme="minorHAnsi"/>
        </w:rPr>
        <w:t>,</w:t>
      </w:r>
      <w:r w:rsidR="008F5EEC" w:rsidRPr="003C278A">
        <w:rPr>
          <w:rFonts w:asciiTheme="minorHAnsi" w:hAnsiTheme="minorHAnsi"/>
        </w:rPr>
        <w:t xml:space="preserve"> either.  That is, Time does </w:t>
      </w:r>
      <w:r w:rsidR="00C90B23" w:rsidRPr="003C278A">
        <w:rPr>
          <w:rFonts w:asciiTheme="minorHAnsi" w:hAnsiTheme="minorHAnsi"/>
        </w:rPr>
        <w:t xml:space="preserve">not </w:t>
      </w:r>
      <w:r w:rsidR="008F5EEC" w:rsidRPr="003C278A">
        <w:rPr>
          <w:rFonts w:asciiTheme="minorHAnsi" w:hAnsiTheme="minorHAnsi"/>
        </w:rPr>
        <w:t xml:space="preserve">appear to be influencing Viscosity.  However, we will leave Time in the model at this </w:t>
      </w:r>
      <w:r w:rsidR="00C90B23" w:rsidRPr="003C278A">
        <w:rPr>
          <w:rFonts w:asciiTheme="minorHAnsi" w:hAnsiTheme="minorHAnsi"/>
        </w:rPr>
        <w:t>point but will remove the interaction term and the quadratic term for Time.</w:t>
      </w:r>
    </w:p>
    <w:p w:rsidR="00F34606" w:rsidRPr="003C278A" w:rsidRDefault="00F34606" w:rsidP="00F34606">
      <w:pPr>
        <w:rPr>
          <w:rFonts w:asciiTheme="minorHAnsi" w:hAnsiTheme="minorHAnsi"/>
        </w:rPr>
      </w:pPr>
    </w:p>
    <w:p w:rsidR="001A3825" w:rsidRPr="003C278A" w:rsidRDefault="001A3825" w:rsidP="00EE32D2">
      <w:pPr>
        <w:ind w:left="1440"/>
        <w:rPr>
          <w:rFonts w:asciiTheme="minorHAnsi" w:hAnsiTheme="minorHAnsi"/>
        </w:rPr>
      </w:pPr>
    </w:p>
    <w:p w:rsidR="001A3825" w:rsidRPr="003C278A" w:rsidRDefault="00194E11" w:rsidP="003A7765">
      <w:pPr>
        <w:ind w:firstLine="720"/>
        <w:jc w:val="center"/>
        <w:rPr>
          <w:rFonts w:asciiTheme="minorHAnsi" w:hAnsiTheme="minorHAnsi"/>
        </w:rPr>
      </w:pPr>
      <w:r>
        <w:rPr>
          <w:noProof/>
        </w:rPr>
        <w:drawing>
          <wp:inline distT="0" distB="0" distL="0" distR="0" wp14:anchorId="7F6850D1" wp14:editId="6A67977E">
            <wp:extent cx="3545457" cy="154412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21305" b="52459"/>
                    <a:stretch/>
                  </pic:blipFill>
                  <pic:spPr bwMode="auto">
                    <a:xfrm>
                      <a:off x="0" y="0"/>
                      <a:ext cx="3545457" cy="1544129"/>
                    </a:xfrm>
                    <a:prstGeom prst="rect">
                      <a:avLst/>
                    </a:prstGeom>
                    <a:ln>
                      <a:noFill/>
                    </a:ln>
                    <a:extLst>
                      <a:ext uri="{53640926-AAD7-44D8-BBD7-CCE9431645EC}">
                        <a14:shadowObscured xmlns:a14="http://schemas.microsoft.com/office/drawing/2010/main"/>
                      </a:ext>
                    </a:extLst>
                  </pic:spPr>
                </pic:pic>
              </a:graphicData>
            </a:graphic>
          </wp:inline>
        </w:drawing>
      </w:r>
    </w:p>
    <w:p w:rsidR="008F5EEC" w:rsidRPr="003C278A" w:rsidRDefault="008F5EEC" w:rsidP="00EE32D2">
      <w:pPr>
        <w:ind w:left="1440"/>
        <w:jc w:val="center"/>
        <w:rPr>
          <w:rFonts w:asciiTheme="minorHAnsi" w:hAnsiTheme="minorHAnsi"/>
        </w:rPr>
      </w:pPr>
    </w:p>
    <w:p w:rsidR="001A3825" w:rsidRPr="003C278A" w:rsidRDefault="001A3825" w:rsidP="00EE32D2">
      <w:pPr>
        <w:ind w:left="1440"/>
        <w:rPr>
          <w:rFonts w:asciiTheme="minorHAnsi" w:hAnsiTheme="minorHAnsi"/>
        </w:rPr>
      </w:pPr>
    </w:p>
    <w:p w:rsidR="001A3825" w:rsidRPr="003C278A" w:rsidRDefault="003A7765" w:rsidP="00F34606">
      <w:pPr>
        <w:rPr>
          <w:rFonts w:asciiTheme="minorHAnsi" w:hAnsiTheme="minorHAnsi"/>
        </w:rPr>
      </w:pPr>
      <w:r>
        <w:rPr>
          <w:rFonts w:asciiTheme="minorHAnsi" w:hAnsiTheme="minorHAnsi"/>
        </w:rPr>
        <w:br w:type="page"/>
      </w:r>
      <w:r w:rsidR="008F5EEC" w:rsidRPr="003C278A">
        <w:rPr>
          <w:rFonts w:asciiTheme="minorHAnsi" w:hAnsiTheme="minorHAnsi"/>
        </w:rPr>
        <w:lastRenderedPageBreak/>
        <w:t xml:space="preserve">The output from this model is </w:t>
      </w:r>
      <w:r w:rsidR="00F34606" w:rsidRPr="003C278A">
        <w:rPr>
          <w:rFonts w:asciiTheme="minorHAnsi" w:hAnsiTheme="minorHAnsi"/>
        </w:rPr>
        <w:t>shown on the next page.</w:t>
      </w:r>
      <w:r>
        <w:rPr>
          <w:rFonts w:asciiTheme="minorHAnsi" w:hAnsiTheme="minorHAnsi"/>
        </w:rPr>
        <w:br/>
      </w:r>
    </w:p>
    <w:p w:rsidR="007A1B6F" w:rsidRPr="003C278A" w:rsidRDefault="00194E11" w:rsidP="003A7765">
      <w:pPr>
        <w:jc w:val="center"/>
        <w:rPr>
          <w:rFonts w:asciiTheme="minorHAnsi" w:hAnsiTheme="minorHAnsi"/>
        </w:rPr>
      </w:pPr>
      <w:r>
        <w:rPr>
          <w:noProof/>
        </w:rPr>
        <w:drawing>
          <wp:inline distT="0" distB="0" distL="0" distR="0" wp14:anchorId="1459447C" wp14:editId="6157D9A0">
            <wp:extent cx="3303917" cy="47874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10092" cy="4796402"/>
                    </a:xfrm>
                    <a:prstGeom prst="rect">
                      <a:avLst/>
                    </a:prstGeom>
                  </pic:spPr>
                </pic:pic>
              </a:graphicData>
            </a:graphic>
          </wp:inline>
        </w:drawing>
      </w:r>
    </w:p>
    <w:p w:rsidR="008F5EEC" w:rsidRPr="003C278A" w:rsidRDefault="008F5EEC" w:rsidP="00EE32D2">
      <w:pPr>
        <w:ind w:left="1440"/>
        <w:rPr>
          <w:rFonts w:asciiTheme="minorHAnsi" w:hAnsiTheme="minorHAnsi"/>
        </w:rPr>
      </w:pPr>
    </w:p>
    <w:p w:rsidR="008F5EEC" w:rsidRPr="003C278A" w:rsidRDefault="008F5EEC" w:rsidP="00F34606">
      <w:pPr>
        <w:rPr>
          <w:rFonts w:asciiTheme="minorHAnsi" w:hAnsiTheme="minorHAnsi"/>
        </w:rPr>
      </w:pPr>
      <w:r w:rsidRPr="003C278A">
        <w:rPr>
          <w:rFonts w:asciiTheme="minorHAnsi" w:hAnsiTheme="minorHAnsi"/>
        </w:rPr>
        <w:t xml:space="preserve">The validity of this model is checked using the Residuals versus Fitted Values plot.  </w:t>
      </w:r>
    </w:p>
    <w:p w:rsidR="00F34606" w:rsidRPr="003C278A" w:rsidRDefault="00F34606" w:rsidP="00F34606">
      <w:pPr>
        <w:rPr>
          <w:rFonts w:asciiTheme="minorHAnsi" w:hAnsiTheme="minorHAnsi"/>
        </w:rPr>
      </w:pPr>
    </w:p>
    <w:p w:rsidR="001A3825" w:rsidRPr="003C278A" w:rsidRDefault="001A3825" w:rsidP="00EE32D2">
      <w:pPr>
        <w:ind w:left="1440"/>
        <w:rPr>
          <w:rFonts w:asciiTheme="minorHAnsi" w:hAnsiTheme="minorHAnsi"/>
        </w:rPr>
      </w:pPr>
    </w:p>
    <w:p w:rsidR="001A3825" w:rsidRPr="003C278A" w:rsidRDefault="00B85EF1" w:rsidP="00194E11">
      <w:pPr>
        <w:ind w:firstLine="720"/>
        <w:jc w:val="center"/>
        <w:rPr>
          <w:rFonts w:asciiTheme="minorHAnsi" w:hAnsiTheme="minorHAnsi"/>
        </w:rPr>
      </w:pPr>
      <w:r w:rsidRPr="003C278A">
        <w:rPr>
          <w:rFonts w:asciiTheme="minorHAnsi" w:hAnsiTheme="minorHAnsi"/>
          <w:noProof/>
        </w:rPr>
        <w:drawing>
          <wp:inline distT="0" distB="0" distL="0" distR="0">
            <wp:extent cx="3278038" cy="2264434"/>
            <wp:effectExtent l="0" t="0" r="0" b="2540"/>
            <wp:docPr id="52" name="Picture 52" descr="chapter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apter7-25"/>
                    <pic:cNvPicPr>
                      <a:picLocks noChangeAspect="1" noChangeArrowheads="1"/>
                    </pic:cNvPicPr>
                  </pic:nvPicPr>
                  <pic:blipFill>
                    <a:blip r:embed="rId34" cstate="print"/>
                    <a:srcRect/>
                    <a:stretch>
                      <a:fillRect/>
                    </a:stretch>
                  </pic:blipFill>
                  <pic:spPr bwMode="auto">
                    <a:xfrm>
                      <a:off x="0" y="0"/>
                      <a:ext cx="3284631" cy="2268989"/>
                    </a:xfrm>
                    <a:prstGeom prst="rect">
                      <a:avLst/>
                    </a:prstGeom>
                    <a:noFill/>
                    <a:ln w="9525">
                      <a:noFill/>
                      <a:miter lim="800000"/>
                      <a:headEnd/>
                      <a:tailEnd/>
                    </a:ln>
                  </pic:spPr>
                </pic:pic>
              </a:graphicData>
            </a:graphic>
          </wp:inline>
        </w:drawing>
      </w:r>
    </w:p>
    <w:p w:rsidR="00F34606" w:rsidRPr="003C278A" w:rsidRDefault="00F34606" w:rsidP="00F34606">
      <w:pPr>
        <w:rPr>
          <w:rFonts w:asciiTheme="minorHAnsi" w:hAnsiTheme="minorHAnsi"/>
        </w:rPr>
      </w:pPr>
    </w:p>
    <w:p w:rsidR="00F34606" w:rsidRPr="003C278A" w:rsidRDefault="00F34606" w:rsidP="00F34606">
      <w:pPr>
        <w:rPr>
          <w:rFonts w:asciiTheme="minorHAnsi" w:hAnsiTheme="minorHAnsi"/>
        </w:rPr>
      </w:pPr>
    </w:p>
    <w:p w:rsidR="008F5EEC" w:rsidRPr="003C278A" w:rsidRDefault="008F5EEC" w:rsidP="00F34606">
      <w:pPr>
        <w:rPr>
          <w:rFonts w:asciiTheme="minorHAnsi" w:hAnsiTheme="minorHAnsi"/>
        </w:rPr>
      </w:pPr>
      <w:r w:rsidRPr="003C278A">
        <w:rPr>
          <w:rFonts w:asciiTheme="minorHAnsi" w:hAnsiTheme="minorHAnsi"/>
        </w:rPr>
        <w:lastRenderedPageBreak/>
        <w:t>In order to investigate how the factor levels influence the mean of the response variable, contour and surface plots are created.</w:t>
      </w:r>
    </w:p>
    <w:p w:rsidR="00194E11" w:rsidRDefault="00194E11" w:rsidP="00F34606">
      <w:pPr>
        <w:rPr>
          <w:rFonts w:asciiTheme="minorHAnsi" w:hAnsiTheme="minorHAnsi"/>
        </w:rPr>
      </w:pPr>
    </w:p>
    <w:p w:rsidR="001A3825" w:rsidRPr="003C278A" w:rsidRDefault="00037383" w:rsidP="00F34606">
      <w:pPr>
        <w:rPr>
          <w:rFonts w:asciiTheme="minorHAnsi" w:hAnsiTheme="minorHAnsi"/>
        </w:rPr>
      </w:pPr>
      <w:r w:rsidRPr="003C278A">
        <w:rPr>
          <w:rFonts w:asciiTheme="minorHAnsi" w:hAnsiTheme="minorHAnsi"/>
        </w:rPr>
        <w:t>Note that</w:t>
      </w:r>
      <w:r w:rsidR="008F5EEC" w:rsidRPr="003C278A">
        <w:rPr>
          <w:rFonts w:asciiTheme="minorHAnsi" w:hAnsiTheme="minorHAnsi"/>
        </w:rPr>
        <w:t xml:space="preserve"> the surface does not change much across the Time levels.  This is because Time is not an important factor in this model.  Similar to our analysis of yield, you can use these plots to determine optimal settings for our process.</w:t>
      </w:r>
    </w:p>
    <w:p w:rsidR="00912986" w:rsidRPr="003C278A" w:rsidRDefault="00912986" w:rsidP="00F34606">
      <w:pPr>
        <w:rPr>
          <w:rFonts w:asciiTheme="minorHAnsi" w:hAnsiTheme="minorHAnsi"/>
        </w:rPr>
      </w:pPr>
    </w:p>
    <w:p w:rsidR="00037383" w:rsidRPr="003C278A" w:rsidRDefault="00037383" w:rsidP="00EE32D2">
      <w:pPr>
        <w:ind w:left="1440"/>
        <w:jc w:val="center"/>
        <w:rPr>
          <w:rFonts w:asciiTheme="minorHAnsi" w:hAnsiTheme="minorHAnsi"/>
        </w:rPr>
      </w:pPr>
    </w:p>
    <w:p w:rsidR="001A3825" w:rsidRPr="003C278A" w:rsidRDefault="00194E11" w:rsidP="00194E11">
      <w:pPr>
        <w:ind w:left="720"/>
        <w:jc w:val="center"/>
        <w:rPr>
          <w:rFonts w:asciiTheme="minorHAnsi" w:hAnsiTheme="minorHAnsi"/>
        </w:rPr>
      </w:pPr>
      <w:r>
        <w:rPr>
          <w:noProof/>
        </w:rPr>
        <w:drawing>
          <wp:inline distT="0" distB="0" distL="0" distR="0" wp14:anchorId="212783EF" wp14:editId="4B78FA86">
            <wp:extent cx="3152775" cy="22860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52775" cy="2286000"/>
                    </a:xfrm>
                    <a:prstGeom prst="rect">
                      <a:avLst/>
                    </a:prstGeom>
                  </pic:spPr>
                </pic:pic>
              </a:graphicData>
            </a:graphic>
          </wp:inline>
        </w:drawing>
      </w:r>
    </w:p>
    <w:p w:rsidR="008A7930" w:rsidRPr="003C278A" w:rsidRDefault="008A7930" w:rsidP="00EE32D2">
      <w:pPr>
        <w:ind w:left="1440"/>
        <w:jc w:val="center"/>
        <w:rPr>
          <w:rFonts w:asciiTheme="minorHAnsi" w:hAnsiTheme="minorHAnsi"/>
        </w:rPr>
      </w:pPr>
    </w:p>
    <w:p w:rsidR="00037383" w:rsidRPr="003C278A" w:rsidRDefault="00037383" w:rsidP="00EE32D2">
      <w:pPr>
        <w:ind w:left="1440"/>
        <w:jc w:val="center"/>
        <w:rPr>
          <w:rFonts w:asciiTheme="minorHAnsi" w:hAnsiTheme="minorHAnsi"/>
        </w:rPr>
      </w:pPr>
    </w:p>
    <w:p w:rsidR="007A1B6F" w:rsidRPr="003C278A" w:rsidRDefault="00194E11" w:rsidP="00194E11">
      <w:pPr>
        <w:ind w:left="720"/>
        <w:jc w:val="center"/>
        <w:rPr>
          <w:rFonts w:asciiTheme="minorHAnsi" w:hAnsiTheme="minorHAnsi"/>
        </w:rPr>
      </w:pPr>
      <w:r>
        <w:rPr>
          <w:noProof/>
        </w:rPr>
        <w:drawing>
          <wp:inline distT="0" distB="0" distL="0" distR="0" wp14:anchorId="72AE3D46" wp14:editId="5599AA5B">
            <wp:extent cx="3857625" cy="30861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57625" cy="3086100"/>
                    </a:xfrm>
                    <a:prstGeom prst="rect">
                      <a:avLst/>
                    </a:prstGeom>
                  </pic:spPr>
                </pic:pic>
              </a:graphicData>
            </a:graphic>
          </wp:inline>
        </w:drawing>
      </w:r>
    </w:p>
    <w:p w:rsidR="008A7930" w:rsidRPr="003C278A" w:rsidRDefault="008A7930" w:rsidP="00EE32D2">
      <w:pPr>
        <w:ind w:left="1440"/>
        <w:rPr>
          <w:rFonts w:asciiTheme="minorHAnsi" w:hAnsiTheme="minorHAnsi"/>
        </w:rPr>
      </w:pPr>
    </w:p>
    <w:p w:rsidR="00F32996" w:rsidRPr="003C278A" w:rsidRDefault="00912986" w:rsidP="00912986">
      <w:pPr>
        <w:rPr>
          <w:rFonts w:asciiTheme="minorHAnsi" w:hAnsiTheme="minorHAnsi"/>
        </w:rPr>
      </w:pPr>
      <w:r w:rsidRPr="003C278A">
        <w:rPr>
          <w:rFonts w:asciiTheme="minorHAnsi" w:hAnsiTheme="minorHAnsi"/>
        </w:rPr>
        <w:br w:type="page"/>
      </w:r>
      <w:r w:rsidR="00F32996" w:rsidRPr="003C278A">
        <w:rPr>
          <w:rFonts w:asciiTheme="minorHAnsi" w:hAnsiTheme="minorHAnsi"/>
        </w:rPr>
        <w:lastRenderedPageBreak/>
        <w:t xml:space="preserve">The output from </w:t>
      </w:r>
      <w:r w:rsidRPr="003C278A">
        <w:rPr>
          <w:rFonts w:asciiTheme="minorHAnsi" w:hAnsiTheme="minorHAnsi"/>
        </w:rPr>
        <w:t>the</w:t>
      </w:r>
      <w:r w:rsidR="00F32996" w:rsidRPr="003C278A">
        <w:rPr>
          <w:rFonts w:asciiTheme="minorHAnsi" w:hAnsiTheme="minorHAnsi"/>
        </w:rPr>
        <w:t xml:space="preserve"> full quadratic model for Mole</w:t>
      </w:r>
      <w:r w:rsidR="00C90B23" w:rsidRPr="003C278A">
        <w:rPr>
          <w:rFonts w:asciiTheme="minorHAnsi" w:hAnsiTheme="minorHAnsi"/>
        </w:rPr>
        <w:t>cular Weight</w:t>
      </w:r>
      <w:r w:rsidR="00F32996" w:rsidRPr="003C278A">
        <w:rPr>
          <w:rFonts w:asciiTheme="minorHAnsi" w:hAnsiTheme="minorHAnsi"/>
        </w:rPr>
        <w:t xml:space="preserve"> is given next.</w:t>
      </w:r>
    </w:p>
    <w:p w:rsidR="00F32996" w:rsidRPr="003C278A" w:rsidRDefault="00F32996" w:rsidP="00EE32D2">
      <w:pPr>
        <w:ind w:left="1440"/>
        <w:rPr>
          <w:rFonts w:asciiTheme="minorHAnsi" w:hAnsiTheme="minorHAnsi"/>
        </w:rPr>
      </w:pPr>
    </w:p>
    <w:p w:rsidR="00F32996" w:rsidRPr="003C278A" w:rsidRDefault="00FB422E" w:rsidP="003A7765">
      <w:pPr>
        <w:ind w:left="720"/>
        <w:jc w:val="center"/>
        <w:rPr>
          <w:rFonts w:asciiTheme="minorHAnsi" w:hAnsiTheme="minorHAnsi"/>
        </w:rPr>
      </w:pPr>
      <w:r>
        <w:rPr>
          <w:noProof/>
        </w:rPr>
        <w:drawing>
          <wp:inline distT="0" distB="0" distL="0" distR="0" wp14:anchorId="5A1FA97D" wp14:editId="68D1C220">
            <wp:extent cx="3383827" cy="3959525"/>
            <wp:effectExtent l="0" t="0" r="762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87827" cy="3964205"/>
                    </a:xfrm>
                    <a:prstGeom prst="rect">
                      <a:avLst/>
                    </a:prstGeom>
                  </pic:spPr>
                </pic:pic>
              </a:graphicData>
            </a:graphic>
          </wp:inline>
        </w:drawing>
      </w:r>
    </w:p>
    <w:p w:rsidR="00F32996" w:rsidRPr="003C278A" w:rsidRDefault="00F32996" w:rsidP="00EE32D2">
      <w:pPr>
        <w:ind w:left="1440"/>
        <w:rPr>
          <w:rFonts w:asciiTheme="minorHAnsi" w:hAnsiTheme="minorHAnsi"/>
        </w:rPr>
      </w:pPr>
    </w:p>
    <w:p w:rsidR="00F32996" w:rsidRPr="003C278A" w:rsidRDefault="00F32996" w:rsidP="00912986">
      <w:pPr>
        <w:rPr>
          <w:rFonts w:asciiTheme="minorHAnsi" w:hAnsiTheme="minorHAnsi"/>
        </w:rPr>
      </w:pPr>
      <w:r w:rsidRPr="003C278A">
        <w:rPr>
          <w:rFonts w:asciiTheme="minorHAnsi" w:hAnsiTheme="minorHAnsi"/>
        </w:rPr>
        <w:t>From this outp</w:t>
      </w:r>
      <w:r w:rsidR="00912986" w:rsidRPr="003C278A">
        <w:rPr>
          <w:rFonts w:asciiTheme="minorHAnsi" w:hAnsiTheme="minorHAnsi"/>
        </w:rPr>
        <w:t>ut, it appears that the Time*</w:t>
      </w:r>
      <w:r w:rsidRPr="003C278A">
        <w:rPr>
          <w:rFonts w:asciiTheme="minorHAnsi" w:hAnsiTheme="minorHAnsi"/>
        </w:rPr>
        <w:t>Temperature interaction term</w:t>
      </w:r>
      <w:r w:rsidR="00912986" w:rsidRPr="003C278A">
        <w:rPr>
          <w:rFonts w:asciiTheme="minorHAnsi" w:hAnsiTheme="minorHAnsi"/>
        </w:rPr>
        <w:t xml:space="preserve"> is not needed and that</w:t>
      </w:r>
      <w:r w:rsidRPr="003C278A">
        <w:rPr>
          <w:rFonts w:asciiTheme="minorHAnsi" w:hAnsiTheme="minorHAnsi"/>
        </w:rPr>
        <w:t xml:space="preserve"> neither quadratic term is needed.  The linear factor for Time does not seem to be important</w:t>
      </w:r>
      <w:r w:rsidR="00912986" w:rsidRPr="003C278A">
        <w:rPr>
          <w:rFonts w:asciiTheme="minorHAnsi" w:hAnsiTheme="minorHAnsi"/>
        </w:rPr>
        <w:t>,</w:t>
      </w:r>
      <w:r w:rsidRPr="003C278A">
        <w:rPr>
          <w:rFonts w:asciiTheme="minorHAnsi" w:hAnsiTheme="minorHAnsi"/>
        </w:rPr>
        <w:t xml:space="preserve"> either.  Similar to</w:t>
      </w:r>
      <w:r w:rsidR="00BD77C6" w:rsidRPr="003C278A">
        <w:rPr>
          <w:rFonts w:asciiTheme="minorHAnsi" w:hAnsiTheme="minorHAnsi"/>
        </w:rPr>
        <w:t xml:space="preserve"> what was done</w:t>
      </w:r>
      <w:r w:rsidRPr="003C278A">
        <w:rPr>
          <w:rFonts w:asciiTheme="minorHAnsi" w:hAnsiTheme="minorHAnsi"/>
        </w:rPr>
        <w:t xml:space="preserve"> </w:t>
      </w:r>
      <w:r w:rsidR="00BD77C6" w:rsidRPr="003C278A">
        <w:rPr>
          <w:rFonts w:asciiTheme="minorHAnsi" w:hAnsiTheme="minorHAnsi"/>
        </w:rPr>
        <w:t>when modeling Viscosity</w:t>
      </w:r>
      <w:r w:rsidRPr="003C278A">
        <w:rPr>
          <w:rFonts w:asciiTheme="minorHAnsi" w:hAnsiTheme="minorHAnsi"/>
        </w:rPr>
        <w:t xml:space="preserve">, we will leave Time in the model.  Thus, under the </w:t>
      </w:r>
      <w:r w:rsidRPr="003C278A">
        <w:rPr>
          <w:rFonts w:asciiTheme="minorHAnsi" w:hAnsiTheme="minorHAnsi"/>
          <w:b/>
        </w:rPr>
        <w:t>Terms…</w:t>
      </w:r>
      <w:r w:rsidRPr="003C278A">
        <w:rPr>
          <w:rFonts w:asciiTheme="minorHAnsi" w:hAnsiTheme="minorHAnsi"/>
        </w:rPr>
        <w:t xml:space="preserve"> tab of the Analyze Response Surface Design wi</w:t>
      </w:r>
      <w:r w:rsidR="00912986" w:rsidRPr="003C278A">
        <w:rPr>
          <w:rFonts w:asciiTheme="minorHAnsi" w:hAnsiTheme="minorHAnsi"/>
        </w:rPr>
        <w:t>n</w:t>
      </w:r>
      <w:r w:rsidRPr="003C278A">
        <w:rPr>
          <w:rFonts w:asciiTheme="minorHAnsi" w:hAnsiTheme="minorHAnsi"/>
        </w:rPr>
        <w:t xml:space="preserve">dow, place only Time and Temperature in the Selected Terms: box.  </w:t>
      </w:r>
    </w:p>
    <w:p w:rsidR="00912986" w:rsidRPr="003C278A" w:rsidRDefault="00912986" w:rsidP="00912986">
      <w:pPr>
        <w:rPr>
          <w:rFonts w:asciiTheme="minorHAnsi" w:hAnsiTheme="minorHAnsi"/>
        </w:rPr>
      </w:pPr>
    </w:p>
    <w:p w:rsidR="00F32996" w:rsidRPr="003C278A" w:rsidRDefault="00FB422E" w:rsidP="003A7765">
      <w:pPr>
        <w:ind w:left="720"/>
        <w:jc w:val="center"/>
        <w:rPr>
          <w:rFonts w:asciiTheme="minorHAnsi" w:hAnsiTheme="minorHAnsi"/>
        </w:rPr>
      </w:pPr>
      <w:r>
        <w:rPr>
          <w:noProof/>
        </w:rPr>
        <w:drawing>
          <wp:inline distT="0" distB="0" distL="0" distR="0" wp14:anchorId="745C8287" wp14:editId="20E10480">
            <wp:extent cx="3907766" cy="138022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13264" b="57506"/>
                    <a:stretch/>
                  </pic:blipFill>
                  <pic:spPr bwMode="auto">
                    <a:xfrm>
                      <a:off x="0" y="0"/>
                      <a:ext cx="3907766" cy="1380227"/>
                    </a:xfrm>
                    <a:prstGeom prst="rect">
                      <a:avLst/>
                    </a:prstGeom>
                    <a:ln>
                      <a:noFill/>
                    </a:ln>
                    <a:extLst>
                      <a:ext uri="{53640926-AAD7-44D8-BBD7-CCE9431645EC}">
                        <a14:shadowObscured xmlns:a14="http://schemas.microsoft.com/office/drawing/2010/main"/>
                      </a:ext>
                    </a:extLst>
                  </pic:spPr>
                </pic:pic>
              </a:graphicData>
            </a:graphic>
          </wp:inline>
        </w:drawing>
      </w:r>
    </w:p>
    <w:p w:rsidR="00912986" w:rsidRPr="003C278A" w:rsidRDefault="00912986" w:rsidP="00912986">
      <w:pPr>
        <w:rPr>
          <w:rFonts w:asciiTheme="minorHAnsi" w:hAnsiTheme="minorHAnsi"/>
        </w:rPr>
      </w:pPr>
    </w:p>
    <w:p w:rsidR="00FB422E" w:rsidRDefault="00FB422E">
      <w:pPr>
        <w:rPr>
          <w:rFonts w:asciiTheme="minorHAnsi" w:hAnsiTheme="minorHAnsi"/>
        </w:rPr>
      </w:pPr>
      <w:r>
        <w:rPr>
          <w:rFonts w:asciiTheme="minorHAnsi" w:hAnsiTheme="minorHAnsi"/>
        </w:rPr>
        <w:br w:type="page"/>
      </w:r>
    </w:p>
    <w:p w:rsidR="00F32996" w:rsidRPr="003C278A" w:rsidRDefault="00F32996" w:rsidP="00912986">
      <w:pPr>
        <w:rPr>
          <w:rFonts w:asciiTheme="minorHAnsi" w:hAnsiTheme="minorHAnsi"/>
        </w:rPr>
      </w:pPr>
      <w:r w:rsidRPr="003C278A">
        <w:rPr>
          <w:rFonts w:asciiTheme="minorHAnsi" w:hAnsiTheme="minorHAnsi"/>
        </w:rPr>
        <w:lastRenderedPageBreak/>
        <w:t>The output from this reduced model is given next.</w:t>
      </w:r>
    </w:p>
    <w:p w:rsidR="00912986" w:rsidRPr="003C278A" w:rsidRDefault="00912986" w:rsidP="00912986">
      <w:pPr>
        <w:ind w:left="720"/>
        <w:jc w:val="both"/>
        <w:rPr>
          <w:rFonts w:asciiTheme="minorHAnsi" w:hAnsiTheme="minorHAnsi"/>
        </w:rPr>
      </w:pPr>
    </w:p>
    <w:p w:rsidR="00F32996" w:rsidRPr="003C278A" w:rsidRDefault="00FB422E" w:rsidP="003A7765">
      <w:pPr>
        <w:ind w:left="720"/>
        <w:jc w:val="center"/>
        <w:rPr>
          <w:rFonts w:asciiTheme="minorHAnsi" w:hAnsiTheme="minorHAnsi"/>
        </w:rPr>
      </w:pPr>
      <w:r>
        <w:rPr>
          <w:noProof/>
        </w:rPr>
        <w:drawing>
          <wp:inline distT="0" distB="0" distL="0" distR="0" wp14:anchorId="71336551" wp14:editId="27FEFB15">
            <wp:extent cx="3295290" cy="459220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04829" cy="4605493"/>
                    </a:xfrm>
                    <a:prstGeom prst="rect">
                      <a:avLst/>
                    </a:prstGeom>
                  </pic:spPr>
                </pic:pic>
              </a:graphicData>
            </a:graphic>
          </wp:inline>
        </w:drawing>
      </w:r>
    </w:p>
    <w:p w:rsidR="00F32996" w:rsidRPr="003C278A" w:rsidRDefault="00FB422E" w:rsidP="00912986">
      <w:pPr>
        <w:rPr>
          <w:rFonts w:asciiTheme="minorHAnsi" w:hAnsiTheme="minorHAnsi"/>
        </w:rPr>
      </w:pPr>
      <w:r>
        <w:rPr>
          <w:rFonts w:asciiTheme="minorHAnsi" w:hAnsiTheme="minorHAnsi"/>
        </w:rPr>
        <w:t>T</w:t>
      </w:r>
      <w:r w:rsidR="00912986" w:rsidRPr="003C278A">
        <w:rPr>
          <w:rFonts w:asciiTheme="minorHAnsi" w:hAnsiTheme="minorHAnsi"/>
        </w:rPr>
        <w:t>he residual plot is shown below:</w:t>
      </w:r>
    </w:p>
    <w:p w:rsidR="00F32996" w:rsidRPr="003C278A" w:rsidRDefault="00F32996" w:rsidP="00EE32D2">
      <w:pPr>
        <w:ind w:left="1440"/>
        <w:rPr>
          <w:rFonts w:asciiTheme="minorHAnsi" w:hAnsiTheme="minorHAnsi"/>
        </w:rPr>
      </w:pPr>
    </w:p>
    <w:p w:rsidR="00F32996" w:rsidRPr="003C278A" w:rsidRDefault="00FB422E" w:rsidP="003A7765">
      <w:pPr>
        <w:ind w:left="720"/>
        <w:jc w:val="center"/>
        <w:rPr>
          <w:rFonts w:asciiTheme="minorHAnsi" w:hAnsiTheme="minorHAnsi"/>
        </w:rPr>
      </w:pPr>
      <w:r>
        <w:rPr>
          <w:noProof/>
        </w:rPr>
        <w:drawing>
          <wp:inline distT="0" distB="0" distL="0" distR="0" wp14:anchorId="23362B34" wp14:editId="63F7D0B9">
            <wp:extent cx="3830129" cy="2551090"/>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35979" cy="2554986"/>
                    </a:xfrm>
                    <a:prstGeom prst="rect">
                      <a:avLst/>
                    </a:prstGeom>
                  </pic:spPr>
                </pic:pic>
              </a:graphicData>
            </a:graphic>
          </wp:inline>
        </w:drawing>
      </w:r>
    </w:p>
    <w:p w:rsidR="007C2735" w:rsidRPr="003C278A" w:rsidRDefault="007C2735" w:rsidP="00EE32D2">
      <w:pPr>
        <w:ind w:left="1440"/>
        <w:rPr>
          <w:rFonts w:asciiTheme="minorHAnsi" w:hAnsiTheme="minorHAnsi"/>
        </w:rPr>
      </w:pPr>
    </w:p>
    <w:p w:rsidR="00FB422E" w:rsidRDefault="00FB422E">
      <w:pPr>
        <w:rPr>
          <w:rFonts w:asciiTheme="minorHAnsi" w:hAnsiTheme="minorHAnsi"/>
        </w:rPr>
      </w:pPr>
      <w:r>
        <w:rPr>
          <w:rFonts w:asciiTheme="minorHAnsi" w:hAnsiTheme="minorHAnsi"/>
        </w:rPr>
        <w:br w:type="page"/>
      </w:r>
    </w:p>
    <w:p w:rsidR="007C2735" w:rsidRPr="003C278A" w:rsidRDefault="007C2735" w:rsidP="00912986">
      <w:pPr>
        <w:rPr>
          <w:rFonts w:asciiTheme="minorHAnsi" w:hAnsiTheme="minorHAnsi"/>
        </w:rPr>
      </w:pPr>
      <w:r w:rsidRPr="003C278A">
        <w:rPr>
          <w:rFonts w:asciiTheme="minorHAnsi" w:hAnsiTheme="minorHAnsi"/>
        </w:rPr>
        <w:lastRenderedPageBreak/>
        <w:t>Contour and surface plots of the estimated model are provided next.  The overall structure of this surface is simplified because only linear terms for Time and Temperature are required (in fact</w:t>
      </w:r>
      <w:r w:rsidR="00BD77C6" w:rsidRPr="003C278A">
        <w:rPr>
          <w:rFonts w:asciiTheme="minorHAnsi" w:hAnsiTheme="minorHAnsi"/>
        </w:rPr>
        <w:t>,</w:t>
      </w:r>
      <w:r w:rsidRPr="003C278A">
        <w:rPr>
          <w:rFonts w:asciiTheme="minorHAnsi" w:hAnsiTheme="minorHAnsi"/>
        </w:rPr>
        <w:t xml:space="preserve"> only the linear term for Temperature is needed).  </w:t>
      </w:r>
    </w:p>
    <w:p w:rsidR="00F627BA" w:rsidRPr="003C278A" w:rsidRDefault="00F627BA" w:rsidP="00EE32D2">
      <w:pPr>
        <w:ind w:left="1440"/>
        <w:rPr>
          <w:rFonts w:asciiTheme="minorHAnsi" w:hAnsiTheme="minorHAnsi"/>
        </w:rPr>
      </w:pPr>
    </w:p>
    <w:p w:rsidR="00F627BA" w:rsidRPr="003C278A" w:rsidRDefault="00F627BA" w:rsidP="00912986">
      <w:pPr>
        <w:rPr>
          <w:rFonts w:asciiTheme="minorHAnsi" w:hAnsiTheme="minorHAnsi"/>
        </w:rPr>
      </w:pPr>
      <w:r w:rsidRPr="003C278A">
        <w:rPr>
          <w:rFonts w:asciiTheme="minorHAnsi" w:hAnsiTheme="minorHAnsi"/>
        </w:rPr>
        <w:t xml:space="preserve">If the goal is to minimize the molecular weight, then Time and Temperature should be set at </w:t>
      </w:r>
      <w:r w:rsidR="00A22E14" w:rsidRPr="003C278A">
        <w:rPr>
          <w:rFonts w:asciiTheme="minorHAnsi" w:hAnsiTheme="minorHAnsi"/>
        </w:rPr>
        <w:t>80</w:t>
      </w:r>
      <w:r w:rsidR="00912986" w:rsidRPr="003C278A">
        <w:rPr>
          <w:rFonts w:asciiTheme="minorHAnsi" w:hAnsiTheme="minorHAnsi"/>
        </w:rPr>
        <w:t xml:space="preserve"> </w:t>
      </w:r>
      <w:r w:rsidR="00A22E14" w:rsidRPr="003C278A">
        <w:rPr>
          <w:rFonts w:asciiTheme="minorHAnsi" w:hAnsiTheme="minorHAnsi"/>
        </w:rPr>
        <w:t>minutes and 170</w:t>
      </w:r>
      <w:r w:rsidR="00A22E14" w:rsidRPr="003C278A">
        <w:rPr>
          <w:rFonts w:asciiTheme="minorHAnsi" w:hAnsiTheme="minorHAnsi"/>
          <w:vertAlign w:val="superscript"/>
        </w:rPr>
        <w:t>O</w:t>
      </w:r>
      <w:r w:rsidR="00A22E14" w:rsidRPr="003C278A">
        <w:rPr>
          <w:rFonts w:asciiTheme="minorHAnsi" w:hAnsiTheme="minorHAnsi"/>
        </w:rPr>
        <w:t>F, respectively.</w:t>
      </w:r>
    </w:p>
    <w:p w:rsidR="007C2735" w:rsidRPr="003C278A" w:rsidRDefault="007C2735" w:rsidP="00EE32D2">
      <w:pPr>
        <w:ind w:left="1440"/>
        <w:rPr>
          <w:rFonts w:asciiTheme="minorHAnsi" w:hAnsiTheme="minorHAnsi"/>
        </w:rPr>
      </w:pPr>
    </w:p>
    <w:p w:rsidR="007C2735" w:rsidRPr="003C278A" w:rsidRDefault="00FB422E" w:rsidP="003A7765">
      <w:pPr>
        <w:ind w:left="360"/>
        <w:jc w:val="center"/>
        <w:rPr>
          <w:rFonts w:asciiTheme="minorHAnsi" w:hAnsiTheme="minorHAnsi"/>
        </w:rPr>
      </w:pPr>
      <w:r>
        <w:rPr>
          <w:noProof/>
        </w:rPr>
        <w:drawing>
          <wp:inline distT="0" distB="0" distL="0" distR="0" wp14:anchorId="10CEA570" wp14:editId="31AC3CA8">
            <wp:extent cx="3676650" cy="2571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76650" cy="2571750"/>
                    </a:xfrm>
                    <a:prstGeom prst="rect">
                      <a:avLst/>
                    </a:prstGeom>
                  </pic:spPr>
                </pic:pic>
              </a:graphicData>
            </a:graphic>
          </wp:inline>
        </w:drawing>
      </w:r>
    </w:p>
    <w:p w:rsidR="007125FD" w:rsidRPr="003C278A" w:rsidRDefault="007125FD" w:rsidP="00EE32D2">
      <w:pPr>
        <w:ind w:left="1440"/>
        <w:jc w:val="center"/>
        <w:rPr>
          <w:rFonts w:asciiTheme="minorHAnsi" w:hAnsiTheme="minorHAnsi"/>
        </w:rPr>
      </w:pPr>
    </w:p>
    <w:p w:rsidR="007C2735" w:rsidRPr="003C278A" w:rsidRDefault="00FB422E" w:rsidP="003A7765">
      <w:pPr>
        <w:ind w:left="360"/>
        <w:jc w:val="center"/>
        <w:rPr>
          <w:rFonts w:asciiTheme="minorHAnsi" w:hAnsiTheme="minorHAnsi"/>
        </w:rPr>
      </w:pPr>
      <w:r>
        <w:rPr>
          <w:noProof/>
        </w:rPr>
        <w:drawing>
          <wp:inline distT="0" distB="0" distL="0" distR="0" wp14:anchorId="51CCA7E3" wp14:editId="5BD37293">
            <wp:extent cx="3356438" cy="2700068"/>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60740" cy="2703528"/>
                    </a:xfrm>
                    <a:prstGeom prst="rect">
                      <a:avLst/>
                    </a:prstGeom>
                  </pic:spPr>
                </pic:pic>
              </a:graphicData>
            </a:graphic>
          </wp:inline>
        </w:drawing>
      </w:r>
    </w:p>
    <w:p w:rsidR="00FB422E" w:rsidRDefault="00FB422E">
      <w:pPr>
        <w:rPr>
          <w:rFonts w:asciiTheme="minorHAnsi" w:hAnsiTheme="minorHAnsi" w:cs="Arial"/>
          <w:bCs/>
          <w:iCs/>
          <w:szCs w:val="28"/>
          <w:u w:val="single"/>
        </w:rPr>
      </w:pPr>
      <w:r>
        <w:rPr>
          <w:rFonts w:asciiTheme="minorHAnsi" w:hAnsiTheme="minorHAnsi"/>
          <w:b/>
          <w:i/>
          <w:u w:val="single"/>
        </w:rPr>
        <w:br w:type="page"/>
      </w:r>
    </w:p>
    <w:p w:rsidR="00E14A48" w:rsidRPr="003A7765" w:rsidRDefault="003A7765" w:rsidP="00372CD5">
      <w:pPr>
        <w:pStyle w:val="Heading2"/>
        <w:rPr>
          <w:rFonts w:asciiTheme="minorHAnsi" w:hAnsiTheme="minorHAnsi"/>
          <w:b w:val="0"/>
          <w:i w:val="0"/>
          <w:sz w:val="22"/>
          <w:u w:val="single"/>
        </w:rPr>
      </w:pPr>
      <w:r>
        <w:rPr>
          <w:rFonts w:asciiTheme="minorHAnsi" w:hAnsiTheme="minorHAnsi"/>
          <w:b w:val="0"/>
          <w:i w:val="0"/>
          <w:sz w:val="22"/>
          <w:u w:val="single"/>
        </w:rPr>
        <w:lastRenderedPageBreak/>
        <w:t>Optimizing a process</w:t>
      </w:r>
    </w:p>
    <w:p w:rsidR="00A22E14" w:rsidRPr="003C278A" w:rsidRDefault="00A22E14" w:rsidP="00EE32D2">
      <w:pPr>
        <w:ind w:left="1440"/>
        <w:rPr>
          <w:rFonts w:asciiTheme="minorHAnsi" w:hAnsiTheme="minorHAnsi"/>
        </w:rPr>
      </w:pPr>
    </w:p>
    <w:p w:rsidR="00A22E14" w:rsidRPr="003C278A" w:rsidRDefault="00A22E14" w:rsidP="00372CD5">
      <w:pPr>
        <w:rPr>
          <w:rFonts w:asciiTheme="minorHAnsi" w:hAnsiTheme="minorHAnsi"/>
        </w:rPr>
      </w:pPr>
      <w:r w:rsidRPr="003C278A">
        <w:rPr>
          <w:rFonts w:asciiTheme="minorHAnsi" w:hAnsiTheme="minorHAnsi"/>
        </w:rPr>
        <w:t>Consider the</w:t>
      </w:r>
      <w:r w:rsidR="00372CD5" w:rsidRPr="003C278A">
        <w:rPr>
          <w:rFonts w:asciiTheme="minorHAnsi" w:hAnsiTheme="minorHAnsi"/>
        </w:rPr>
        <w:t xml:space="preserve"> previous example.  </w:t>
      </w:r>
      <w:r w:rsidRPr="003C278A">
        <w:rPr>
          <w:rFonts w:asciiTheme="minorHAnsi" w:hAnsiTheme="minorHAnsi"/>
        </w:rPr>
        <w:t>In our analysis, we found optimal Time an</w:t>
      </w:r>
      <w:r w:rsidR="00372CD5" w:rsidRPr="003C278A">
        <w:rPr>
          <w:rFonts w:asciiTheme="minorHAnsi" w:hAnsiTheme="minorHAnsi"/>
        </w:rPr>
        <w:t xml:space="preserve">d Temperature settings </w:t>
      </w:r>
      <w:r w:rsidRPr="003C278A">
        <w:rPr>
          <w:rFonts w:asciiTheme="minorHAnsi" w:hAnsiTheme="minorHAnsi"/>
        </w:rPr>
        <w:t>for each of the response variables.</w:t>
      </w:r>
      <w:r w:rsidR="00372CD5" w:rsidRPr="003C278A">
        <w:rPr>
          <w:rFonts w:asciiTheme="minorHAnsi" w:hAnsiTheme="minorHAnsi"/>
        </w:rPr>
        <w:t xml:space="preserve">  This</w:t>
      </w:r>
      <w:r w:rsidR="006C33F0" w:rsidRPr="003C278A">
        <w:rPr>
          <w:rFonts w:asciiTheme="minorHAnsi" w:hAnsiTheme="minorHAnsi"/>
        </w:rPr>
        <w:t xml:space="preserve"> optimization was done </w:t>
      </w:r>
      <w:r w:rsidR="006C33F0" w:rsidRPr="003C278A">
        <w:rPr>
          <w:rFonts w:asciiTheme="minorHAnsi" w:hAnsiTheme="minorHAnsi"/>
          <w:u w:val="single"/>
        </w:rPr>
        <w:t>separately</w:t>
      </w:r>
      <w:r w:rsidR="006C33F0" w:rsidRPr="003C278A">
        <w:rPr>
          <w:rFonts w:asciiTheme="minorHAnsi" w:hAnsiTheme="minorHAnsi"/>
        </w:rPr>
        <w:t xml:space="preserve"> for each response variable.  In this section, we consider optimal settings for all three variables jointly</w:t>
      </w:r>
      <w:r w:rsidR="00372CD5" w:rsidRPr="003C278A">
        <w:rPr>
          <w:rFonts w:asciiTheme="minorHAnsi" w:hAnsiTheme="minorHAnsi"/>
        </w:rPr>
        <w:t xml:space="preserve">, </w:t>
      </w:r>
      <w:r w:rsidR="006C33F0" w:rsidRPr="003C278A">
        <w:rPr>
          <w:rFonts w:asciiTheme="minorHAnsi" w:hAnsiTheme="minorHAnsi"/>
        </w:rPr>
        <w:t>where certain restrictions are placed on the response variables.</w:t>
      </w:r>
    </w:p>
    <w:p w:rsidR="006C33F0" w:rsidRPr="003C278A" w:rsidRDefault="006C33F0" w:rsidP="00EE32D2">
      <w:pPr>
        <w:ind w:left="1440"/>
        <w:rPr>
          <w:rFonts w:asciiTheme="minorHAnsi" w:hAnsiTheme="minorHAnsi"/>
        </w:rPr>
      </w:pPr>
    </w:p>
    <w:p w:rsidR="00372CD5" w:rsidRPr="003C278A" w:rsidRDefault="006C33F0" w:rsidP="00372CD5">
      <w:pPr>
        <w:rPr>
          <w:rFonts w:asciiTheme="minorHAnsi" w:hAnsiTheme="minorHAnsi"/>
        </w:rPr>
      </w:pPr>
      <w:r w:rsidRPr="003C278A">
        <w:rPr>
          <w:rFonts w:asciiTheme="minorHAnsi" w:hAnsiTheme="minorHAnsi"/>
        </w:rPr>
        <w:t>Suppose the restrictions for our response variables are given by</w:t>
      </w:r>
    </w:p>
    <w:p w:rsidR="006C33F0" w:rsidRPr="003C278A" w:rsidRDefault="006C33F0" w:rsidP="00EE2BF9">
      <w:pPr>
        <w:numPr>
          <w:ilvl w:val="0"/>
          <w:numId w:val="5"/>
        </w:numPr>
        <w:tabs>
          <w:tab w:val="num" w:pos="2160"/>
        </w:tabs>
        <w:rPr>
          <w:rFonts w:asciiTheme="minorHAnsi" w:hAnsiTheme="minorHAnsi"/>
        </w:rPr>
      </w:pPr>
      <w:r w:rsidRPr="003C278A">
        <w:rPr>
          <w:rFonts w:asciiTheme="minorHAnsi" w:hAnsiTheme="minorHAnsi"/>
        </w:rPr>
        <w:t>Observed Yield ≥ 78.5%</w:t>
      </w:r>
    </w:p>
    <w:p w:rsidR="006C33F0" w:rsidRPr="003C278A" w:rsidRDefault="006C33F0" w:rsidP="00EE2BF9">
      <w:pPr>
        <w:numPr>
          <w:ilvl w:val="0"/>
          <w:numId w:val="5"/>
        </w:numPr>
        <w:tabs>
          <w:tab w:val="num" w:pos="2160"/>
        </w:tabs>
        <w:rPr>
          <w:rFonts w:asciiTheme="minorHAnsi" w:hAnsiTheme="minorHAnsi"/>
        </w:rPr>
      </w:pPr>
      <w:r w:rsidRPr="003C278A">
        <w:rPr>
          <w:rFonts w:asciiTheme="minorHAnsi" w:hAnsiTheme="minorHAnsi"/>
        </w:rPr>
        <w:t>Viscosity between 62 and 68 (i.e  62 ≤ Viscosity ≤ 68)</w:t>
      </w:r>
    </w:p>
    <w:p w:rsidR="006C33F0" w:rsidRPr="003C278A" w:rsidRDefault="006C33F0" w:rsidP="00EE2BF9">
      <w:pPr>
        <w:numPr>
          <w:ilvl w:val="0"/>
          <w:numId w:val="5"/>
        </w:numPr>
        <w:tabs>
          <w:tab w:val="num" w:pos="2160"/>
        </w:tabs>
        <w:rPr>
          <w:rFonts w:asciiTheme="minorHAnsi" w:hAnsiTheme="minorHAnsi"/>
        </w:rPr>
      </w:pPr>
      <w:r w:rsidRPr="003C278A">
        <w:rPr>
          <w:rFonts w:asciiTheme="minorHAnsi" w:hAnsiTheme="minorHAnsi"/>
        </w:rPr>
        <w:t>Molecular Weight ≤ 3400</w:t>
      </w:r>
    </w:p>
    <w:p w:rsidR="006C33F0" w:rsidRPr="003C278A" w:rsidRDefault="006C33F0" w:rsidP="00EE32D2">
      <w:pPr>
        <w:ind w:left="1440"/>
        <w:rPr>
          <w:rFonts w:asciiTheme="minorHAnsi" w:hAnsiTheme="minorHAnsi"/>
        </w:rPr>
      </w:pPr>
    </w:p>
    <w:p w:rsidR="00BD77C6" w:rsidRPr="003C278A" w:rsidRDefault="00BD77C6" w:rsidP="00372CD5">
      <w:pPr>
        <w:rPr>
          <w:rFonts w:asciiTheme="minorHAnsi" w:hAnsiTheme="minorHAnsi"/>
        </w:rPr>
      </w:pPr>
    </w:p>
    <w:p w:rsidR="006C33F0" w:rsidRPr="003C278A" w:rsidRDefault="006C33F0" w:rsidP="00372CD5">
      <w:pPr>
        <w:rPr>
          <w:rFonts w:asciiTheme="minorHAnsi" w:hAnsiTheme="minorHAnsi"/>
        </w:rPr>
      </w:pPr>
      <w:r w:rsidRPr="003C278A">
        <w:rPr>
          <w:rFonts w:asciiTheme="minorHAnsi" w:hAnsiTheme="minorHAnsi"/>
        </w:rPr>
        <w:t xml:space="preserve">Minitab permits you to use a graphical </w:t>
      </w:r>
      <w:r w:rsidR="00FB7EAA" w:rsidRPr="003C278A">
        <w:rPr>
          <w:rFonts w:asciiTheme="minorHAnsi" w:hAnsiTheme="minorHAnsi"/>
        </w:rPr>
        <w:t>(a</w:t>
      </w:r>
      <w:r w:rsidRPr="003C278A">
        <w:rPr>
          <w:rFonts w:asciiTheme="minorHAnsi" w:hAnsiTheme="minorHAnsi"/>
        </w:rPr>
        <w:t>nd a numerical</w:t>
      </w:r>
      <w:r w:rsidR="00FB7EAA" w:rsidRPr="003C278A">
        <w:rPr>
          <w:rFonts w:asciiTheme="minorHAnsi" w:hAnsiTheme="minorHAnsi"/>
        </w:rPr>
        <w:t>)</w:t>
      </w:r>
      <w:r w:rsidRPr="003C278A">
        <w:rPr>
          <w:rFonts w:asciiTheme="minorHAnsi" w:hAnsiTheme="minorHAnsi"/>
        </w:rPr>
        <w:t xml:space="preserve"> approach to finding the optimal settings.  </w:t>
      </w:r>
    </w:p>
    <w:p w:rsidR="006C33F0" w:rsidRPr="003C278A" w:rsidRDefault="006C33F0" w:rsidP="00EE32D2">
      <w:pPr>
        <w:ind w:left="1440"/>
        <w:rPr>
          <w:rFonts w:asciiTheme="minorHAnsi" w:hAnsiTheme="minorHAnsi"/>
        </w:rPr>
      </w:pPr>
    </w:p>
    <w:p w:rsidR="006C33F0" w:rsidRPr="003C278A" w:rsidRDefault="00372CD5" w:rsidP="00372CD5">
      <w:pPr>
        <w:rPr>
          <w:rFonts w:asciiTheme="minorHAnsi" w:hAnsiTheme="minorHAnsi"/>
        </w:rPr>
      </w:pPr>
      <w:r w:rsidRPr="003C278A">
        <w:rPr>
          <w:rFonts w:asciiTheme="minorHAnsi" w:hAnsiTheme="minorHAnsi"/>
        </w:rPr>
        <w:t>To use the graphical approach, s</w:t>
      </w:r>
      <w:r w:rsidR="002F1400" w:rsidRPr="003C278A">
        <w:rPr>
          <w:rFonts w:asciiTheme="minorHAnsi" w:hAnsiTheme="minorHAnsi"/>
        </w:rPr>
        <w:t xml:space="preserve">elect </w:t>
      </w:r>
      <w:r w:rsidR="002F1400" w:rsidRPr="003A7765">
        <w:rPr>
          <w:rFonts w:asciiTheme="minorHAnsi" w:hAnsiTheme="minorHAnsi"/>
        </w:rPr>
        <w:t xml:space="preserve">Stat &gt; DOE &gt; Response Surface &gt; Overlaid Contour Plot… </w:t>
      </w:r>
      <w:r w:rsidRPr="003A7765">
        <w:rPr>
          <w:rFonts w:asciiTheme="minorHAnsi" w:hAnsiTheme="minorHAnsi"/>
        </w:rPr>
        <w:t xml:space="preserve"> </w:t>
      </w:r>
      <w:r w:rsidR="002F1400" w:rsidRPr="003A7765">
        <w:rPr>
          <w:rFonts w:asciiTheme="minorHAnsi" w:hAnsiTheme="minorHAnsi"/>
        </w:rPr>
        <w:t>In the</w:t>
      </w:r>
      <w:r w:rsidR="002F1400" w:rsidRPr="003C278A">
        <w:rPr>
          <w:rFonts w:asciiTheme="minorHAnsi" w:hAnsiTheme="minorHAnsi"/>
        </w:rPr>
        <w:t xml:space="preserve"> Overlaid Contour Plot window, place the three response variables in the Selected: box.</w:t>
      </w:r>
    </w:p>
    <w:p w:rsidR="00BB3A3F" w:rsidRPr="003C278A" w:rsidRDefault="00BB3A3F" w:rsidP="00EE32D2">
      <w:pPr>
        <w:ind w:left="1440"/>
        <w:rPr>
          <w:rFonts w:asciiTheme="minorHAnsi" w:hAnsiTheme="minorHAnsi"/>
        </w:rPr>
      </w:pPr>
    </w:p>
    <w:p w:rsidR="006C33F0" w:rsidRPr="003C278A" w:rsidRDefault="00DD70ED" w:rsidP="003A7765">
      <w:pPr>
        <w:ind w:left="720"/>
        <w:jc w:val="center"/>
        <w:rPr>
          <w:rFonts w:asciiTheme="minorHAnsi" w:hAnsiTheme="minorHAnsi"/>
        </w:rPr>
      </w:pPr>
      <w:r>
        <w:rPr>
          <w:noProof/>
        </w:rPr>
        <w:drawing>
          <wp:inline distT="0" distB="0" distL="0" distR="0" wp14:anchorId="28501FA5" wp14:editId="196790FA">
            <wp:extent cx="3676650" cy="42195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76650" cy="4219575"/>
                    </a:xfrm>
                    <a:prstGeom prst="rect">
                      <a:avLst/>
                    </a:prstGeom>
                  </pic:spPr>
                </pic:pic>
              </a:graphicData>
            </a:graphic>
          </wp:inline>
        </w:drawing>
      </w:r>
    </w:p>
    <w:p w:rsidR="00BB3A3F" w:rsidRPr="003C278A" w:rsidRDefault="00BB3A3F" w:rsidP="00EE32D2">
      <w:pPr>
        <w:ind w:left="1440"/>
        <w:rPr>
          <w:rFonts w:asciiTheme="minorHAnsi" w:hAnsiTheme="minorHAnsi"/>
        </w:rPr>
      </w:pPr>
    </w:p>
    <w:p w:rsidR="00DD70ED" w:rsidRDefault="00DD70ED">
      <w:pPr>
        <w:rPr>
          <w:rFonts w:asciiTheme="minorHAnsi" w:hAnsiTheme="minorHAnsi"/>
        </w:rPr>
      </w:pPr>
      <w:r>
        <w:rPr>
          <w:rFonts w:asciiTheme="minorHAnsi" w:hAnsiTheme="minorHAnsi"/>
        </w:rPr>
        <w:br w:type="page"/>
      </w:r>
    </w:p>
    <w:p w:rsidR="00BB3A3F" w:rsidRPr="003C278A" w:rsidRDefault="00BB3A3F" w:rsidP="00372CD5">
      <w:pPr>
        <w:rPr>
          <w:rFonts w:asciiTheme="minorHAnsi" w:hAnsiTheme="minorHAnsi"/>
        </w:rPr>
      </w:pPr>
      <w:r w:rsidRPr="003C278A">
        <w:rPr>
          <w:rFonts w:asciiTheme="minorHAnsi" w:hAnsiTheme="minorHAnsi"/>
        </w:rPr>
        <w:lastRenderedPageBreak/>
        <w:t xml:space="preserve">Next, click on the </w:t>
      </w:r>
      <w:r w:rsidRPr="003A7765">
        <w:rPr>
          <w:rFonts w:asciiTheme="minorHAnsi" w:hAnsiTheme="minorHAnsi"/>
        </w:rPr>
        <w:t>Contours…</w:t>
      </w:r>
      <w:r w:rsidRPr="003C278A">
        <w:rPr>
          <w:rFonts w:asciiTheme="minorHAnsi" w:hAnsiTheme="minorHAnsi"/>
        </w:rPr>
        <w:t xml:space="preserve"> tab.  In this window, we must specify over which regions we would like to optimize.  In reality, we would not want to have an upper restriction on yield, but Minitab requires you to enter both upper and lower values for each response.  Thus, enter 81 as an upper value for Yie</w:t>
      </w:r>
      <w:r w:rsidR="007678E9" w:rsidRPr="003C278A">
        <w:rPr>
          <w:rFonts w:asciiTheme="minorHAnsi" w:hAnsiTheme="minorHAnsi"/>
        </w:rPr>
        <w:t xml:space="preserve">ld and 2900 as a lower value for Molecular Weight.  </w:t>
      </w:r>
    </w:p>
    <w:p w:rsidR="00BB3A3F" w:rsidRPr="003C278A" w:rsidRDefault="00BB3A3F" w:rsidP="00EE32D2">
      <w:pPr>
        <w:ind w:left="1440"/>
        <w:rPr>
          <w:rFonts w:asciiTheme="minorHAnsi" w:hAnsiTheme="minorHAnsi"/>
        </w:rPr>
      </w:pPr>
    </w:p>
    <w:p w:rsidR="00BB3A3F" w:rsidRPr="003C278A" w:rsidRDefault="00DD70ED" w:rsidP="003A7765">
      <w:pPr>
        <w:ind w:left="720"/>
        <w:jc w:val="center"/>
        <w:rPr>
          <w:rFonts w:asciiTheme="minorHAnsi" w:hAnsiTheme="minorHAnsi"/>
        </w:rPr>
      </w:pPr>
      <w:r>
        <w:rPr>
          <w:noProof/>
        </w:rPr>
        <w:drawing>
          <wp:inline distT="0" distB="0" distL="0" distR="0" wp14:anchorId="1E1AC198" wp14:editId="5D17EC54">
            <wp:extent cx="3786996" cy="2076004"/>
            <wp:effectExtent l="0" t="0" r="4445"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93499" cy="2079569"/>
                    </a:xfrm>
                    <a:prstGeom prst="rect">
                      <a:avLst/>
                    </a:prstGeom>
                  </pic:spPr>
                </pic:pic>
              </a:graphicData>
            </a:graphic>
          </wp:inline>
        </w:drawing>
      </w:r>
    </w:p>
    <w:p w:rsidR="00DD70ED" w:rsidRDefault="00DD70ED">
      <w:pPr>
        <w:rPr>
          <w:rFonts w:asciiTheme="minorHAnsi" w:hAnsiTheme="minorHAnsi"/>
        </w:rPr>
      </w:pPr>
    </w:p>
    <w:p w:rsidR="00DD70ED" w:rsidRDefault="00DD70ED">
      <w:pPr>
        <w:rPr>
          <w:rFonts w:asciiTheme="minorHAnsi" w:hAnsiTheme="minorHAnsi"/>
        </w:rPr>
      </w:pPr>
    </w:p>
    <w:p w:rsidR="00DD70ED" w:rsidRDefault="00DD70ED">
      <w:pPr>
        <w:rPr>
          <w:rFonts w:asciiTheme="minorHAnsi" w:hAnsiTheme="minorHAnsi"/>
        </w:rPr>
      </w:pPr>
      <w:r>
        <w:rPr>
          <w:rFonts w:asciiTheme="minorHAnsi" w:hAnsiTheme="minorHAnsi"/>
        </w:rPr>
        <w:t xml:space="preserve">Under the View Model… tab </w:t>
      </w:r>
    </w:p>
    <w:p w:rsidR="00DD70ED" w:rsidRDefault="00DD70ED">
      <w:pPr>
        <w:rPr>
          <w:rFonts w:asciiTheme="minorHAnsi" w:hAnsiTheme="minorHAnsi"/>
        </w:rPr>
      </w:pPr>
    </w:p>
    <w:tbl>
      <w:tblPr>
        <w:tblStyle w:val="TableGrid"/>
        <w:tblW w:w="0" w:type="auto"/>
        <w:jc w:val="center"/>
        <w:tblLook w:val="04A0" w:firstRow="1" w:lastRow="0" w:firstColumn="1" w:lastColumn="0" w:noHBand="0" w:noVBand="1"/>
      </w:tblPr>
      <w:tblGrid>
        <w:gridCol w:w="1435"/>
        <w:gridCol w:w="4356"/>
      </w:tblGrid>
      <w:tr w:rsidR="00DD70ED" w:rsidTr="00DD70ED">
        <w:trPr>
          <w:jc w:val="center"/>
        </w:trPr>
        <w:tc>
          <w:tcPr>
            <w:tcW w:w="1435" w:type="dxa"/>
          </w:tcPr>
          <w:p w:rsidR="00DD70ED" w:rsidRPr="00DD70ED" w:rsidRDefault="00DD70ED" w:rsidP="00DD70ED">
            <w:pPr>
              <w:jc w:val="center"/>
              <w:rPr>
                <w:rFonts w:asciiTheme="minorHAnsi" w:hAnsiTheme="minorHAnsi"/>
              </w:rPr>
            </w:pPr>
            <w:r w:rsidRPr="00DD70ED">
              <w:rPr>
                <w:rFonts w:asciiTheme="minorHAnsi" w:hAnsiTheme="minorHAnsi"/>
              </w:rPr>
              <w:t>Model for Yield</w:t>
            </w:r>
          </w:p>
        </w:tc>
        <w:tc>
          <w:tcPr>
            <w:tcW w:w="4356" w:type="dxa"/>
          </w:tcPr>
          <w:p w:rsidR="00DD70ED" w:rsidRDefault="00DD70ED" w:rsidP="00DD70ED">
            <w:pPr>
              <w:jc w:val="center"/>
              <w:rPr>
                <w:rFonts w:asciiTheme="minorHAnsi" w:hAnsiTheme="minorHAnsi"/>
              </w:rPr>
            </w:pPr>
            <w:r>
              <w:rPr>
                <w:noProof/>
              </w:rPr>
              <w:drawing>
                <wp:inline distT="0" distB="0" distL="0" distR="0" wp14:anchorId="5984DC77" wp14:editId="590A9D17">
                  <wp:extent cx="2553419" cy="131984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57039" b="50108"/>
                          <a:stretch/>
                        </pic:blipFill>
                        <pic:spPr bwMode="auto">
                          <a:xfrm>
                            <a:off x="0" y="0"/>
                            <a:ext cx="2553419" cy="1319842"/>
                          </a:xfrm>
                          <a:prstGeom prst="rect">
                            <a:avLst/>
                          </a:prstGeom>
                          <a:ln>
                            <a:noFill/>
                          </a:ln>
                          <a:extLst>
                            <a:ext uri="{53640926-AAD7-44D8-BBD7-CCE9431645EC}">
                              <a14:shadowObscured xmlns:a14="http://schemas.microsoft.com/office/drawing/2010/main"/>
                            </a:ext>
                          </a:extLst>
                        </pic:spPr>
                      </pic:pic>
                    </a:graphicData>
                  </a:graphic>
                </wp:inline>
              </w:drawing>
            </w:r>
          </w:p>
        </w:tc>
      </w:tr>
      <w:tr w:rsidR="00DD70ED" w:rsidTr="00DD70ED">
        <w:trPr>
          <w:jc w:val="center"/>
        </w:trPr>
        <w:tc>
          <w:tcPr>
            <w:tcW w:w="1435" w:type="dxa"/>
          </w:tcPr>
          <w:p w:rsidR="00DD70ED" w:rsidRPr="00DD70ED" w:rsidRDefault="00DD70ED" w:rsidP="00DD70ED">
            <w:pPr>
              <w:jc w:val="center"/>
              <w:rPr>
                <w:rFonts w:asciiTheme="minorHAnsi" w:hAnsiTheme="minorHAnsi"/>
              </w:rPr>
            </w:pPr>
            <w:r w:rsidRPr="00DD70ED">
              <w:rPr>
                <w:rFonts w:asciiTheme="minorHAnsi" w:hAnsiTheme="minorHAnsi"/>
              </w:rPr>
              <w:t>Model for Viscosity</w:t>
            </w:r>
          </w:p>
        </w:tc>
        <w:tc>
          <w:tcPr>
            <w:tcW w:w="4356" w:type="dxa"/>
          </w:tcPr>
          <w:p w:rsidR="00DD70ED" w:rsidRDefault="00DD70ED" w:rsidP="00DD70ED">
            <w:pPr>
              <w:jc w:val="center"/>
              <w:rPr>
                <w:rFonts w:asciiTheme="minorHAnsi" w:hAnsiTheme="minorHAnsi"/>
              </w:rPr>
            </w:pPr>
            <w:r>
              <w:rPr>
                <w:noProof/>
              </w:rPr>
              <w:drawing>
                <wp:inline distT="0" distB="0" distL="0" distR="0" wp14:anchorId="6497DD5B" wp14:editId="099BB74A">
                  <wp:extent cx="2587625" cy="1207698"/>
                  <wp:effectExtent l="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56458" b="54342"/>
                          <a:stretch/>
                        </pic:blipFill>
                        <pic:spPr bwMode="auto">
                          <a:xfrm>
                            <a:off x="0" y="0"/>
                            <a:ext cx="2587924" cy="1207838"/>
                          </a:xfrm>
                          <a:prstGeom prst="rect">
                            <a:avLst/>
                          </a:prstGeom>
                          <a:ln>
                            <a:noFill/>
                          </a:ln>
                          <a:extLst>
                            <a:ext uri="{53640926-AAD7-44D8-BBD7-CCE9431645EC}">
                              <a14:shadowObscured xmlns:a14="http://schemas.microsoft.com/office/drawing/2010/main"/>
                            </a:ext>
                          </a:extLst>
                        </pic:spPr>
                      </pic:pic>
                    </a:graphicData>
                  </a:graphic>
                </wp:inline>
              </w:drawing>
            </w:r>
          </w:p>
        </w:tc>
      </w:tr>
      <w:tr w:rsidR="00DD70ED" w:rsidTr="00DD70ED">
        <w:trPr>
          <w:jc w:val="center"/>
        </w:trPr>
        <w:tc>
          <w:tcPr>
            <w:tcW w:w="1435" w:type="dxa"/>
          </w:tcPr>
          <w:p w:rsidR="00DD70ED" w:rsidRPr="00DD70ED" w:rsidRDefault="00DD70ED" w:rsidP="00DD70ED">
            <w:pPr>
              <w:jc w:val="center"/>
              <w:rPr>
                <w:rFonts w:asciiTheme="minorHAnsi" w:hAnsiTheme="minorHAnsi"/>
              </w:rPr>
            </w:pPr>
            <w:r w:rsidRPr="00DD70ED">
              <w:rPr>
                <w:rFonts w:asciiTheme="minorHAnsi" w:hAnsiTheme="minorHAnsi"/>
              </w:rPr>
              <w:t>Model for Mole Wt</w:t>
            </w:r>
          </w:p>
        </w:tc>
        <w:tc>
          <w:tcPr>
            <w:tcW w:w="4356" w:type="dxa"/>
          </w:tcPr>
          <w:p w:rsidR="00DD70ED" w:rsidRDefault="00DD70ED" w:rsidP="00DD70ED">
            <w:pPr>
              <w:jc w:val="center"/>
              <w:rPr>
                <w:rFonts w:asciiTheme="minorHAnsi" w:hAnsiTheme="minorHAnsi"/>
              </w:rPr>
            </w:pPr>
            <w:r>
              <w:rPr>
                <w:noProof/>
              </w:rPr>
              <w:drawing>
                <wp:inline distT="0" distB="0" distL="0" distR="0" wp14:anchorId="49EAABE4" wp14:editId="7529DBCC">
                  <wp:extent cx="2622322" cy="1268029"/>
                  <wp:effectExtent l="0" t="0" r="698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36" t="-1304" r="56315" b="53369"/>
                          <a:stretch/>
                        </pic:blipFill>
                        <pic:spPr bwMode="auto">
                          <a:xfrm>
                            <a:off x="0" y="0"/>
                            <a:ext cx="2622425" cy="1268079"/>
                          </a:xfrm>
                          <a:prstGeom prst="rect">
                            <a:avLst/>
                          </a:prstGeom>
                          <a:ln>
                            <a:noFill/>
                          </a:ln>
                          <a:extLst>
                            <a:ext uri="{53640926-AAD7-44D8-BBD7-CCE9431645EC}">
                              <a14:shadowObscured xmlns:a14="http://schemas.microsoft.com/office/drawing/2010/main"/>
                            </a:ext>
                          </a:extLst>
                        </pic:spPr>
                      </pic:pic>
                    </a:graphicData>
                  </a:graphic>
                </wp:inline>
              </w:drawing>
            </w:r>
          </w:p>
        </w:tc>
      </w:tr>
    </w:tbl>
    <w:p w:rsidR="00DD70ED" w:rsidRDefault="00DD70ED">
      <w:pPr>
        <w:rPr>
          <w:rFonts w:asciiTheme="minorHAnsi" w:hAnsiTheme="minorHAnsi"/>
        </w:rPr>
      </w:pPr>
    </w:p>
    <w:p w:rsidR="003A7765" w:rsidRDefault="003A7765">
      <w:pPr>
        <w:rPr>
          <w:rFonts w:asciiTheme="minorHAnsi" w:hAnsiTheme="minorHAnsi"/>
        </w:rPr>
      </w:pPr>
    </w:p>
    <w:p w:rsidR="00DD70ED" w:rsidRDefault="00DD70ED">
      <w:pPr>
        <w:rPr>
          <w:rFonts w:asciiTheme="minorHAnsi" w:hAnsiTheme="minorHAnsi"/>
        </w:rPr>
      </w:pPr>
    </w:p>
    <w:p w:rsidR="00DD70ED" w:rsidRDefault="00DD70ED">
      <w:pPr>
        <w:rPr>
          <w:rFonts w:asciiTheme="minorHAnsi" w:hAnsiTheme="minorHAnsi"/>
        </w:rPr>
      </w:pPr>
    </w:p>
    <w:p w:rsidR="00DD70ED" w:rsidRDefault="00DD70ED">
      <w:pPr>
        <w:rPr>
          <w:rFonts w:asciiTheme="minorHAnsi" w:hAnsiTheme="minorHAnsi"/>
        </w:rPr>
      </w:pPr>
    </w:p>
    <w:p w:rsidR="007678E9" w:rsidRPr="003C278A" w:rsidRDefault="007678E9" w:rsidP="00372CD5">
      <w:pPr>
        <w:rPr>
          <w:rFonts w:asciiTheme="minorHAnsi" w:hAnsiTheme="minorHAnsi"/>
        </w:rPr>
      </w:pPr>
      <w:r w:rsidRPr="003C278A">
        <w:rPr>
          <w:rFonts w:asciiTheme="minorHAnsi" w:hAnsiTheme="minorHAnsi"/>
        </w:rPr>
        <w:lastRenderedPageBreak/>
        <w:t>Click OK and click OK again on the Overlaid Contour Plot window.  Minitab will return the following overlaid contour plot.</w:t>
      </w:r>
    </w:p>
    <w:p w:rsidR="007678E9" w:rsidRPr="003C278A" w:rsidRDefault="007678E9" w:rsidP="00EE32D2">
      <w:pPr>
        <w:ind w:left="1440"/>
        <w:rPr>
          <w:rFonts w:asciiTheme="minorHAnsi" w:hAnsiTheme="minorHAnsi"/>
        </w:rPr>
      </w:pPr>
    </w:p>
    <w:p w:rsidR="007678E9" w:rsidRPr="003C278A" w:rsidRDefault="00DD70ED" w:rsidP="003A7765">
      <w:pPr>
        <w:jc w:val="center"/>
        <w:rPr>
          <w:rFonts w:asciiTheme="minorHAnsi" w:hAnsiTheme="minorHAnsi"/>
        </w:rPr>
      </w:pPr>
      <w:r>
        <w:rPr>
          <w:noProof/>
        </w:rPr>
        <w:drawing>
          <wp:inline distT="0" distB="0" distL="0" distR="0" wp14:anchorId="747C703C" wp14:editId="192AD2DF">
            <wp:extent cx="3528204" cy="282256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33028" cy="2826422"/>
                    </a:xfrm>
                    <a:prstGeom prst="rect">
                      <a:avLst/>
                    </a:prstGeom>
                  </pic:spPr>
                </pic:pic>
              </a:graphicData>
            </a:graphic>
          </wp:inline>
        </w:drawing>
      </w:r>
    </w:p>
    <w:p w:rsidR="007678E9" w:rsidRPr="003C278A" w:rsidRDefault="007678E9" w:rsidP="00EE32D2">
      <w:pPr>
        <w:ind w:left="1440"/>
        <w:rPr>
          <w:rFonts w:asciiTheme="minorHAnsi" w:hAnsiTheme="minorHAnsi"/>
        </w:rPr>
      </w:pPr>
    </w:p>
    <w:p w:rsidR="00A56526" w:rsidRPr="003C278A" w:rsidRDefault="007678E9" w:rsidP="00372CD5">
      <w:pPr>
        <w:rPr>
          <w:rFonts w:asciiTheme="minorHAnsi" w:hAnsiTheme="minorHAnsi"/>
        </w:rPr>
      </w:pPr>
      <w:r w:rsidRPr="003C278A">
        <w:rPr>
          <w:rFonts w:asciiTheme="minorHAnsi" w:hAnsiTheme="minorHAnsi"/>
        </w:rPr>
        <w:t>From this graph, we can view which Time and Temperature settings are expected to</w:t>
      </w:r>
      <w:r w:rsidR="00372CD5" w:rsidRPr="003C278A">
        <w:rPr>
          <w:rFonts w:asciiTheme="minorHAnsi" w:hAnsiTheme="minorHAnsi"/>
        </w:rPr>
        <w:t xml:space="preserve"> optimize the</w:t>
      </w:r>
      <w:r w:rsidRPr="003C278A">
        <w:rPr>
          <w:rFonts w:asciiTheme="minorHAnsi" w:hAnsiTheme="minorHAnsi"/>
        </w:rPr>
        <w:t xml:space="preserve"> response values with the restrictions specified.  Minitab labels this feasible region using</w:t>
      </w:r>
      <w:r w:rsidR="00BD77C6" w:rsidRPr="003C278A">
        <w:rPr>
          <w:rFonts w:asciiTheme="minorHAnsi" w:hAnsiTheme="minorHAnsi"/>
        </w:rPr>
        <w:t xml:space="preserve"> white.  We can see that Time=85 and Temperature=171</w:t>
      </w:r>
      <w:r w:rsidRPr="003C278A">
        <w:rPr>
          <w:rFonts w:asciiTheme="minorHAnsi" w:hAnsiTheme="minorHAnsi"/>
        </w:rPr>
        <w:t xml:space="preserve"> is within the feasible region.  Likewise, a setting of Time=88 and Temperature=172 would be within the white are</w:t>
      </w:r>
      <w:r w:rsidR="00BD77C6" w:rsidRPr="003C278A">
        <w:rPr>
          <w:rFonts w:asciiTheme="minorHAnsi" w:hAnsiTheme="minorHAnsi"/>
        </w:rPr>
        <w:t xml:space="preserve">a; however, a Time setting of </w:t>
      </w:r>
      <w:r w:rsidR="0076638E" w:rsidRPr="003C278A">
        <w:rPr>
          <w:rFonts w:asciiTheme="minorHAnsi" w:hAnsiTheme="minorHAnsi"/>
        </w:rPr>
        <w:t>90</w:t>
      </w:r>
      <w:r w:rsidRPr="003C278A">
        <w:rPr>
          <w:rFonts w:asciiTheme="minorHAnsi" w:hAnsiTheme="minorHAnsi"/>
        </w:rPr>
        <w:t xml:space="preserve"> would not be optimal.</w:t>
      </w:r>
    </w:p>
    <w:p w:rsidR="00372CD5" w:rsidRPr="003C278A" w:rsidRDefault="00372CD5" w:rsidP="00372CD5">
      <w:pPr>
        <w:rPr>
          <w:rFonts w:asciiTheme="minorHAnsi" w:hAnsiTheme="minorHAnsi"/>
        </w:rPr>
      </w:pPr>
    </w:p>
    <w:p w:rsidR="00E14A48" w:rsidRPr="003A7765" w:rsidRDefault="00A56526" w:rsidP="00372CD5">
      <w:pPr>
        <w:rPr>
          <w:rFonts w:asciiTheme="minorHAnsi" w:hAnsiTheme="minorHAnsi"/>
        </w:rPr>
      </w:pPr>
      <w:r w:rsidRPr="003C278A">
        <w:rPr>
          <w:rFonts w:asciiTheme="minorHAnsi" w:hAnsiTheme="minorHAnsi"/>
        </w:rPr>
        <w:t xml:space="preserve">An alternative to the graphical optimization procedure is </w:t>
      </w:r>
      <w:r w:rsidR="00FB7EAA" w:rsidRPr="003C278A">
        <w:rPr>
          <w:rFonts w:asciiTheme="minorHAnsi" w:hAnsiTheme="minorHAnsi"/>
        </w:rPr>
        <w:t>a numerical procedure</w:t>
      </w:r>
      <w:r w:rsidR="00331FCE" w:rsidRPr="003C278A">
        <w:rPr>
          <w:rFonts w:asciiTheme="minorHAnsi" w:hAnsiTheme="minorHAnsi"/>
        </w:rPr>
        <w:t xml:space="preserve"> provided by Minitab</w:t>
      </w:r>
      <w:r w:rsidR="00FB7EAA" w:rsidRPr="003C278A">
        <w:rPr>
          <w:rFonts w:asciiTheme="minorHAnsi" w:hAnsiTheme="minorHAnsi"/>
        </w:rPr>
        <w:t xml:space="preserve">.  This </w:t>
      </w:r>
      <w:r w:rsidR="00331FCE" w:rsidRPr="003C278A">
        <w:rPr>
          <w:rFonts w:asciiTheme="minorHAnsi" w:hAnsiTheme="minorHAnsi"/>
        </w:rPr>
        <w:t>procedure can be found on the menu by</w:t>
      </w:r>
      <w:r w:rsidR="00FB7EAA" w:rsidRPr="003C278A">
        <w:rPr>
          <w:rFonts w:asciiTheme="minorHAnsi" w:hAnsiTheme="minorHAnsi"/>
        </w:rPr>
        <w:t xml:space="preserve"> s</w:t>
      </w:r>
      <w:r w:rsidRPr="003C278A">
        <w:rPr>
          <w:rFonts w:asciiTheme="minorHAnsi" w:hAnsiTheme="minorHAnsi"/>
        </w:rPr>
        <w:t>elect</w:t>
      </w:r>
      <w:r w:rsidR="00331FCE" w:rsidRPr="003C278A">
        <w:rPr>
          <w:rFonts w:asciiTheme="minorHAnsi" w:hAnsiTheme="minorHAnsi"/>
        </w:rPr>
        <w:t>ing</w:t>
      </w:r>
      <w:r w:rsidRPr="003C278A">
        <w:rPr>
          <w:rFonts w:asciiTheme="minorHAnsi" w:hAnsiTheme="minorHAnsi"/>
        </w:rPr>
        <w:t xml:space="preserve"> </w:t>
      </w:r>
      <w:r w:rsidRPr="003A7765">
        <w:rPr>
          <w:rFonts w:asciiTheme="minorHAnsi" w:hAnsiTheme="minorHAnsi"/>
        </w:rPr>
        <w:t xml:space="preserve">Stat &gt; DOE &gt; Response Surface &gt; Response Optimizer…  </w:t>
      </w:r>
    </w:p>
    <w:p w:rsidR="008B50B5" w:rsidRDefault="008B50B5" w:rsidP="003A7765">
      <w:pPr>
        <w:pStyle w:val="Heading1"/>
        <w:jc w:val="center"/>
        <w:rPr>
          <w:rFonts w:asciiTheme="minorHAnsi" w:hAnsiTheme="minorHAnsi"/>
        </w:rPr>
      </w:pPr>
      <w:r>
        <w:rPr>
          <w:noProof/>
        </w:rPr>
        <w:drawing>
          <wp:inline distT="0" distB="0" distL="0" distR="0" wp14:anchorId="0EA083B9" wp14:editId="1AE8D520">
            <wp:extent cx="4356340" cy="1604513"/>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8161" b="57354"/>
                    <a:stretch/>
                  </pic:blipFill>
                  <pic:spPr bwMode="auto">
                    <a:xfrm>
                      <a:off x="0" y="0"/>
                      <a:ext cx="4356340" cy="1604513"/>
                    </a:xfrm>
                    <a:prstGeom prst="rect">
                      <a:avLst/>
                    </a:prstGeom>
                    <a:ln>
                      <a:noFill/>
                    </a:ln>
                    <a:extLst>
                      <a:ext uri="{53640926-AAD7-44D8-BBD7-CCE9431645EC}">
                        <a14:shadowObscured xmlns:a14="http://schemas.microsoft.com/office/drawing/2010/main"/>
                      </a:ext>
                    </a:extLst>
                  </pic:spPr>
                </pic:pic>
              </a:graphicData>
            </a:graphic>
          </wp:inline>
        </w:drawing>
      </w:r>
    </w:p>
    <w:p w:rsidR="008B50B5" w:rsidRDefault="008B50B5" w:rsidP="008B50B5"/>
    <w:p w:rsidR="008B50B5" w:rsidRPr="008B50B5" w:rsidRDefault="008B50B5" w:rsidP="008B50B5">
      <w:r>
        <w:rPr>
          <w:noProof/>
        </w:rPr>
        <w:drawing>
          <wp:inline distT="0" distB="0" distL="0" distR="0" wp14:anchorId="5BDE0409" wp14:editId="0ED7A944">
            <wp:extent cx="5503653" cy="1000664"/>
            <wp:effectExtent l="0" t="0" r="190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7402" b="67800"/>
                    <a:stretch/>
                  </pic:blipFill>
                  <pic:spPr bwMode="auto">
                    <a:xfrm>
                      <a:off x="0" y="0"/>
                      <a:ext cx="5503653" cy="1000664"/>
                    </a:xfrm>
                    <a:prstGeom prst="rect">
                      <a:avLst/>
                    </a:prstGeom>
                    <a:ln>
                      <a:noFill/>
                    </a:ln>
                    <a:extLst>
                      <a:ext uri="{53640926-AAD7-44D8-BBD7-CCE9431645EC}">
                        <a14:shadowObscured xmlns:a14="http://schemas.microsoft.com/office/drawing/2010/main"/>
                      </a:ext>
                    </a:extLst>
                  </pic:spPr>
                </pic:pic>
              </a:graphicData>
            </a:graphic>
          </wp:inline>
        </w:drawing>
      </w:r>
    </w:p>
    <w:p w:rsidR="00686C7F" w:rsidRDefault="00686C7F" w:rsidP="003A7765">
      <w:pPr>
        <w:pStyle w:val="Heading1"/>
        <w:jc w:val="center"/>
        <w:rPr>
          <w:rFonts w:asciiTheme="minorHAnsi" w:hAnsiTheme="minorHAnsi"/>
          <w:b w:val="0"/>
          <w:bCs w:val="0"/>
          <w:noProof/>
        </w:rPr>
      </w:pPr>
    </w:p>
    <w:p w:rsidR="008B50B5" w:rsidRDefault="008B50B5" w:rsidP="008B50B5"/>
    <w:tbl>
      <w:tblPr>
        <w:tblStyle w:val="TableGrid"/>
        <w:tblW w:w="0" w:type="auto"/>
        <w:tblLook w:val="04A0" w:firstRow="1" w:lastRow="0" w:firstColumn="1" w:lastColumn="0" w:noHBand="0" w:noVBand="1"/>
      </w:tblPr>
      <w:tblGrid>
        <w:gridCol w:w="4675"/>
        <w:gridCol w:w="4675"/>
      </w:tblGrid>
      <w:tr w:rsidR="008B50B5" w:rsidTr="008B50B5">
        <w:tc>
          <w:tcPr>
            <w:tcW w:w="4675" w:type="dxa"/>
          </w:tcPr>
          <w:p w:rsidR="008B50B5" w:rsidRDefault="008B50B5" w:rsidP="008B50B5">
            <w:pPr>
              <w:jc w:val="center"/>
            </w:pPr>
          </w:p>
          <w:p w:rsidR="008B50B5" w:rsidRDefault="008B50B5" w:rsidP="008B50B5">
            <w:pPr>
              <w:jc w:val="center"/>
            </w:pPr>
            <w:r>
              <w:t xml:space="preserve">Time = </w:t>
            </w:r>
            <w:r w:rsidR="00B74282">
              <w:t xml:space="preserve">85  and </w:t>
            </w:r>
            <w:r>
              <w:t xml:space="preserve"> Temp = 171</w:t>
            </w:r>
          </w:p>
          <w:p w:rsidR="008B50B5" w:rsidRDefault="008B50B5" w:rsidP="008B50B5">
            <w:pPr>
              <w:jc w:val="center"/>
            </w:pPr>
          </w:p>
          <w:p w:rsidR="008B50B5" w:rsidRDefault="008B50B5" w:rsidP="008B50B5">
            <w:pPr>
              <w:jc w:val="center"/>
            </w:pPr>
            <w:r>
              <w:rPr>
                <w:noProof/>
              </w:rPr>
              <w:drawing>
                <wp:inline distT="0" distB="0" distL="0" distR="0" wp14:anchorId="45DC6D4D" wp14:editId="78E324A6">
                  <wp:extent cx="2760345" cy="4125837"/>
                  <wp:effectExtent l="0" t="0" r="1905"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75645" cy="4148705"/>
                          </a:xfrm>
                          <a:prstGeom prst="rect">
                            <a:avLst/>
                          </a:prstGeom>
                        </pic:spPr>
                      </pic:pic>
                    </a:graphicData>
                  </a:graphic>
                </wp:inline>
              </w:drawing>
            </w:r>
          </w:p>
        </w:tc>
        <w:tc>
          <w:tcPr>
            <w:tcW w:w="4675" w:type="dxa"/>
          </w:tcPr>
          <w:p w:rsidR="008B50B5" w:rsidRDefault="008B50B5" w:rsidP="008B50B5">
            <w:pPr>
              <w:jc w:val="center"/>
            </w:pPr>
          </w:p>
          <w:p w:rsidR="008B50B5" w:rsidRDefault="008B50B5" w:rsidP="008B50B5">
            <w:pPr>
              <w:jc w:val="center"/>
            </w:pPr>
            <w:r>
              <w:t xml:space="preserve">Time = </w:t>
            </w:r>
            <w:r>
              <w:t>88</w:t>
            </w:r>
            <w:r w:rsidR="00B74282">
              <w:t xml:space="preserve">  and </w:t>
            </w:r>
            <w:r>
              <w:t xml:space="preserve"> Temp = </w:t>
            </w:r>
            <w:r>
              <w:t>172</w:t>
            </w:r>
          </w:p>
          <w:p w:rsidR="008B50B5" w:rsidRDefault="008B50B5" w:rsidP="008B50B5">
            <w:pPr>
              <w:jc w:val="center"/>
            </w:pPr>
          </w:p>
          <w:p w:rsidR="008B50B5" w:rsidRDefault="008B50B5" w:rsidP="008B50B5">
            <w:pPr>
              <w:jc w:val="center"/>
            </w:pPr>
            <w:r>
              <w:rPr>
                <w:noProof/>
              </w:rPr>
              <w:drawing>
                <wp:inline distT="0" distB="0" distL="0" distR="0" wp14:anchorId="05689C0F" wp14:editId="44FCE8B2">
                  <wp:extent cx="2731698" cy="40975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37039" cy="4105559"/>
                          </a:xfrm>
                          <a:prstGeom prst="rect">
                            <a:avLst/>
                          </a:prstGeom>
                        </pic:spPr>
                      </pic:pic>
                    </a:graphicData>
                  </a:graphic>
                </wp:inline>
              </w:drawing>
            </w:r>
          </w:p>
          <w:p w:rsidR="008B50B5" w:rsidRDefault="008B50B5" w:rsidP="008B50B5">
            <w:pPr>
              <w:jc w:val="center"/>
            </w:pPr>
          </w:p>
        </w:tc>
      </w:tr>
      <w:tr w:rsidR="008B50B5" w:rsidTr="0029608E">
        <w:tc>
          <w:tcPr>
            <w:tcW w:w="9350" w:type="dxa"/>
            <w:gridSpan w:val="2"/>
          </w:tcPr>
          <w:p w:rsidR="008B50B5" w:rsidRDefault="008B50B5" w:rsidP="008B50B5">
            <w:pPr>
              <w:jc w:val="center"/>
              <w:rPr>
                <w:sz w:val="20"/>
              </w:rPr>
            </w:pPr>
          </w:p>
          <w:p w:rsidR="008B50B5" w:rsidRDefault="008B50B5" w:rsidP="008B50B5">
            <w:pPr>
              <w:jc w:val="center"/>
              <w:rPr>
                <w:sz w:val="20"/>
              </w:rPr>
            </w:pPr>
            <w:r>
              <w:rPr>
                <w:sz w:val="20"/>
              </w:rPr>
              <w:t>The D value, desirability value is somewhat higher for Time=88 and Temp=171; this setting is thus preferred.</w:t>
            </w:r>
          </w:p>
          <w:p w:rsidR="008B50B5" w:rsidRPr="008B50B5" w:rsidRDefault="008B50B5" w:rsidP="008B50B5">
            <w:pPr>
              <w:jc w:val="center"/>
              <w:rPr>
                <w:sz w:val="20"/>
              </w:rPr>
            </w:pPr>
          </w:p>
        </w:tc>
      </w:tr>
    </w:tbl>
    <w:p w:rsidR="008B50B5" w:rsidRPr="008B50B5" w:rsidRDefault="008B50B5" w:rsidP="008B50B5"/>
    <w:sectPr w:rsidR="008B50B5" w:rsidRPr="008B50B5" w:rsidSect="00616160">
      <w:headerReference w:type="even" r:id="rId53"/>
      <w:footerReference w:type="even" r:id="rId54"/>
      <w:footerReference w:type="default" r:id="rId55"/>
      <w:headerReference w:type="first" r:id="rId56"/>
      <w:footerReference w:type="first" r:id="rId57"/>
      <w:pgSz w:w="12240" w:h="15840" w:code="1"/>
      <w:pgMar w:top="1152" w:right="1440" w:bottom="1152"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963" w:rsidRDefault="00137963">
      <w:r>
        <w:separator/>
      </w:r>
    </w:p>
  </w:endnote>
  <w:endnote w:type="continuationSeparator" w:id="0">
    <w:p w:rsidR="00137963" w:rsidRDefault="00137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D5A" w:rsidRDefault="00705D5A" w:rsidP="001A7E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05D5A" w:rsidRDefault="00705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23" w:rsidRPr="00C90B23" w:rsidRDefault="00C90B23">
    <w:pPr>
      <w:pStyle w:val="Footer"/>
      <w:jc w:val="right"/>
      <w:rPr>
        <w:rFonts w:ascii="Palatino Linotype" w:hAnsi="Palatino Linotype"/>
      </w:rPr>
    </w:pPr>
    <w:r w:rsidRPr="00C90B23">
      <w:rPr>
        <w:rFonts w:ascii="Palatino Linotype" w:hAnsi="Palatino Linotype"/>
      </w:rPr>
      <w:fldChar w:fldCharType="begin"/>
    </w:r>
    <w:r w:rsidRPr="00C90B23">
      <w:rPr>
        <w:rFonts w:ascii="Palatino Linotype" w:hAnsi="Palatino Linotype"/>
      </w:rPr>
      <w:instrText xml:space="preserve"> PAGE   \* MERGEFORMAT </w:instrText>
    </w:r>
    <w:r w:rsidRPr="00C90B23">
      <w:rPr>
        <w:rFonts w:ascii="Palatino Linotype" w:hAnsi="Palatino Linotype"/>
      </w:rPr>
      <w:fldChar w:fldCharType="separate"/>
    </w:r>
    <w:r w:rsidR="00B74282">
      <w:rPr>
        <w:rFonts w:ascii="Palatino Linotype" w:hAnsi="Palatino Linotype"/>
        <w:noProof/>
      </w:rPr>
      <w:t>14</w:t>
    </w:r>
    <w:r w:rsidRPr="00C90B23">
      <w:rPr>
        <w:rFonts w:ascii="Palatino Linotype" w:hAnsi="Palatino Linotype"/>
      </w:rPr>
      <w:fldChar w:fldCharType="end"/>
    </w:r>
  </w:p>
  <w:p w:rsidR="00705D5A" w:rsidRDefault="00705D5A" w:rsidP="00F8086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160" w:rsidRPr="00616160" w:rsidRDefault="00616160">
    <w:pPr>
      <w:pStyle w:val="Footer"/>
      <w:jc w:val="right"/>
      <w:rPr>
        <w:rFonts w:ascii="Palatino Linotype" w:hAnsi="Palatino Linotype"/>
      </w:rPr>
    </w:pPr>
    <w:r w:rsidRPr="00616160">
      <w:rPr>
        <w:rFonts w:ascii="Palatino Linotype" w:hAnsi="Palatino Linotype"/>
      </w:rPr>
      <w:fldChar w:fldCharType="begin"/>
    </w:r>
    <w:r w:rsidRPr="00616160">
      <w:rPr>
        <w:rFonts w:ascii="Palatino Linotype" w:hAnsi="Palatino Linotype"/>
      </w:rPr>
      <w:instrText xml:space="preserve"> PAGE   \* MERGEFORMAT </w:instrText>
    </w:r>
    <w:r w:rsidRPr="00616160">
      <w:rPr>
        <w:rFonts w:ascii="Palatino Linotype" w:hAnsi="Palatino Linotype"/>
      </w:rPr>
      <w:fldChar w:fldCharType="separate"/>
    </w:r>
    <w:r w:rsidR="00B74282">
      <w:rPr>
        <w:rFonts w:ascii="Palatino Linotype" w:hAnsi="Palatino Linotype"/>
        <w:noProof/>
      </w:rPr>
      <w:t>1</w:t>
    </w:r>
    <w:r w:rsidRPr="00616160">
      <w:rPr>
        <w:rFonts w:ascii="Palatino Linotype" w:hAnsi="Palatino Linotype"/>
      </w:rPr>
      <w:fldChar w:fldCharType="end"/>
    </w:r>
  </w:p>
  <w:p w:rsidR="00F8086D" w:rsidRDefault="00F808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963" w:rsidRDefault="00137963">
      <w:r>
        <w:separator/>
      </w:r>
    </w:p>
  </w:footnote>
  <w:footnote w:type="continuationSeparator" w:id="0">
    <w:p w:rsidR="00137963" w:rsidRDefault="00137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D5A" w:rsidRDefault="00705D5A" w:rsidP="005B3F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5D5A" w:rsidRDefault="00705D5A" w:rsidP="00E0795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D5A" w:rsidRDefault="00705D5A">
    <w:pPr>
      <w:pStyle w:val="Header"/>
    </w:pPr>
    <w:r>
      <w:tab/>
    </w:r>
    <w:r>
      <w:tab/>
    </w:r>
  </w:p>
  <w:p w:rsidR="00705D5A" w:rsidRDefault="00705D5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15B7F"/>
    <w:multiLevelType w:val="hybridMultilevel"/>
    <w:tmpl w:val="CF76635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5AF0F57"/>
    <w:multiLevelType w:val="hybridMultilevel"/>
    <w:tmpl w:val="7E0867C4"/>
    <w:lvl w:ilvl="0" w:tplc="04090003">
      <w:start w:val="1"/>
      <w:numFmt w:val="bullet"/>
      <w:lvlText w:val="o"/>
      <w:lvlJc w:val="left"/>
      <w:pPr>
        <w:tabs>
          <w:tab w:val="num" w:pos="2520"/>
        </w:tabs>
        <w:ind w:left="2520" w:hanging="360"/>
      </w:pPr>
      <w:rPr>
        <w:rFonts w:ascii="Courier New" w:hAnsi="Courier New" w:cs="Courier New"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 w15:restartNumberingAfterBreak="0">
    <w:nsid w:val="16322B11"/>
    <w:multiLevelType w:val="hybridMultilevel"/>
    <w:tmpl w:val="E9703124"/>
    <w:lvl w:ilvl="0" w:tplc="5810BC7C">
      <w:start w:val="1"/>
      <w:numFmt w:val="decimal"/>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438D2D41"/>
    <w:multiLevelType w:val="hybridMultilevel"/>
    <w:tmpl w:val="C1EC2510"/>
    <w:lvl w:ilvl="0" w:tplc="04090003">
      <w:start w:val="1"/>
      <w:numFmt w:val="bullet"/>
      <w:lvlText w:val="o"/>
      <w:lvlJc w:val="left"/>
      <w:pPr>
        <w:tabs>
          <w:tab w:val="num" w:pos="2520"/>
        </w:tabs>
        <w:ind w:left="2520" w:hanging="360"/>
      </w:pPr>
      <w:rPr>
        <w:rFonts w:ascii="Courier New" w:hAnsi="Courier New" w:cs="Courier New"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4D306916"/>
    <w:multiLevelType w:val="hybridMultilevel"/>
    <w:tmpl w:val="64C411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175"/>
    <w:rsid w:val="00002175"/>
    <w:rsid w:val="000063C6"/>
    <w:rsid w:val="00006B82"/>
    <w:rsid w:val="00007C95"/>
    <w:rsid w:val="00013A3B"/>
    <w:rsid w:val="00013BFC"/>
    <w:rsid w:val="00016460"/>
    <w:rsid w:val="0002022B"/>
    <w:rsid w:val="00023405"/>
    <w:rsid w:val="00024E7D"/>
    <w:rsid w:val="00025CEA"/>
    <w:rsid w:val="00037383"/>
    <w:rsid w:val="00040EE4"/>
    <w:rsid w:val="0004272A"/>
    <w:rsid w:val="00046343"/>
    <w:rsid w:val="000470E8"/>
    <w:rsid w:val="00050DDD"/>
    <w:rsid w:val="00051F6E"/>
    <w:rsid w:val="00052446"/>
    <w:rsid w:val="00052C71"/>
    <w:rsid w:val="00063B1F"/>
    <w:rsid w:val="0007363C"/>
    <w:rsid w:val="00074111"/>
    <w:rsid w:val="0007541D"/>
    <w:rsid w:val="00076450"/>
    <w:rsid w:val="00087919"/>
    <w:rsid w:val="000901FF"/>
    <w:rsid w:val="00094E59"/>
    <w:rsid w:val="000A7130"/>
    <w:rsid w:val="000B10BF"/>
    <w:rsid w:val="000B59ED"/>
    <w:rsid w:val="000B7ACA"/>
    <w:rsid w:val="000C0A75"/>
    <w:rsid w:val="000C42FC"/>
    <w:rsid w:val="000C676F"/>
    <w:rsid w:val="000D37C4"/>
    <w:rsid w:val="000D50E8"/>
    <w:rsid w:val="000E367A"/>
    <w:rsid w:val="000F7F3B"/>
    <w:rsid w:val="00100459"/>
    <w:rsid w:val="0010302E"/>
    <w:rsid w:val="0010439E"/>
    <w:rsid w:val="00134367"/>
    <w:rsid w:val="00135D9A"/>
    <w:rsid w:val="00137963"/>
    <w:rsid w:val="00143DC1"/>
    <w:rsid w:val="00144A4D"/>
    <w:rsid w:val="0014521F"/>
    <w:rsid w:val="00145F98"/>
    <w:rsid w:val="00147505"/>
    <w:rsid w:val="0015133B"/>
    <w:rsid w:val="00162CD5"/>
    <w:rsid w:val="001635F0"/>
    <w:rsid w:val="00165B95"/>
    <w:rsid w:val="0016681E"/>
    <w:rsid w:val="00166A63"/>
    <w:rsid w:val="001707A8"/>
    <w:rsid w:val="001754ED"/>
    <w:rsid w:val="00177828"/>
    <w:rsid w:val="00186A37"/>
    <w:rsid w:val="00194E11"/>
    <w:rsid w:val="0019564C"/>
    <w:rsid w:val="001A02A3"/>
    <w:rsid w:val="001A3825"/>
    <w:rsid w:val="001A5030"/>
    <w:rsid w:val="001A7E22"/>
    <w:rsid w:val="001B1041"/>
    <w:rsid w:val="001C00CA"/>
    <w:rsid w:val="001C1DF7"/>
    <w:rsid w:val="001C3884"/>
    <w:rsid w:val="001C4B0D"/>
    <w:rsid w:val="001C6E90"/>
    <w:rsid w:val="001C6FE0"/>
    <w:rsid w:val="001D16C5"/>
    <w:rsid w:val="001D3D82"/>
    <w:rsid w:val="001D54FF"/>
    <w:rsid w:val="001D6C92"/>
    <w:rsid w:val="001E66A8"/>
    <w:rsid w:val="001F2D59"/>
    <w:rsid w:val="0020208B"/>
    <w:rsid w:val="00203943"/>
    <w:rsid w:val="00204378"/>
    <w:rsid w:val="00210E6C"/>
    <w:rsid w:val="00215450"/>
    <w:rsid w:val="0021653F"/>
    <w:rsid w:val="0022098E"/>
    <w:rsid w:val="00222B27"/>
    <w:rsid w:val="00225957"/>
    <w:rsid w:val="00226106"/>
    <w:rsid w:val="00234CAB"/>
    <w:rsid w:val="00236AAA"/>
    <w:rsid w:val="00241FBB"/>
    <w:rsid w:val="00250729"/>
    <w:rsid w:val="002530D2"/>
    <w:rsid w:val="00255CDF"/>
    <w:rsid w:val="002564CA"/>
    <w:rsid w:val="002570F2"/>
    <w:rsid w:val="0026472E"/>
    <w:rsid w:val="00264AA2"/>
    <w:rsid w:val="00274653"/>
    <w:rsid w:val="002771BB"/>
    <w:rsid w:val="002771D4"/>
    <w:rsid w:val="00282026"/>
    <w:rsid w:val="00285104"/>
    <w:rsid w:val="00296E32"/>
    <w:rsid w:val="002A507F"/>
    <w:rsid w:val="002B05B9"/>
    <w:rsid w:val="002B1E18"/>
    <w:rsid w:val="002B1F6F"/>
    <w:rsid w:val="002B2B06"/>
    <w:rsid w:val="002B6D60"/>
    <w:rsid w:val="002E39DB"/>
    <w:rsid w:val="002E589A"/>
    <w:rsid w:val="002F1400"/>
    <w:rsid w:val="002F6587"/>
    <w:rsid w:val="00302A7A"/>
    <w:rsid w:val="00304304"/>
    <w:rsid w:val="00315DBB"/>
    <w:rsid w:val="003168E8"/>
    <w:rsid w:val="00317950"/>
    <w:rsid w:val="00320ADA"/>
    <w:rsid w:val="00331FCE"/>
    <w:rsid w:val="003321B4"/>
    <w:rsid w:val="00336B5D"/>
    <w:rsid w:val="00346239"/>
    <w:rsid w:val="003512D8"/>
    <w:rsid w:val="003520AC"/>
    <w:rsid w:val="003573AD"/>
    <w:rsid w:val="00357F3E"/>
    <w:rsid w:val="00360F35"/>
    <w:rsid w:val="00365768"/>
    <w:rsid w:val="00365948"/>
    <w:rsid w:val="00372CD5"/>
    <w:rsid w:val="00377337"/>
    <w:rsid w:val="00377CBD"/>
    <w:rsid w:val="003900C0"/>
    <w:rsid w:val="00396F86"/>
    <w:rsid w:val="003A033A"/>
    <w:rsid w:val="003A03C5"/>
    <w:rsid w:val="003A7765"/>
    <w:rsid w:val="003B0C1E"/>
    <w:rsid w:val="003B2AC6"/>
    <w:rsid w:val="003B4234"/>
    <w:rsid w:val="003B53C7"/>
    <w:rsid w:val="003C278A"/>
    <w:rsid w:val="003C7F77"/>
    <w:rsid w:val="003D53FA"/>
    <w:rsid w:val="003E0261"/>
    <w:rsid w:val="003F1BBA"/>
    <w:rsid w:val="003F1E46"/>
    <w:rsid w:val="003F7F86"/>
    <w:rsid w:val="00403A0E"/>
    <w:rsid w:val="00403B88"/>
    <w:rsid w:val="00410902"/>
    <w:rsid w:val="004109A5"/>
    <w:rsid w:val="0041670A"/>
    <w:rsid w:val="00420075"/>
    <w:rsid w:val="004211E9"/>
    <w:rsid w:val="004249B2"/>
    <w:rsid w:val="0042737E"/>
    <w:rsid w:val="00444911"/>
    <w:rsid w:val="00450CA7"/>
    <w:rsid w:val="00453434"/>
    <w:rsid w:val="00453D00"/>
    <w:rsid w:val="00454B27"/>
    <w:rsid w:val="004562F9"/>
    <w:rsid w:val="004575D2"/>
    <w:rsid w:val="00461221"/>
    <w:rsid w:val="004616AB"/>
    <w:rsid w:val="00463A88"/>
    <w:rsid w:val="00471D1E"/>
    <w:rsid w:val="00472386"/>
    <w:rsid w:val="004860E3"/>
    <w:rsid w:val="004876DD"/>
    <w:rsid w:val="004A3EE5"/>
    <w:rsid w:val="004A795E"/>
    <w:rsid w:val="004B6D3C"/>
    <w:rsid w:val="004C57D2"/>
    <w:rsid w:val="004C5C1E"/>
    <w:rsid w:val="004C65FF"/>
    <w:rsid w:val="004C6EAD"/>
    <w:rsid w:val="004D2B46"/>
    <w:rsid w:val="004D4A9A"/>
    <w:rsid w:val="004D76DF"/>
    <w:rsid w:val="004D7DC5"/>
    <w:rsid w:val="004E07E5"/>
    <w:rsid w:val="004E16C1"/>
    <w:rsid w:val="004F1A2C"/>
    <w:rsid w:val="004F1ADE"/>
    <w:rsid w:val="004F2C38"/>
    <w:rsid w:val="004F650E"/>
    <w:rsid w:val="004F7957"/>
    <w:rsid w:val="00502F02"/>
    <w:rsid w:val="00503016"/>
    <w:rsid w:val="00506482"/>
    <w:rsid w:val="0050687F"/>
    <w:rsid w:val="00507862"/>
    <w:rsid w:val="005221AE"/>
    <w:rsid w:val="005252DB"/>
    <w:rsid w:val="00526002"/>
    <w:rsid w:val="00530A14"/>
    <w:rsid w:val="005324CD"/>
    <w:rsid w:val="0056403D"/>
    <w:rsid w:val="00564169"/>
    <w:rsid w:val="00570984"/>
    <w:rsid w:val="00571E74"/>
    <w:rsid w:val="00575ED4"/>
    <w:rsid w:val="00580F03"/>
    <w:rsid w:val="00581536"/>
    <w:rsid w:val="005825F5"/>
    <w:rsid w:val="005837DA"/>
    <w:rsid w:val="00586690"/>
    <w:rsid w:val="00586E19"/>
    <w:rsid w:val="0059163E"/>
    <w:rsid w:val="005950AE"/>
    <w:rsid w:val="005B3F79"/>
    <w:rsid w:val="005D1E01"/>
    <w:rsid w:val="005D4107"/>
    <w:rsid w:val="005D456D"/>
    <w:rsid w:val="005D72F3"/>
    <w:rsid w:val="005E3981"/>
    <w:rsid w:val="005E44B4"/>
    <w:rsid w:val="005E759B"/>
    <w:rsid w:val="005E7D73"/>
    <w:rsid w:val="005F241E"/>
    <w:rsid w:val="00604BAA"/>
    <w:rsid w:val="00606EF8"/>
    <w:rsid w:val="006104FD"/>
    <w:rsid w:val="00611784"/>
    <w:rsid w:val="00616160"/>
    <w:rsid w:val="006215F7"/>
    <w:rsid w:val="006247D9"/>
    <w:rsid w:val="0064497F"/>
    <w:rsid w:val="00645581"/>
    <w:rsid w:val="00670FAA"/>
    <w:rsid w:val="00672364"/>
    <w:rsid w:val="00675DCA"/>
    <w:rsid w:val="006835B2"/>
    <w:rsid w:val="006842F9"/>
    <w:rsid w:val="00686C7F"/>
    <w:rsid w:val="0069133A"/>
    <w:rsid w:val="00691F26"/>
    <w:rsid w:val="00692C7A"/>
    <w:rsid w:val="006A0701"/>
    <w:rsid w:val="006A3EFF"/>
    <w:rsid w:val="006A45D3"/>
    <w:rsid w:val="006A46AC"/>
    <w:rsid w:val="006A4B19"/>
    <w:rsid w:val="006A6A65"/>
    <w:rsid w:val="006B0DCA"/>
    <w:rsid w:val="006B4D30"/>
    <w:rsid w:val="006C0447"/>
    <w:rsid w:val="006C2652"/>
    <w:rsid w:val="006C33F0"/>
    <w:rsid w:val="006C5B88"/>
    <w:rsid w:val="006D4521"/>
    <w:rsid w:val="006D751A"/>
    <w:rsid w:val="006E1033"/>
    <w:rsid w:val="006F3DDA"/>
    <w:rsid w:val="00705D5A"/>
    <w:rsid w:val="0070638B"/>
    <w:rsid w:val="007125FD"/>
    <w:rsid w:val="0071287B"/>
    <w:rsid w:val="00714086"/>
    <w:rsid w:val="00721E9B"/>
    <w:rsid w:val="00723F53"/>
    <w:rsid w:val="007263E5"/>
    <w:rsid w:val="0072760D"/>
    <w:rsid w:val="007323EB"/>
    <w:rsid w:val="00732F44"/>
    <w:rsid w:val="00743D8E"/>
    <w:rsid w:val="00751BAB"/>
    <w:rsid w:val="00754261"/>
    <w:rsid w:val="00754BD8"/>
    <w:rsid w:val="0075616D"/>
    <w:rsid w:val="007564FA"/>
    <w:rsid w:val="0076638E"/>
    <w:rsid w:val="00766A47"/>
    <w:rsid w:val="007678E9"/>
    <w:rsid w:val="00781E7B"/>
    <w:rsid w:val="00783FCC"/>
    <w:rsid w:val="007865BD"/>
    <w:rsid w:val="007872CF"/>
    <w:rsid w:val="00790C15"/>
    <w:rsid w:val="00792BEC"/>
    <w:rsid w:val="0079672D"/>
    <w:rsid w:val="007A014C"/>
    <w:rsid w:val="007A1B6F"/>
    <w:rsid w:val="007A487C"/>
    <w:rsid w:val="007B3817"/>
    <w:rsid w:val="007B519D"/>
    <w:rsid w:val="007B544E"/>
    <w:rsid w:val="007C2735"/>
    <w:rsid w:val="007C76CE"/>
    <w:rsid w:val="007D0B3B"/>
    <w:rsid w:val="007D15E2"/>
    <w:rsid w:val="007D57E3"/>
    <w:rsid w:val="007E48C5"/>
    <w:rsid w:val="007E6FE7"/>
    <w:rsid w:val="007E76D3"/>
    <w:rsid w:val="007F0903"/>
    <w:rsid w:val="008036C8"/>
    <w:rsid w:val="00804B28"/>
    <w:rsid w:val="00810049"/>
    <w:rsid w:val="00810705"/>
    <w:rsid w:val="00812B76"/>
    <w:rsid w:val="00813F6C"/>
    <w:rsid w:val="00816578"/>
    <w:rsid w:val="00816C09"/>
    <w:rsid w:val="00821C20"/>
    <w:rsid w:val="00822A61"/>
    <w:rsid w:val="0083021D"/>
    <w:rsid w:val="00833EEF"/>
    <w:rsid w:val="008400B7"/>
    <w:rsid w:val="00850F7B"/>
    <w:rsid w:val="00856C6E"/>
    <w:rsid w:val="008572E7"/>
    <w:rsid w:val="00862EC1"/>
    <w:rsid w:val="008702A3"/>
    <w:rsid w:val="00892D6C"/>
    <w:rsid w:val="0089446A"/>
    <w:rsid w:val="00894542"/>
    <w:rsid w:val="008951C6"/>
    <w:rsid w:val="008A2654"/>
    <w:rsid w:val="008A3672"/>
    <w:rsid w:val="008A7816"/>
    <w:rsid w:val="008A7930"/>
    <w:rsid w:val="008B4EA5"/>
    <w:rsid w:val="008B50B5"/>
    <w:rsid w:val="008D234D"/>
    <w:rsid w:val="008D6608"/>
    <w:rsid w:val="008E2574"/>
    <w:rsid w:val="008E6874"/>
    <w:rsid w:val="008E7B24"/>
    <w:rsid w:val="008F3DE9"/>
    <w:rsid w:val="008F5EEC"/>
    <w:rsid w:val="00900231"/>
    <w:rsid w:val="0090037F"/>
    <w:rsid w:val="00912986"/>
    <w:rsid w:val="0092156E"/>
    <w:rsid w:val="009216F4"/>
    <w:rsid w:val="0092645B"/>
    <w:rsid w:val="009275CF"/>
    <w:rsid w:val="00932AFF"/>
    <w:rsid w:val="00937773"/>
    <w:rsid w:val="00942B5E"/>
    <w:rsid w:val="00943284"/>
    <w:rsid w:val="00944E4D"/>
    <w:rsid w:val="0094791B"/>
    <w:rsid w:val="00951FD9"/>
    <w:rsid w:val="00957017"/>
    <w:rsid w:val="00960E25"/>
    <w:rsid w:val="00967A8E"/>
    <w:rsid w:val="00971A0A"/>
    <w:rsid w:val="009776B1"/>
    <w:rsid w:val="00982195"/>
    <w:rsid w:val="009824CA"/>
    <w:rsid w:val="00982508"/>
    <w:rsid w:val="00990228"/>
    <w:rsid w:val="00992817"/>
    <w:rsid w:val="009A1EFC"/>
    <w:rsid w:val="009A228A"/>
    <w:rsid w:val="009A3061"/>
    <w:rsid w:val="009A5C9A"/>
    <w:rsid w:val="009A68FC"/>
    <w:rsid w:val="009A7BB5"/>
    <w:rsid w:val="009B2AF1"/>
    <w:rsid w:val="009B32FF"/>
    <w:rsid w:val="009C7203"/>
    <w:rsid w:val="009D2399"/>
    <w:rsid w:val="009D24CD"/>
    <w:rsid w:val="009D6FC1"/>
    <w:rsid w:val="009D7FB9"/>
    <w:rsid w:val="009E386D"/>
    <w:rsid w:val="009E4651"/>
    <w:rsid w:val="009E5A3D"/>
    <w:rsid w:val="009F11E6"/>
    <w:rsid w:val="00A0688B"/>
    <w:rsid w:val="00A17364"/>
    <w:rsid w:val="00A22E14"/>
    <w:rsid w:val="00A34D49"/>
    <w:rsid w:val="00A40D51"/>
    <w:rsid w:val="00A41056"/>
    <w:rsid w:val="00A43936"/>
    <w:rsid w:val="00A462F8"/>
    <w:rsid w:val="00A47B4C"/>
    <w:rsid w:val="00A54782"/>
    <w:rsid w:val="00A56526"/>
    <w:rsid w:val="00A57F01"/>
    <w:rsid w:val="00A601B8"/>
    <w:rsid w:val="00A6041B"/>
    <w:rsid w:val="00A63D85"/>
    <w:rsid w:val="00A63FC7"/>
    <w:rsid w:val="00A64E22"/>
    <w:rsid w:val="00A67883"/>
    <w:rsid w:val="00A67D9F"/>
    <w:rsid w:val="00A67FFE"/>
    <w:rsid w:val="00A7571E"/>
    <w:rsid w:val="00A77FE2"/>
    <w:rsid w:val="00A816B0"/>
    <w:rsid w:val="00A81856"/>
    <w:rsid w:val="00A82537"/>
    <w:rsid w:val="00A8436D"/>
    <w:rsid w:val="00A8595B"/>
    <w:rsid w:val="00A8668D"/>
    <w:rsid w:val="00AA517A"/>
    <w:rsid w:val="00AB3B1E"/>
    <w:rsid w:val="00AC615D"/>
    <w:rsid w:val="00AD7500"/>
    <w:rsid w:val="00AE3D32"/>
    <w:rsid w:val="00AE50B6"/>
    <w:rsid w:val="00AF0BD5"/>
    <w:rsid w:val="00AF6E0A"/>
    <w:rsid w:val="00B10CD3"/>
    <w:rsid w:val="00B10EF0"/>
    <w:rsid w:val="00B32EC3"/>
    <w:rsid w:val="00B43E97"/>
    <w:rsid w:val="00B52995"/>
    <w:rsid w:val="00B57FEF"/>
    <w:rsid w:val="00B647A1"/>
    <w:rsid w:val="00B74282"/>
    <w:rsid w:val="00B74CEC"/>
    <w:rsid w:val="00B751AF"/>
    <w:rsid w:val="00B77FF9"/>
    <w:rsid w:val="00B81368"/>
    <w:rsid w:val="00B85EF1"/>
    <w:rsid w:val="00B95D4C"/>
    <w:rsid w:val="00B9718E"/>
    <w:rsid w:val="00B97204"/>
    <w:rsid w:val="00BA2861"/>
    <w:rsid w:val="00BA4454"/>
    <w:rsid w:val="00BA5D9D"/>
    <w:rsid w:val="00BA60AB"/>
    <w:rsid w:val="00BA7756"/>
    <w:rsid w:val="00BB3A28"/>
    <w:rsid w:val="00BB3A3F"/>
    <w:rsid w:val="00BB413A"/>
    <w:rsid w:val="00BB6CC6"/>
    <w:rsid w:val="00BB7783"/>
    <w:rsid w:val="00BC1A3D"/>
    <w:rsid w:val="00BD2D23"/>
    <w:rsid w:val="00BD3B5D"/>
    <w:rsid w:val="00BD6C67"/>
    <w:rsid w:val="00BD77C6"/>
    <w:rsid w:val="00BE3FE8"/>
    <w:rsid w:val="00BF000E"/>
    <w:rsid w:val="00BF6459"/>
    <w:rsid w:val="00C01BE3"/>
    <w:rsid w:val="00C13749"/>
    <w:rsid w:val="00C1481B"/>
    <w:rsid w:val="00C15227"/>
    <w:rsid w:val="00C212B1"/>
    <w:rsid w:val="00C245D8"/>
    <w:rsid w:val="00C27C40"/>
    <w:rsid w:val="00C33989"/>
    <w:rsid w:val="00C352E4"/>
    <w:rsid w:val="00C37C92"/>
    <w:rsid w:val="00C450E9"/>
    <w:rsid w:val="00C470DE"/>
    <w:rsid w:val="00C54ECD"/>
    <w:rsid w:val="00C61805"/>
    <w:rsid w:val="00C61FF2"/>
    <w:rsid w:val="00C737A4"/>
    <w:rsid w:val="00C8040E"/>
    <w:rsid w:val="00C809EA"/>
    <w:rsid w:val="00C82802"/>
    <w:rsid w:val="00C90B23"/>
    <w:rsid w:val="00C933D9"/>
    <w:rsid w:val="00C93961"/>
    <w:rsid w:val="00C93AF3"/>
    <w:rsid w:val="00CA17EE"/>
    <w:rsid w:val="00CA7816"/>
    <w:rsid w:val="00CA7F13"/>
    <w:rsid w:val="00CB5938"/>
    <w:rsid w:val="00CC3E69"/>
    <w:rsid w:val="00CD0253"/>
    <w:rsid w:val="00CD4CDC"/>
    <w:rsid w:val="00CD59DB"/>
    <w:rsid w:val="00CE09C6"/>
    <w:rsid w:val="00CE490D"/>
    <w:rsid w:val="00CE54E0"/>
    <w:rsid w:val="00CF1F47"/>
    <w:rsid w:val="00CF53BC"/>
    <w:rsid w:val="00D00F30"/>
    <w:rsid w:val="00D01666"/>
    <w:rsid w:val="00D05D32"/>
    <w:rsid w:val="00D067AC"/>
    <w:rsid w:val="00D07CDA"/>
    <w:rsid w:val="00D10B21"/>
    <w:rsid w:val="00D143E8"/>
    <w:rsid w:val="00D15293"/>
    <w:rsid w:val="00D26C92"/>
    <w:rsid w:val="00D30034"/>
    <w:rsid w:val="00D34E19"/>
    <w:rsid w:val="00D3668C"/>
    <w:rsid w:val="00D37C40"/>
    <w:rsid w:val="00D44474"/>
    <w:rsid w:val="00D460BE"/>
    <w:rsid w:val="00D56EC3"/>
    <w:rsid w:val="00D61F64"/>
    <w:rsid w:val="00D661C5"/>
    <w:rsid w:val="00D735D7"/>
    <w:rsid w:val="00D751E0"/>
    <w:rsid w:val="00D766F3"/>
    <w:rsid w:val="00D77BAB"/>
    <w:rsid w:val="00D77BE9"/>
    <w:rsid w:val="00D8203C"/>
    <w:rsid w:val="00D832C8"/>
    <w:rsid w:val="00D86831"/>
    <w:rsid w:val="00D931C2"/>
    <w:rsid w:val="00D95C75"/>
    <w:rsid w:val="00DA7F4B"/>
    <w:rsid w:val="00DB32DF"/>
    <w:rsid w:val="00DB4959"/>
    <w:rsid w:val="00DB5390"/>
    <w:rsid w:val="00DB6F6A"/>
    <w:rsid w:val="00DC04AE"/>
    <w:rsid w:val="00DC0DA7"/>
    <w:rsid w:val="00DC1389"/>
    <w:rsid w:val="00DC5E52"/>
    <w:rsid w:val="00DD257B"/>
    <w:rsid w:val="00DD4278"/>
    <w:rsid w:val="00DD70ED"/>
    <w:rsid w:val="00DE1208"/>
    <w:rsid w:val="00DF32F6"/>
    <w:rsid w:val="00E002E6"/>
    <w:rsid w:val="00E00BF0"/>
    <w:rsid w:val="00E07959"/>
    <w:rsid w:val="00E14A48"/>
    <w:rsid w:val="00E15926"/>
    <w:rsid w:val="00E1703A"/>
    <w:rsid w:val="00E17E66"/>
    <w:rsid w:val="00E22057"/>
    <w:rsid w:val="00E24B27"/>
    <w:rsid w:val="00E256E6"/>
    <w:rsid w:val="00E275EA"/>
    <w:rsid w:val="00E2789C"/>
    <w:rsid w:val="00E33424"/>
    <w:rsid w:val="00E37A1C"/>
    <w:rsid w:val="00E41382"/>
    <w:rsid w:val="00E4785D"/>
    <w:rsid w:val="00E47FA3"/>
    <w:rsid w:val="00E506DD"/>
    <w:rsid w:val="00E5730D"/>
    <w:rsid w:val="00E608EA"/>
    <w:rsid w:val="00E66E78"/>
    <w:rsid w:val="00E71279"/>
    <w:rsid w:val="00E73495"/>
    <w:rsid w:val="00E75342"/>
    <w:rsid w:val="00E87EA9"/>
    <w:rsid w:val="00E92BCA"/>
    <w:rsid w:val="00E944D3"/>
    <w:rsid w:val="00EA6746"/>
    <w:rsid w:val="00EC16B2"/>
    <w:rsid w:val="00EC1C17"/>
    <w:rsid w:val="00EC58C3"/>
    <w:rsid w:val="00EC5BBF"/>
    <w:rsid w:val="00EC7BD0"/>
    <w:rsid w:val="00EE1F71"/>
    <w:rsid w:val="00EE2BF9"/>
    <w:rsid w:val="00EE32D2"/>
    <w:rsid w:val="00EE349C"/>
    <w:rsid w:val="00EE5FB0"/>
    <w:rsid w:val="00EE6275"/>
    <w:rsid w:val="00EF00E1"/>
    <w:rsid w:val="00EF15CB"/>
    <w:rsid w:val="00EF2CF8"/>
    <w:rsid w:val="00EF4732"/>
    <w:rsid w:val="00EF6341"/>
    <w:rsid w:val="00EF7125"/>
    <w:rsid w:val="00F001AB"/>
    <w:rsid w:val="00F06089"/>
    <w:rsid w:val="00F13F3F"/>
    <w:rsid w:val="00F20973"/>
    <w:rsid w:val="00F22D78"/>
    <w:rsid w:val="00F25DE7"/>
    <w:rsid w:val="00F26323"/>
    <w:rsid w:val="00F32996"/>
    <w:rsid w:val="00F34534"/>
    <w:rsid w:val="00F34606"/>
    <w:rsid w:val="00F353CF"/>
    <w:rsid w:val="00F43E7E"/>
    <w:rsid w:val="00F462AB"/>
    <w:rsid w:val="00F627BA"/>
    <w:rsid w:val="00F66AAD"/>
    <w:rsid w:val="00F703A6"/>
    <w:rsid w:val="00F70CE8"/>
    <w:rsid w:val="00F8086D"/>
    <w:rsid w:val="00F80F3B"/>
    <w:rsid w:val="00F8202B"/>
    <w:rsid w:val="00F823C6"/>
    <w:rsid w:val="00F83890"/>
    <w:rsid w:val="00F84F75"/>
    <w:rsid w:val="00F857CA"/>
    <w:rsid w:val="00F85ED5"/>
    <w:rsid w:val="00FA4F5F"/>
    <w:rsid w:val="00FA69F1"/>
    <w:rsid w:val="00FB422E"/>
    <w:rsid w:val="00FB45BB"/>
    <w:rsid w:val="00FB7EAA"/>
    <w:rsid w:val="00FC1FAC"/>
    <w:rsid w:val="00FD25BE"/>
    <w:rsid w:val="00FD3CBE"/>
    <w:rsid w:val="00FD3D45"/>
    <w:rsid w:val="00FD4A52"/>
    <w:rsid w:val="00FD5491"/>
    <w:rsid w:val="00FE74C9"/>
    <w:rsid w:val="00FF7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4:docId w14:val="6654AFA1"/>
  <w15:docId w15:val="{7D3C6C48-C5AA-46B3-9E5E-3E1C05926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5F0"/>
    <w:rPr>
      <w:rFonts w:ascii="Tahoma" w:hAnsi="Tahoma" w:cs="Tahoma"/>
      <w:sz w:val="22"/>
      <w:szCs w:val="22"/>
    </w:rPr>
  </w:style>
  <w:style w:type="paragraph" w:styleId="Heading1">
    <w:name w:val="heading 1"/>
    <w:basedOn w:val="Normal"/>
    <w:next w:val="Normal"/>
    <w:link w:val="Heading1Char"/>
    <w:qFormat/>
    <w:rsid w:val="00E0795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0795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07959"/>
    <w:pPr>
      <w:keepNext/>
      <w:spacing w:before="240" w:after="60"/>
      <w:outlineLvl w:val="2"/>
    </w:pPr>
    <w:rPr>
      <w:rFonts w:ascii="Arial" w:hAnsi="Arial" w:cs="Arial"/>
      <w:b/>
      <w:bCs/>
      <w:sz w:val="26"/>
      <w:szCs w:val="26"/>
    </w:rPr>
  </w:style>
  <w:style w:type="paragraph" w:styleId="Heading4">
    <w:name w:val="heading 4"/>
    <w:basedOn w:val="Normal"/>
    <w:next w:val="Normal"/>
    <w:qFormat/>
    <w:rsid w:val="002564CA"/>
    <w:pPr>
      <w:keepNext/>
      <w:ind w:left="2880"/>
      <w:outlineLvl w:val="3"/>
    </w:pPr>
    <w:rPr>
      <w:rFonts w:ascii="Times New Roman" w:hAnsi="Times New Roman" w:cs="Times New Roman"/>
      <w:i/>
      <w:iCs/>
      <w:caps/>
      <w:kern w:val="3"/>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76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D766F3"/>
    <w:rPr>
      <w:color w:val="0000FF"/>
      <w:u w:val="single"/>
    </w:rPr>
  </w:style>
  <w:style w:type="paragraph" w:styleId="Footer">
    <w:name w:val="footer"/>
    <w:basedOn w:val="Normal"/>
    <w:link w:val="FooterChar"/>
    <w:uiPriority w:val="99"/>
    <w:rsid w:val="008B4EA5"/>
    <w:pPr>
      <w:tabs>
        <w:tab w:val="center" w:pos="4320"/>
        <w:tab w:val="right" w:pos="8640"/>
      </w:tabs>
    </w:pPr>
  </w:style>
  <w:style w:type="character" w:styleId="PageNumber">
    <w:name w:val="page number"/>
    <w:basedOn w:val="DefaultParagraphFont"/>
    <w:rsid w:val="008B4EA5"/>
  </w:style>
  <w:style w:type="paragraph" w:styleId="Header">
    <w:name w:val="header"/>
    <w:basedOn w:val="Normal"/>
    <w:rsid w:val="008B4EA5"/>
    <w:pPr>
      <w:tabs>
        <w:tab w:val="center" w:pos="4320"/>
        <w:tab w:val="right" w:pos="8640"/>
      </w:tabs>
    </w:pPr>
  </w:style>
  <w:style w:type="paragraph" w:styleId="TOC1">
    <w:name w:val="toc 1"/>
    <w:basedOn w:val="Normal"/>
    <w:next w:val="Normal"/>
    <w:autoRedefine/>
    <w:semiHidden/>
    <w:rsid w:val="005B3F79"/>
  </w:style>
  <w:style w:type="paragraph" w:styleId="TOC2">
    <w:name w:val="toc 2"/>
    <w:basedOn w:val="Normal"/>
    <w:next w:val="Normal"/>
    <w:autoRedefine/>
    <w:semiHidden/>
    <w:rsid w:val="005B3F79"/>
    <w:pPr>
      <w:ind w:left="220"/>
    </w:pPr>
  </w:style>
  <w:style w:type="paragraph" w:styleId="BodyText">
    <w:name w:val="Body Text"/>
    <w:basedOn w:val="Normal"/>
    <w:rsid w:val="001A7E22"/>
    <w:rPr>
      <w:rFonts w:ascii="Times New Roman" w:hAnsi="Times New Roman" w:cs="Times New Roman"/>
      <w:b/>
      <w:bCs/>
      <w:sz w:val="24"/>
      <w:szCs w:val="24"/>
    </w:rPr>
  </w:style>
  <w:style w:type="paragraph" w:styleId="BalloonText">
    <w:name w:val="Balloon Text"/>
    <w:basedOn w:val="Normal"/>
    <w:semiHidden/>
    <w:rsid w:val="00CE54E0"/>
    <w:rPr>
      <w:sz w:val="16"/>
      <w:szCs w:val="16"/>
    </w:rPr>
  </w:style>
  <w:style w:type="character" w:customStyle="1" w:styleId="Heading1Char">
    <w:name w:val="Heading 1 Char"/>
    <w:basedOn w:val="DefaultParagraphFont"/>
    <w:link w:val="Heading1"/>
    <w:rsid w:val="003F7F86"/>
    <w:rPr>
      <w:rFonts w:ascii="Arial" w:hAnsi="Arial" w:cs="Arial"/>
      <w:b/>
      <w:bCs/>
      <w:kern w:val="32"/>
      <w:sz w:val="32"/>
      <w:szCs w:val="32"/>
      <w:lang w:val="en-US" w:eastAsia="en-US" w:bidi="ar-SA"/>
    </w:rPr>
  </w:style>
  <w:style w:type="character" w:customStyle="1" w:styleId="FooterChar">
    <w:name w:val="Footer Char"/>
    <w:basedOn w:val="DefaultParagraphFont"/>
    <w:link w:val="Footer"/>
    <w:uiPriority w:val="99"/>
    <w:rsid w:val="00F8086D"/>
    <w:rPr>
      <w:rFonts w:ascii="Tahoma" w:hAnsi="Tahoma" w:cs="Tahoma"/>
      <w:sz w:val="22"/>
      <w:szCs w:val="22"/>
    </w:rPr>
  </w:style>
  <w:style w:type="character" w:styleId="PlaceholderText">
    <w:name w:val="Placeholder Text"/>
    <w:basedOn w:val="DefaultParagraphFont"/>
    <w:uiPriority w:val="99"/>
    <w:semiHidden/>
    <w:rsid w:val="00960E25"/>
    <w:rPr>
      <w:color w:val="808080"/>
    </w:rPr>
  </w:style>
  <w:style w:type="paragraph" w:styleId="ListParagraph">
    <w:name w:val="List Paragraph"/>
    <w:basedOn w:val="Normal"/>
    <w:uiPriority w:val="34"/>
    <w:qFormat/>
    <w:rsid w:val="004612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49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20</Pages>
  <Words>1739</Words>
  <Characters>9623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An Introduction to Minitab</vt:lpstr>
    </vt:vector>
  </TitlesOfParts>
  <Company>wsu</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Minitab</dc:title>
  <dc:creator>wsu</dc:creator>
  <cp:lastModifiedBy>Malone, Christopher J</cp:lastModifiedBy>
  <cp:revision>11</cp:revision>
  <cp:lastPrinted>2003-03-10T21:32:00Z</cp:lastPrinted>
  <dcterms:created xsi:type="dcterms:W3CDTF">2018-04-26T16:31:00Z</dcterms:created>
  <dcterms:modified xsi:type="dcterms:W3CDTF">2018-04-26T18:48:00Z</dcterms:modified>
</cp:coreProperties>
</file>