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7C" w:rsidRDefault="006107A9" w:rsidP="006107A9">
      <w:pPr>
        <w:pStyle w:val="Heading1"/>
        <w:jc w:val="center"/>
      </w:pPr>
      <w:bookmarkStart w:id="0" w:name="audio-data-a-data-analysis"/>
      <w:bookmarkStart w:id="1" w:name="_GoBack"/>
      <w:bookmarkEnd w:id="1"/>
      <w:r>
        <w:t>Audio Data Task</w:t>
      </w:r>
    </w:p>
    <w:p w:rsidR="006B7A7C" w:rsidRDefault="00483806">
      <w:pPr>
        <w:pStyle w:val="Heading3"/>
      </w:pPr>
      <w:bookmarkStart w:id="2" w:name="background"/>
      <w:bookmarkEnd w:id="0"/>
      <w:r>
        <w:t>Background</w:t>
      </w:r>
    </w:p>
    <w:bookmarkEnd w:id="2"/>
    <w:p w:rsidR="006B7A7C" w:rsidRDefault="00483806">
      <w:r>
        <w:t xml:space="preserve">The data </w:t>
      </w:r>
      <w:r>
        <w:rPr>
          <w:rStyle w:val="VerbatimChar"/>
        </w:rPr>
        <w:t>audio.csv</w:t>
      </w:r>
      <w:r>
        <w:t xml:space="preserve"> contains data on 117 subjects with mild cognitive impairment (MCI). The subjects were volunteers in a longitudinal clinical trial of a new drug (LG-03812) that was investigated foa ny ability to improve or preserve attention in these patients. The focus of this trial was not the effectiveness of the drug as it pertains to MCI, but but on potential toxicity of the drug on the inner ear (ototoxicity). Subjects were randomized to one of three dosage groups: 0.50 mg/day, 0.25 mg/day, or a matching placebo. The planned duration of treatment was 12 months, after which time the primary effect of treatment on patients' attention would be assessed using the digit symbol substitution test (DSST). Secondary outcomes included other measures of cognitive function, as well as measures of treatment safety including hearing thresholds.</w:t>
      </w:r>
    </w:p>
    <w:p w:rsidR="006B7A7C" w:rsidRDefault="00483806">
      <w:r>
        <w:t xml:space="preserve">Randomization was stratified by baseline measures of attention (DSST &lt; 35 vs DSST </w:t>
      </w:r>
      <m:oMath>
        <m:r>
          <w:rPr>
            <w:rFonts w:ascii="Cambria Math" w:hAnsi="Cambria Math"/>
          </w:rPr>
          <m:t>≥35</m:t>
        </m:r>
      </m:oMath>
      <w:r>
        <w:t>). At baseline and each follow-up visit, measures were made to assess the drug's ototoxicity. A tone was sounded near the patient's right and left ear, at frequencies of 250 Hz, 500 Hz, 1000 Hz, 2000 Hz, 3000 Hz, and 4000 Hz. For each frequency, the administrators measured the decibel threshold required for the patient to discern the tone, and recorded the difference from baseline in the decibel threshold.</w:t>
      </w:r>
    </w:p>
    <w:p w:rsidR="006B7A7C" w:rsidRDefault="00483806">
      <w:pPr>
        <w:pStyle w:val="Heading3"/>
      </w:pPr>
      <w:bookmarkStart w:id="3" w:name="research-questions"/>
      <w:r>
        <w:t>Research questions</w:t>
      </w:r>
    </w:p>
    <w:bookmarkEnd w:id="3"/>
    <w:p w:rsidR="006B7A7C" w:rsidRDefault="00483806">
      <w:r>
        <w:t>Many of the questions relevant to this data set require more advanced methods for longitudinal data. However, we can simplify this data to answer questions at a level of a first or second course in statistics. Because of the longitudinal nature of these data, nontrivial data cleaning and manipulation needs to take place before the data are even in a form suitable for simple statistical tests. Some research questions are as follows:</w:t>
      </w:r>
    </w:p>
    <w:p w:rsidR="006B7A7C" w:rsidRDefault="00483806">
      <w:pPr>
        <w:pStyle w:val="Compact"/>
        <w:numPr>
          <w:ilvl w:val="0"/>
          <w:numId w:val="4"/>
        </w:numPr>
      </w:pPr>
      <w:r>
        <w:t xml:space="preserve">Was the randomization successful? If not, we would detect an association between DSST threshold (&lt;35 or </w:t>
      </w:r>
      <m:oMath>
        <m:r>
          <w:rPr>
            <w:rFonts w:ascii="Cambria Math" w:hAnsi="Cambria Math"/>
          </w:rPr>
          <m:t>≥35</m:t>
        </m:r>
      </m:oMath>
      <w:r>
        <w:t>) and dose group. Is there evidence of such</w:t>
      </w:r>
      <w:r w:rsidR="006107A9">
        <w:t xml:space="preserve"> an association? </w:t>
      </w:r>
    </w:p>
    <w:p w:rsidR="006B7A7C" w:rsidRDefault="00483806">
      <w:pPr>
        <w:pStyle w:val="Compact"/>
        <w:numPr>
          <w:ilvl w:val="0"/>
          <w:numId w:val="4"/>
        </w:numPr>
      </w:pPr>
      <w:r>
        <w:t>Is there a difference in the average number of visits in the</w:t>
      </w:r>
      <w:r w:rsidR="006107A9">
        <w:t xml:space="preserve"> study across gender? </w:t>
      </w:r>
    </w:p>
    <w:p w:rsidR="006B7A7C" w:rsidRDefault="00483806">
      <w:pPr>
        <w:pStyle w:val="Compact"/>
        <w:numPr>
          <w:ilvl w:val="0"/>
          <w:numId w:val="4"/>
        </w:numPr>
      </w:pPr>
      <w:r>
        <w:t>Is there a difference in the average length of time in the</w:t>
      </w:r>
      <w:r w:rsidR="006107A9">
        <w:t xml:space="preserve"> study across gender?</w:t>
      </w:r>
    </w:p>
    <w:p w:rsidR="006B7A7C" w:rsidRDefault="00483806">
      <w:pPr>
        <w:pStyle w:val="Compact"/>
        <w:numPr>
          <w:ilvl w:val="0"/>
          <w:numId w:val="4"/>
        </w:numPr>
      </w:pPr>
      <w:r>
        <w:t>Is there a difference across dosage group in the average decibel threshold, averaged across frequency and tim</w:t>
      </w:r>
      <w:r w:rsidR="006107A9">
        <w:t xml:space="preserve">e? </w:t>
      </w:r>
    </w:p>
    <w:p w:rsidR="006B7A7C" w:rsidRDefault="006107A9">
      <w:r>
        <w:pict>
          <v:rect id="_x0000_i1030" style="width:0;height:1.5pt" o:hralign="center" o:hrstd="t" o:hr="t"/>
        </w:pict>
      </w:r>
    </w:p>
    <w:p w:rsidR="006B7A7C" w:rsidRDefault="00483806">
      <w:pPr>
        <w:pStyle w:val="Heading3"/>
      </w:pPr>
      <w:bookmarkStart w:id="4" w:name="dsci-research-question-1"/>
      <w:r>
        <w:t>DSCI: Research Question #1</w:t>
      </w:r>
    </w:p>
    <w:bookmarkEnd w:id="4"/>
    <w:p w:rsidR="006B7A7C" w:rsidRDefault="00483806">
      <w:r>
        <w:t>Clearly, we cannot answer any of these questions with the data as-is. We need to simplify it down to one row per patient.</w:t>
      </w:r>
    </w:p>
    <w:p w:rsidR="006B7A7C" w:rsidRDefault="00483806">
      <w:r>
        <w:lastRenderedPageBreak/>
        <w:t xml:space="preserve">Start with the original data by using the </w:t>
      </w:r>
      <w:r>
        <w:rPr>
          <w:rStyle w:val="VerbatimChar"/>
        </w:rPr>
        <w:t>read.csv()</w:t>
      </w:r>
      <w:r>
        <w:t xml:space="preserve"> command. We then want to reduce it, by getting rid of duplicated patients; create a new variable called DSSTThresh, and carry out the chi-squared test:</w:t>
      </w:r>
    </w:p>
    <w:p w:rsidR="006B7A7C" w:rsidRDefault="00483806">
      <w:pPr>
        <w:pStyle w:val="SourceCode1"/>
      </w:pPr>
      <w:r>
        <w:rPr>
          <w:rStyle w:val="NormalTok1"/>
        </w:rPr>
        <w:t>long &lt;-</w:t>
      </w:r>
      <w:r>
        <w:rPr>
          <w:rStyle w:val="StringTok1"/>
        </w:rPr>
        <w:t xml:space="preserve"> </w:t>
      </w:r>
      <w:r>
        <w:rPr>
          <w:rStyle w:val="KeywordTok1"/>
        </w:rPr>
        <w:t>read.csv</w:t>
      </w:r>
      <w:r>
        <w:rPr>
          <w:rStyle w:val="NormalTok1"/>
        </w:rPr>
        <w:t>(</w:t>
      </w:r>
      <w:r>
        <w:rPr>
          <w:rStyle w:val="StringTok1"/>
        </w:rPr>
        <w:t>'audio.csv'</w:t>
      </w:r>
      <w:r>
        <w:rPr>
          <w:rStyle w:val="NormalTok1"/>
        </w:rPr>
        <w:t>)</w:t>
      </w:r>
      <w:r>
        <w:br/>
      </w:r>
      <w:r>
        <w:rPr>
          <w:rStyle w:val="NormalTok1"/>
        </w:rPr>
        <w:t>short &lt;-</w:t>
      </w:r>
      <w:r>
        <w:rPr>
          <w:rStyle w:val="StringTok1"/>
        </w:rPr>
        <w:t xml:space="preserve"> </w:t>
      </w:r>
      <w:r>
        <w:rPr>
          <w:rStyle w:val="NormalTok1"/>
        </w:rPr>
        <w:t>long[!</w:t>
      </w:r>
      <w:r>
        <w:rPr>
          <w:rStyle w:val="KeywordTok1"/>
        </w:rPr>
        <w:t>duplicated</w:t>
      </w:r>
      <w:r>
        <w:rPr>
          <w:rStyle w:val="NormalTok1"/>
        </w:rPr>
        <w:t xml:space="preserve">(long$Subject),] </w:t>
      </w:r>
      <w:r>
        <w:rPr>
          <w:rStyle w:val="CommentTok1"/>
        </w:rPr>
        <w:t>#Investigate this command</w:t>
      </w:r>
      <w:r>
        <w:br/>
      </w:r>
      <w:r>
        <w:rPr>
          <w:rStyle w:val="KeywordTok1"/>
        </w:rPr>
        <w:t>head</w:t>
      </w:r>
      <w:r>
        <w:rPr>
          <w:rStyle w:val="NormalTok1"/>
        </w:rPr>
        <w:t>(short)</w:t>
      </w:r>
      <w:r>
        <w:br/>
      </w:r>
      <w:r>
        <w:rPr>
          <w:rStyle w:val="NormalTok1"/>
        </w:rPr>
        <w:t>short$DSSTThresh &lt;-</w:t>
      </w:r>
      <w:r>
        <w:rPr>
          <w:rStyle w:val="StringTok1"/>
        </w:rPr>
        <w:t xml:space="preserve"> </w:t>
      </w:r>
      <w:r>
        <w:rPr>
          <w:rStyle w:val="KeywordTok1"/>
        </w:rPr>
        <w:t>ifelse</w:t>
      </w:r>
      <w:r>
        <w:rPr>
          <w:rStyle w:val="NormalTok1"/>
        </w:rPr>
        <w:t>(short$DSST &lt;</w:t>
      </w:r>
      <w:r>
        <w:rPr>
          <w:rStyle w:val="StringTok1"/>
        </w:rPr>
        <w:t xml:space="preserve"> </w:t>
      </w:r>
      <w:r>
        <w:rPr>
          <w:rStyle w:val="DecValTok1"/>
        </w:rPr>
        <w:t>35</w:t>
      </w:r>
      <w:r>
        <w:rPr>
          <w:rStyle w:val="NormalTok1"/>
        </w:rPr>
        <w:t xml:space="preserve">, </w:t>
      </w:r>
      <w:r>
        <w:rPr>
          <w:rStyle w:val="DecValTok1"/>
        </w:rPr>
        <w:t>1</w:t>
      </w:r>
      <w:r>
        <w:rPr>
          <w:rStyle w:val="NormalTok1"/>
        </w:rPr>
        <w:t xml:space="preserve">, </w:t>
      </w:r>
      <w:r>
        <w:rPr>
          <w:rStyle w:val="DecValTok1"/>
        </w:rPr>
        <w:t>0</w:t>
      </w:r>
      <w:r>
        <w:rPr>
          <w:rStyle w:val="NormalTok1"/>
        </w:rPr>
        <w:t>)</w:t>
      </w:r>
    </w:p>
    <w:p w:rsidR="006B7A7C" w:rsidRDefault="00483806">
      <w:r>
        <w:t>The data are now good to go! Create a stacked bar graph of DSST threshold by dosage group, and carry out the chi-squared test.</w:t>
      </w:r>
    </w:p>
    <w:p w:rsidR="006B7A7C" w:rsidRDefault="00483806">
      <w:pPr>
        <w:pStyle w:val="Heading3"/>
      </w:pPr>
      <w:bookmarkStart w:id="5" w:name="dsci-research-question-2"/>
      <w:r>
        <w:t>DSCI: Research Question #2</w:t>
      </w:r>
    </w:p>
    <w:bookmarkEnd w:id="5"/>
    <w:p w:rsidR="006B7A7C" w:rsidRDefault="00483806">
      <w:r>
        <w:t xml:space="preserve">For Question 2 we want to add a new variable called </w:t>
      </w:r>
      <w:r>
        <w:rPr>
          <w:rStyle w:val="VerbatimChar"/>
        </w:rPr>
        <w:t>nvisits</w:t>
      </w:r>
      <w:r>
        <w:t xml:space="preserve"> that equals the number of visits for each patient. We can use the </w:t>
      </w:r>
      <w:r>
        <w:rPr>
          <w:rStyle w:val="VerbatimChar"/>
        </w:rPr>
        <w:t>by()</w:t>
      </w:r>
      <w:r>
        <w:t xml:space="preserve"> command for this:</w:t>
      </w:r>
    </w:p>
    <w:p w:rsidR="006B7A7C" w:rsidRDefault="00483806">
      <w:pPr>
        <w:pStyle w:val="SourceCode1"/>
      </w:pPr>
      <w:r>
        <w:rPr>
          <w:rStyle w:val="NormalTok1"/>
        </w:rPr>
        <w:t>nvisits &lt;-</w:t>
      </w:r>
      <w:r>
        <w:rPr>
          <w:rStyle w:val="StringTok1"/>
        </w:rPr>
        <w:t xml:space="preserve"> </w:t>
      </w:r>
      <w:r>
        <w:rPr>
          <w:rStyle w:val="KeywordTok1"/>
        </w:rPr>
        <w:t>by</w:t>
      </w:r>
      <w:r>
        <w:rPr>
          <w:rStyle w:val="NormalTok1"/>
        </w:rPr>
        <w:t>(long,long$Subject,nrow)</w:t>
      </w:r>
      <w:r>
        <w:br/>
      </w:r>
      <w:r>
        <w:rPr>
          <w:rStyle w:val="NormalTok1"/>
        </w:rPr>
        <w:t>short$nvisits &lt;-</w:t>
      </w:r>
      <w:r>
        <w:rPr>
          <w:rStyle w:val="StringTok1"/>
        </w:rPr>
        <w:t xml:space="preserve"> </w:t>
      </w:r>
      <w:r>
        <w:rPr>
          <w:rStyle w:val="NormalTok1"/>
        </w:rPr>
        <w:t>nvisits</w:t>
      </w:r>
      <w:r>
        <w:br/>
      </w:r>
      <w:r>
        <w:rPr>
          <w:rStyle w:val="KeywordTok1"/>
        </w:rPr>
        <w:t>head</w:t>
      </w:r>
      <w:r>
        <w:rPr>
          <w:rStyle w:val="NormalTok1"/>
        </w:rPr>
        <w:t>(long[,</w:t>
      </w:r>
      <w:r>
        <w:rPr>
          <w:rStyle w:val="KeywordTok1"/>
        </w:rPr>
        <w:t>c</w:t>
      </w:r>
      <w:r>
        <w:rPr>
          <w:rStyle w:val="NormalTok1"/>
        </w:rPr>
        <w:t>(</w:t>
      </w:r>
      <w:r>
        <w:rPr>
          <w:rStyle w:val="StringTok1"/>
        </w:rPr>
        <w:t>'Subject'</w:t>
      </w:r>
      <w:r>
        <w:rPr>
          <w:rStyle w:val="NormalTok1"/>
        </w:rPr>
        <w:t>,</w:t>
      </w:r>
      <w:r>
        <w:rPr>
          <w:rStyle w:val="StringTok1"/>
        </w:rPr>
        <w:t>'Sex'</w:t>
      </w:r>
      <w:r>
        <w:rPr>
          <w:rStyle w:val="NormalTok1"/>
        </w:rPr>
        <w:t>,</w:t>
      </w:r>
      <w:r>
        <w:rPr>
          <w:rStyle w:val="StringTok1"/>
        </w:rPr>
        <w:t>'Race'</w:t>
      </w:r>
      <w:r>
        <w:rPr>
          <w:rStyle w:val="NormalTok1"/>
        </w:rPr>
        <w:t xml:space="preserve">)])  </w:t>
      </w:r>
      <w:r>
        <w:br/>
      </w:r>
      <w:r>
        <w:rPr>
          <w:rStyle w:val="KeywordTok1"/>
        </w:rPr>
        <w:t>head</w:t>
      </w:r>
      <w:r>
        <w:rPr>
          <w:rStyle w:val="NormalTok1"/>
        </w:rPr>
        <w:t>(short[,</w:t>
      </w:r>
      <w:r>
        <w:rPr>
          <w:rStyle w:val="KeywordTok1"/>
        </w:rPr>
        <w:t>c</w:t>
      </w:r>
      <w:r>
        <w:rPr>
          <w:rStyle w:val="NormalTok1"/>
        </w:rPr>
        <w:t>(</w:t>
      </w:r>
      <w:r>
        <w:rPr>
          <w:rStyle w:val="StringTok1"/>
        </w:rPr>
        <w:t>'Subject'</w:t>
      </w:r>
      <w:r>
        <w:rPr>
          <w:rStyle w:val="NormalTok1"/>
        </w:rPr>
        <w:t>,</w:t>
      </w:r>
      <w:r>
        <w:rPr>
          <w:rStyle w:val="StringTok1"/>
        </w:rPr>
        <w:t>'Sex'</w:t>
      </w:r>
      <w:r>
        <w:rPr>
          <w:rStyle w:val="NormalTok1"/>
        </w:rPr>
        <w:t>,</w:t>
      </w:r>
      <w:r>
        <w:rPr>
          <w:rStyle w:val="StringTok1"/>
        </w:rPr>
        <w:t>'Race'</w:t>
      </w:r>
      <w:r>
        <w:rPr>
          <w:rStyle w:val="NormalTok1"/>
        </w:rPr>
        <w:t>,</w:t>
      </w:r>
      <w:r>
        <w:rPr>
          <w:rStyle w:val="StringTok1"/>
        </w:rPr>
        <w:t>'nvisits'</w:t>
      </w:r>
      <w:r>
        <w:rPr>
          <w:rStyle w:val="NormalTok1"/>
        </w:rPr>
        <w:t xml:space="preserve">)])  </w:t>
      </w:r>
    </w:p>
    <w:p w:rsidR="006B7A7C" w:rsidRDefault="00483806">
      <w:r>
        <w:t>There's a problem with the data now! Can you identify it? To fix it, we need to back up a bit. Investigate the following:</w:t>
      </w:r>
    </w:p>
    <w:p w:rsidR="006B7A7C" w:rsidRDefault="00483806">
      <w:pPr>
        <w:pStyle w:val="SourceCode1"/>
      </w:pPr>
      <w:r>
        <w:rPr>
          <w:rStyle w:val="NormalTok1"/>
        </w:rPr>
        <w:t>short &lt;-</w:t>
      </w:r>
      <w:r>
        <w:rPr>
          <w:rStyle w:val="StringTok1"/>
        </w:rPr>
        <w:t xml:space="preserve"> </w:t>
      </w:r>
      <w:r>
        <w:rPr>
          <w:rStyle w:val="NormalTok1"/>
        </w:rPr>
        <w:t>long[!</w:t>
      </w:r>
      <w:r>
        <w:rPr>
          <w:rStyle w:val="KeywordTok1"/>
        </w:rPr>
        <w:t>duplicated</w:t>
      </w:r>
      <w:r>
        <w:rPr>
          <w:rStyle w:val="NormalTok1"/>
        </w:rPr>
        <w:t>(long$Subject),]</w:t>
      </w:r>
      <w:r>
        <w:br/>
      </w:r>
      <w:r>
        <w:rPr>
          <w:rStyle w:val="KeywordTok1"/>
        </w:rPr>
        <w:t>order</w:t>
      </w:r>
      <w:r>
        <w:rPr>
          <w:rStyle w:val="NormalTok1"/>
        </w:rPr>
        <w:t xml:space="preserve">(short$Subject) </w:t>
      </w:r>
      <w:r>
        <w:rPr>
          <w:rStyle w:val="CommentTok1"/>
        </w:rPr>
        <w:t xml:space="preserve">#Why is the first element "2"?  Why does "1" not show up until the 48th element?  </w:t>
      </w:r>
      <w:r>
        <w:br/>
      </w:r>
      <w:r>
        <w:rPr>
          <w:rStyle w:val="NormalTok1"/>
        </w:rPr>
        <w:t>short &lt;-</w:t>
      </w:r>
      <w:r>
        <w:rPr>
          <w:rStyle w:val="StringTok1"/>
        </w:rPr>
        <w:t xml:space="preserve"> </w:t>
      </w:r>
      <w:r>
        <w:rPr>
          <w:rStyle w:val="NormalTok1"/>
        </w:rPr>
        <w:t>short[</w:t>
      </w:r>
      <w:r>
        <w:rPr>
          <w:rStyle w:val="KeywordTok1"/>
        </w:rPr>
        <w:t>order</w:t>
      </w:r>
      <w:r>
        <w:rPr>
          <w:rStyle w:val="NormalTok1"/>
        </w:rPr>
        <w:t>(short$Subject),]</w:t>
      </w:r>
      <w:r>
        <w:br/>
      </w:r>
      <w:r>
        <w:rPr>
          <w:rStyle w:val="KeywordTok1"/>
        </w:rPr>
        <w:t>head</w:t>
      </w:r>
      <w:r>
        <w:rPr>
          <w:rStyle w:val="NormalTok1"/>
        </w:rPr>
        <w:t xml:space="preserve">(short) </w:t>
      </w:r>
      <w:r>
        <w:rPr>
          <w:rStyle w:val="CommentTok1"/>
        </w:rPr>
        <w:t>#That's better!</w:t>
      </w:r>
      <w:r>
        <w:br/>
      </w:r>
      <w:r>
        <w:rPr>
          <w:rStyle w:val="NormalTok1"/>
        </w:rPr>
        <w:t>nvisits &lt;-</w:t>
      </w:r>
      <w:r>
        <w:rPr>
          <w:rStyle w:val="StringTok1"/>
        </w:rPr>
        <w:t xml:space="preserve"> </w:t>
      </w:r>
      <w:r>
        <w:rPr>
          <w:rStyle w:val="KeywordTok1"/>
        </w:rPr>
        <w:t>by</w:t>
      </w:r>
      <w:r>
        <w:rPr>
          <w:rStyle w:val="NormalTok1"/>
        </w:rPr>
        <w:t>(long,long$Subject,nrow)</w:t>
      </w:r>
      <w:r>
        <w:br/>
      </w:r>
      <w:r>
        <w:rPr>
          <w:rStyle w:val="NormalTok1"/>
        </w:rPr>
        <w:t>short$nvisits &lt;-</w:t>
      </w:r>
      <w:r>
        <w:rPr>
          <w:rStyle w:val="StringTok1"/>
        </w:rPr>
        <w:t xml:space="preserve"> </w:t>
      </w:r>
      <w:r>
        <w:rPr>
          <w:rStyle w:val="NormalTok1"/>
        </w:rPr>
        <w:t>nvisits</w:t>
      </w:r>
      <w:r>
        <w:br/>
      </w:r>
      <w:r>
        <w:rPr>
          <w:rStyle w:val="KeywordTok1"/>
        </w:rPr>
        <w:t>head</w:t>
      </w:r>
      <w:r>
        <w:rPr>
          <w:rStyle w:val="NormalTok1"/>
        </w:rPr>
        <w:t>(short[,</w:t>
      </w:r>
      <w:r>
        <w:rPr>
          <w:rStyle w:val="KeywordTok1"/>
        </w:rPr>
        <w:t>c</w:t>
      </w:r>
      <w:r>
        <w:rPr>
          <w:rStyle w:val="NormalTok1"/>
        </w:rPr>
        <w:t>(</w:t>
      </w:r>
      <w:r>
        <w:rPr>
          <w:rStyle w:val="StringTok1"/>
        </w:rPr>
        <w:t>'Subject'</w:t>
      </w:r>
      <w:r>
        <w:rPr>
          <w:rStyle w:val="NormalTok1"/>
        </w:rPr>
        <w:t>,</w:t>
      </w:r>
      <w:r>
        <w:rPr>
          <w:rStyle w:val="StringTok1"/>
        </w:rPr>
        <w:t>'Sex'</w:t>
      </w:r>
      <w:r>
        <w:rPr>
          <w:rStyle w:val="NormalTok1"/>
        </w:rPr>
        <w:t>,</w:t>
      </w:r>
      <w:r>
        <w:rPr>
          <w:rStyle w:val="StringTok1"/>
        </w:rPr>
        <w:t>'Race'</w:t>
      </w:r>
      <w:r>
        <w:rPr>
          <w:rStyle w:val="NormalTok1"/>
        </w:rPr>
        <w:t>,</w:t>
      </w:r>
      <w:r>
        <w:rPr>
          <w:rStyle w:val="StringTok1"/>
        </w:rPr>
        <w:t>'nvisits'</w:t>
      </w:r>
      <w:r>
        <w:rPr>
          <w:rStyle w:val="NormalTok1"/>
        </w:rPr>
        <w:t xml:space="preserve">)]) </w:t>
      </w:r>
      <w:r>
        <w:br/>
      </w:r>
      <w:r>
        <w:rPr>
          <w:rStyle w:val="NormalTok1"/>
        </w:rPr>
        <w:t>short[short$Subject==</w:t>
      </w:r>
      <w:r>
        <w:rPr>
          <w:rStyle w:val="DecValTok1"/>
        </w:rPr>
        <w:t>2001</w:t>
      </w:r>
      <w:r>
        <w:rPr>
          <w:rStyle w:val="NormalTok1"/>
        </w:rPr>
        <w:t xml:space="preserve">,] </w:t>
      </w:r>
      <w:r>
        <w:rPr>
          <w:rStyle w:val="CommentTok1"/>
        </w:rPr>
        <w:t>#Verify that subject "2001" has 2 visits: yep!</w:t>
      </w:r>
    </w:p>
    <w:p w:rsidR="006B7A7C" w:rsidRDefault="00483806">
      <w:r>
        <w:t>We're good! Create a boxplot of number of visits by sex, and carry out the t-test.</w:t>
      </w:r>
    </w:p>
    <w:p w:rsidR="006B7A7C" w:rsidRDefault="006107A9">
      <w:r>
        <w:pict>
          <v:rect id="_x0000_i1031" style="width:0;height:1.5pt" o:hralign="center" o:hrstd="t" o:hr="t"/>
        </w:pict>
      </w:r>
    </w:p>
    <w:p w:rsidR="006B7A7C" w:rsidRDefault="00483806">
      <w:pPr>
        <w:pStyle w:val="Heading3"/>
      </w:pPr>
      <w:bookmarkStart w:id="6" w:name="dsci-research-question-3"/>
      <w:r>
        <w:t>DSCI: Research Question #3</w:t>
      </w:r>
    </w:p>
    <w:bookmarkEnd w:id="6"/>
    <w:p w:rsidR="006B7A7C" w:rsidRDefault="00483806">
      <w:r>
        <w:t xml:space="preserve">Now we need to compuate the length of time on treatment for each individual. Intuitively, we want to compute </w:t>
      </w:r>
      <w:r>
        <w:rPr>
          <w:rStyle w:val="VerbatimChar"/>
        </w:rPr>
        <w:t>short$StopDate-short$StartDate</w:t>
      </w:r>
      <w:r>
        <w:t>. But try to run this command: R doesn't like it! Why not?</w:t>
      </w:r>
    </w:p>
    <w:p w:rsidR="006B7A7C" w:rsidRDefault="00483806">
      <w:r>
        <w:t xml:space="preserve">To compute "time on treatment" we need to change the class of both </w:t>
      </w:r>
      <w:r>
        <w:rPr>
          <w:rStyle w:val="VerbatimChar"/>
        </w:rPr>
        <w:t>StopDate</w:t>
      </w:r>
      <w:r>
        <w:t xml:space="preserve"> and </w:t>
      </w:r>
      <w:r>
        <w:rPr>
          <w:rStyle w:val="VerbatimChar"/>
        </w:rPr>
        <w:t>StartDate</w:t>
      </w:r>
      <w:r>
        <w:t xml:space="preserve"> to class </w:t>
      </w:r>
      <w:r>
        <w:rPr>
          <w:rStyle w:val="VerbatimChar"/>
        </w:rPr>
        <w:t>Date</w:t>
      </w:r>
      <w:r>
        <w:t>. What class are they currently?</w:t>
      </w:r>
    </w:p>
    <w:p w:rsidR="006B7A7C" w:rsidRDefault="00483806">
      <w:r>
        <w:t>To change the class, investigate the following code:</w:t>
      </w:r>
    </w:p>
    <w:p w:rsidR="006B7A7C" w:rsidRDefault="00483806">
      <w:pPr>
        <w:pStyle w:val="SourceCode1"/>
      </w:pPr>
      <w:r>
        <w:rPr>
          <w:rStyle w:val="CommentTok1"/>
        </w:rPr>
        <w:t>#Need to transform to "date" class:</w:t>
      </w:r>
      <w:r>
        <w:br/>
      </w:r>
      <w:r>
        <w:rPr>
          <w:rStyle w:val="KeywordTok1"/>
        </w:rPr>
        <w:t>as.Date</w:t>
      </w:r>
      <w:r>
        <w:rPr>
          <w:rStyle w:val="NormalTok1"/>
        </w:rPr>
        <w:t xml:space="preserve">(short$StopDate) </w:t>
      </w:r>
      <w:r>
        <w:rPr>
          <w:rStyle w:val="CommentTok1"/>
        </w:rPr>
        <w:t>#Why doesn't it work? See ?as.Date</w:t>
      </w:r>
      <w:r>
        <w:br/>
      </w:r>
      <w:r>
        <w:rPr>
          <w:rStyle w:val="KeywordTok1"/>
        </w:rPr>
        <w:t>as.Date</w:t>
      </w:r>
      <w:r>
        <w:rPr>
          <w:rStyle w:val="NormalTok1"/>
        </w:rPr>
        <w:t>(short$StartDate,</w:t>
      </w:r>
      <w:r>
        <w:rPr>
          <w:rStyle w:val="DataTypeTok1"/>
        </w:rPr>
        <w:t>format=</w:t>
      </w:r>
      <w:r>
        <w:rPr>
          <w:rStyle w:val="StringTok1"/>
        </w:rPr>
        <w:t>"%m/%d/%y"</w:t>
      </w:r>
      <w:r>
        <w:rPr>
          <w:rStyle w:val="NormalTok1"/>
        </w:rPr>
        <w:t xml:space="preserve">) </w:t>
      </w:r>
      <w:r>
        <w:rPr>
          <w:rStyle w:val="CommentTok1"/>
        </w:rPr>
        <w:t>#What's wrong with this?</w:t>
      </w:r>
      <w:r>
        <w:br/>
      </w:r>
      <w:r>
        <w:rPr>
          <w:rStyle w:val="KeywordTok1"/>
        </w:rPr>
        <w:t>as.Date</w:t>
      </w:r>
      <w:r>
        <w:rPr>
          <w:rStyle w:val="NormalTok1"/>
        </w:rPr>
        <w:t>(short$StartDate,</w:t>
      </w:r>
      <w:r>
        <w:rPr>
          <w:rStyle w:val="DataTypeTok1"/>
        </w:rPr>
        <w:t>format=</w:t>
      </w:r>
      <w:r>
        <w:rPr>
          <w:rStyle w:val="StringTok1"/>
        </w:rPr>
        <w:t>"%m/%d/%Y"</w:t>
      </w:r>
      <w:r>
        <w:rPr>
          <w:rStyle w:val="NormalTok1"/>
        </w:rPr>
        <w:t xml:space="preserve">) </w:t>
      </w:r>
      <w:r>
        <w:rPr>
          <w:rStyle w:val="CommentTok1"/>
        </w:rPr>
        <w:t>#Good to go!</w:t>
      </w:r>
      <w:r>
        <w:br/>
      </w:r>
      <w:r>
        <w:rPr>
          <w:rStyle w:val="NormalTok1"/>
        </w:rPr>
        <w:t>short$TimeInTrial &lt;-</w:t>
      </w:r>
      <w:r>
        <w:rPr>
          <w:rStyle w:val="StringTok1"/>
        </w:rPr>
        <w:t xml:space="preserve"> </w:t>
      </w:r>
      <w:r>
        <w:rPr>
          <w:rStyle w:val="KeywordTok1"/>
        </w:rPr>
        <w:t>as.Date</w:t>
      </w:r>
      <w:r>
        <w:rPr>
          <w:rStyle w:val="NormalTok1"/>
        </w:rPr>
        <w:t>(short$StopDate,</w:t>
      </w:r>
      <w:r>
        <w:rPr>
          <w:rStyle w:val="DataTypeTok1"/>
        </w:rPr>
        <w:t>format=</w:t>
      </w:r>
      <w:r>
        <w:rPr>
          <w:rStyle w:val="StringTok1"/>
        </w:rPr>
        <w:t>"%m/%d/%Y"</w:t>
      </w:r>
      <w:r>
        <w:rPr>
          <w:rStyle w:val="NormalTok1"/>
        </w:rPr>
        <w:t>) -</w:t>
      </w:r>
      <w:r>
        <w:rPr>
          <w:rStyle w:val="StringTok1"/>
        </w:rPr>
        <w:t xml:space="preserve"> </w:t>
      </w:r>
      <w:r>
        <w:br/>
      </w:r>
      <w:r>
        <w:rPr>
          <w:rStyle w:val="StringTok1"/>
        </w:rPr>
        <w:t xml:space="preserve">                     </w:t>
      </w:r>
      <w:r>
        <w:rPr>
          <w:rStyle w:val="KeywordTok1"/>
        </w:rPr>
        <w:t>as.Date</w:t>
      </w:r>
      <w:r>
        <w:rPr>
          <w:rStyle w:val="NormalTok1"/>
        </w:rPr>
        <w:t>(short$StartDate,</w:t>
      </w:r>
      <w:r>
        <w:rPr>
          <w:rStyle w:val="DataTypeTok1"/>
        </w:rPr>
        <w:t>format=</w:t>
      </w:r>
      <w:r>
        <w:rPr>
          <w:rStyle w:val="StringTok1"/>
        </w:rPr>
        <w:t>"%m/%d/%Y"</w:t>
      </w:r>
      <w:r>
        <w:rPr>
          <w:rStyle w:val="NormalTok1"/>
        </w:rPr>
        <w:t>)</w:t>
      </w:r>
      <w:r>
        <w:br/>
      </w:r>
      <w:r>
        <w:rPr>
          <w:rStyle w:val="KeywordTok1"/>
        </w:rPr>
        <w:t>head</w:t>
      </w:r>
      <w:r>
        <w:rPr>
          <w:rStyle w:val="NormalTok1"/>
        </w:rPr>
        <w:t>(short$TimeInTrial)</w:t>
      </w:r>
      <w:r>
        <w:br/>
      </w:r>
      <w:r>
        <w:rPr>
          <w:rStyle w:val="KeywordTok1"/>
        </w:rPr>
        <w:t>summary</w:t>
      </w:r>
      <w:r>
        <w:rPr>
          <w:rStyle w:val="NormalTok1"/>
        </w:rPr>
        <w:t xml:space="preserve">(short$TimeInTrial)  </w:t>
      </w:r>
      <w:r>
        <w:rPr>
          <w:rStyle w:val="CommentTok1"/>
        </w:rPr>
        <w:t>#Is of class "difftime"; should probably change to "numeric"</w:t>
      </w:r>
      <w:r>
        <w:br/>
      </w:r>
      <w:r>
        <w:rPr>
          <w:rStyle w:val="NormalTok1"/>
        </w:rPr>
        <w:t>short$TimeInTrial &lt;-</w:t>
      </w:r>
      <w:r>
        <w:rPr>
          <w:rStyle w:val="StringTok1"/>
        </w:rPr>
        <w:t xml:space="preserve"> </w:t>
      </w:r>
      <w:r>
        <w:rPr>
          <w:rStyle w:val="KeywordTok1"/>
        </w:rPr>
        <w:t>as.numeric</w:t>
      </w:r>
      <w:r>
        <w:rPr>
          <w:rStyle w:val="NormalTok1"/>
        </w:rPr>
        <w:t>(short$TimeInTrial)</w:t>
      </w:r>
      <w:r>
        <w:br/>
      </w:r>
      <w:r>
        <w:rPr>
          <w:rStyle w:val="KeywordTok1"/>
        </w:rPr>
        <w:lastRenderedPageBreak/>
        <w:t>summary</w:t>
      </w:r>
      <w:r>
        <w:rPr>
          <w:rStyle w:val="NormalTok1"/>
        </w:rPr>
        <w:t xml:space="preserve">(short$TimeInTrial)  </w:t>
      </w:r>
      <w:r>
        <w:br/>
      </w:r>
      <w:r>
        <w:rPr>
          <w:rStyle w:val="KeywordTok1"/>
        </w:rPr>
        <w:t>class</w:t>
      </w:r>
      <w:r>
        <w:rPr>
          <w:rStyle w:val="NormalTok1"/>
        </w:rPr>
        <w:t>(short$TimeInTrial)</w:t>
      </w:r>
    </w:p>
    <w:p w:rsidR="006B7A7C" w:rsidRDefault="00483806">
      <w:r>
        <w:t>We're good! Create a boxplot of time in trial by sex, and carry out the t-test.</w:t>
      </w:r>
    </w:p>
    <w:p w:rsidR="006B7A7C" w:rsidRDefault="00483806">
      <w:pPr>
        <w:pStyle w:val="Heading3"/>
      </w:pPr>
      <w:bookmarkStart w:id="7" w:name="dsci-research-question-4"/>
      <w:r>
        <w:t>DSCI: Research Question #4</w:t>
      </w:r>
    </w:p>
    <w:bookmarkEnd w:id="7"/>
    <w:p w:rsidR="006B7A7C" w:rsidRDefault="00483806">
      <w:r>
        <w:t xml:space="preserve">Answering #4 is slightly more involved than the previous three, and will require use of </w:t>
      </w:r>
      <w:r>
        <w:rPr>
          <w:rStyle w:val="VerbatimChar"/>
        </w:rPr>
        <w:t>apply()</w:t>
      </w:r>
      <w:r>
        <w:t>. We want to average across the number of visits, across frequency, for each patient. To do this we need to start from the original "long-form" data set. But there is a hiccup: some patients are missing measurements on some frequencies and visits. We will need to account for this when we calculate means.</w:t>
      </w:r>
    </w:p>
    <w:p w:rsidR="006B7A7C" w:rsidRDefault="00483806">
      <w:pPr>
        <w:pStyle w:val="SourceCode1"/>
      </w:pPr>
      <w:r>
        <w:rPr>
          <w:rStyle w:val="KeywordTok1"/>
        </w:rPr>
        <w:t>apply</w:t>
      </w:r>
      <w:r>
        <w:rPr>
          <w:rStyle w:val="NormalTok1"/>
        </w:rPr>
        <w:t>(long[,</w:t>
      </w:r>
      <w:r>
        <w:rPr>
          <w:rStyle w:val="DecValTok1"/>
        </w:rPr>
        <w:t>12</w:t>
      </w:r>
      <w:r>
        <w:rPr>
          <w:rStyle w:val="NormalTok1"/>
        </w:rPr>
        <w:t>:</w:t>
      </w:r>
      <w:r>
        <w:rPr>
          <w:rStyle w:val="KeywordTok1"/>
        </w:rPr>
        <w:t>ncol</w:t>
      </w:r>
      <w:r>
        <w:rPr>
          <w:rStyle w:val="NormalTok1"/>
        </w:rPr>
        <w:t>(long)],</w:t>
      </w:r>
      <w:r>
        <w:rPr>
          <w:rStyle w:val="DecValTok1"/>
        </w:rPr>
        <w:t>2</w:t>
      </w:r>
      <w:r>
        <w:rPr>
          <w:rStyle w:val="NormalTok1"/>
        </w:rPr>
        <w:t xml:space="preserve">,mean) </w:t>
      </w:r>
      <w:r>
        <w:br/>
      </w:r>
      <w:r>
        <w:rPr>
          <w:rStyle w:val="KeywordTok1"/>
        </w:rPr>
        <w:t>colMeans</w:t>
      </w:r>
      <w:r>
        <w:rPr>
          <w:rStyle w:val="NormalTok1"/>
        </w:rPr>
        <w:t>(long[,</w:t>
      </w:r>
      <w:r>
        <w:rPr>
          <w:rStyle w:val="DecValTok1"/>
        </w:rPr>
        <w:t>12</w:t>
      </w:r>
      <w:r>
        <w:rPr>
          <w:rStyle w:val="NormalTok1"/>
        </w:rPr>
        <w:t>:</w:t>
      </w:r>
      <w:r>
        <w:rPr>
          <w:rStyle w:val="KeywordTok1"/>
        </w:rPr>
        <w:t>ncol</w:t>
      </w:r>
      <w:r>
        <w:rPr>
          <w:rStyle w:val="NormalTok1"/>
        </w:rPr>
        <w:t xml:space="preserve">(long)]) </w:t>
      </w:r>
      <w:r>
        <w:rPr>
          <w:rStyle w:val="CommentTok1"/>
        </w:rPr>
        <w:t>#Equivalent to above</w:t>
      </w:r>
      <w:r>
        <w:br/>
      </w:r>
      <w:r>
        <w:rPr>
          <w:rStyle w:val="KeywordTok1"/>
        </w:rPr>
        <w:t>by</w:t>
      </w:r>
      <w:r>
        <w:rPr>
          <w:rStyle w:val="NormalTok1"/>
        </w:rPr>
        <w:t>(long[,</w:t>
      </w:r>
      <w:r>
        <w:rPr>
          <w:rStyle w:val="DecValTok1"/>
        </w:rPr>
        <w:t>12</w:t>
      </w:r>
      <w:r>
        <w:rPr>
          <w:rStyle w:val="NormalTok1"/>
        </w:rPr>
        <w:t>:</w:t>
      </w:r>
      <w:r>
        <w:rPr>
          <w:rStyle w:val="KeywordTok1"/>
        </w:rPr>
        <w:t>ncol</w:t>
      </w:r>
      <w:r>
        <w:rPr>
          <w:rStyle w:val="NormalTok1"/>
        </w:rPr>
        <w:t>(long)],long$Subject,colMeans,</w:t>
      </w:r>
      <w:r>
        <w:rPr>
          <w:rStyle w:val="DataTypeTok1"/>
        </w:rPr>
        <w:t>na.rm=</w:t>
      </w:r>
      <w:r>
        <w:rPr>
          <w:rStyle w:val="OtherTok1"/>
        </w:rPr>
        <w:t>TRUE</w:t>
      </w:r>
      <w:r>
        <w:rPr>
          <w:rStyle w:val="NormalTok1"/>
        </w:rPr>
        <w:t xml:space="preserve">) </w:t>
      </w:r>
      <w:r>
        <w:rPr>
          <w:rStyle w:val="CommentTok1"/>
        </w:rPr>
        <w:t>#Note use of na.rm=TRUE.  Need to simplify this:</w:t>
      </w:r>
      <w:r>
        <w:br/>
      </w:r>
      <w:r>
        <w:rPr>
          <w:rStyle w:val="KeywordTok1"/>
        </w:rPr>
        <w:t>simplify2array</w:t>
      </w:r>
      <w:r>
        <w:rPr>
          <w:rStyle w:val="NormalTok1"/>
        </w:rPr>
        <w:t>(</w:t>
      </w:r>
      <w:r>
        <w:rPr>
          <w:rStyle w:val="KeywordTok1"/>
        </w:rPr>
        <w:t>by</w:t>
      </w:r>
      <w:r>
        <w:rPr>
          <w:rStyle w:val="NormalTok1"/>
        </w:rPr>
        <w:t>(long[,</w:t>
      </w:r>
      <w:r>
        <w:rPr>
          <w:rStyle w:val="DecValTok1"/>
        </w:rPr>
        <w:t>12</w:t>
      </w:r>
      <w:r>
        <w:rPr>
          <w:rStyle w:val="NormalTok1"/>
        </w:rPr>
        <w:t>:</w:t>
      </w:r>
      <w:r>
        <w:rPr>
          <w:rStyle w:val="KeywordTok1"/>
        </w:rPr>
        <w:t>ncol</w:t>
      </w:r>
      <w:r>
        <w:rPr>
          <w:rStyle w:val="NormalTok1"/>
        </w:rPr>
        <w:t xml:space="preserve">(long)],long$Subject,colMeans)) </w:t>
      </w:r>
      <w:r>
        <w:rPr>
          <w:rStyle w:val="CommentTok1"/>
        </w:rPr>
        <w:t>#Need to transpose:</w:t>
      </w:r>
      <w:r>
        <w:br/>
      </w:r>
      <w:r>
        <w:rPr>
          <w:rStyle w:val="KeywordTok1"/>
        </w:rPr>
        <w:t>head</w:t>
      </w:r>
      <w:r>
        <w:rPr>
          <w:rStyle w:val="NormalTok1"/>
        </w:rPr>
        <w:t>(</w:t>
      </w:r>
      <w:r>
        <w:rPr>
          <w:rStyle w:val="KeywordTok1"/>
        </w:rPr>
        <w:t>t</w:t>
      </w:r>
      <w:r>
        <w:rPr>
          <w:rStyle w:val="NormalTok1"/>
        </w:rPr>
        <w:t>(</w:t>
      </w:r>
      <w:r>
        <w:rPr>
          <w:rStyle w:val="KeywordTok1"/>
        </w:rPr>
        <w:t>simplify2array</w:t>
      </w:r>
      <w:r>
        <w:rPr>
          <w:rStyle w:val="NormalTok1"/>
        </w:rPr>
        <w:t>(</w:t>
      </w:r>
      <w:r>
        <w:rPr>
          <w:rStyle w:val="KeywordTok1"/>
        </w:rPr>
        <w:t>by</w:t>
      </w:r>
      <w:r>
        <w:rPr>
          <w:rStyle w:val="NormalTok1"/>
        </w:rPr>
        <w:t>(long[,</w:t>
      </w:r>
      <w:r>
        <w:rPr>
          <w:rStyle w:val="DecValTok1"/>
        </w:rPr>
        <w:t>12</w:t>
      </w:r>
      <w:r>
        <w:rPr>
          <w:rStyle w:val="NormalTok1"/>
        </w:rPr>
        <w:t>:</w:t>
      </w:r>
      <w:r>
        <w:rPr>
          <w:rStyle w:val="KeywordTok1"/>
        </w:rPr>
        <w:t>ncol</w:t>
      </w:r>
      <w:r>
        <w:rPr>
          <w:rStyle w:val="NormalTok1"/>
        </w:rPr>
        <w:t xml:space="preserve">(long)],long$Subject,colMeans)))) </w:t>
      </w:r>
      <w:r>
        <w:rPr>
          <w:rStyle w:val="CommentTok1"/>
        </w:rPr>
        <w:t>#Looks good!  Add it to "short"</w:t>
      </w:r>
      <w:r>
        <w:br/>
      </w:r>
      <w:r>
        <w:rPr>
          <w:rStyle w:val="NormalTok1"/>
        </w:rPr>
        <w:t>short[,</w:t>
      </w:r>
      <w:r>
        <w:rPr>
          <w:rStyle w:val="DecValTok1"/>
        </w:rPr>
        <w:t>12</w:t>
      </w:r>
      <w:r>
        <w:rPr>
          <w:rStyle w:val="NormalTok1"/>
        </w:rPr>
        <w:t>:</w:t>
      </w:r>
      <w:r>
        <w:rPr>
          <w:rStyle w:val="DecValTok1"/>
        </w:rPr>
        <w:t>27</w:t>
      </w:r>
      <w:r>
        <w:rPr>
          <w:rStyle w:val="NormalTok1"/>
        </w:rPr>
        <w:t>] &lt;-</w:t>
      </w:r>
      <w:r>
        <w:rPr>
          <w:rStyle w:val="StringTok1"/>
        </w:rPr>
        <w:t xml:space="preserve"> </w:t>
      </w:r>
      <w:r>
        <w:rPr>
          <w:rStyle w:val="KeywordTok1"/>
        </w:rPr>
        <w:t>t</w:t>
      </w:r>
      <w:r>
        <w:rPr>
          <w:rStyle w:val="NormalTok1"/>
        </w:rPr>
        <w:t>(</w:t>
      </w:r>
      <w:r>
        <w:rPr>
          <w:rStyle w:val="KeywordTok1"/>
        </w:rPr>
        <w:t>simplify2array</w:t>
      </w:r>
      <w:r>
        <w:rPr>
          <w:rStyle w:val="NormalTok1"/>
        </w:rPr>
        <w:t>(</w:t>
      </w:r>
      <w:r>
        <w:rPr>
          <w:rStyle w:val="KeywordTok1"/>
        </w:rPr>
        <w:t>by</w:t>
      </w:r>
      <w:r>
        <w:rPr>
          <w:rStyle w:val="NormalTok1"/>
        </w:rPr>
        <w:t>(long[,</w:t>
      </w:r>
      <w:r>
        <w:rPr>
          <w:rStyle w:val="DecValTok1"/>
        </w:rPr>
        <w:t>12</w:t>
      </w:r>
      <w:r>
        <w:rPr>
          <w:rStyle w:val="NormalTok1"/>
        </w:rPr>
        <w:t>:</w:t>
      </w:r>
      <w:r>
        <w:rPr>
          <w:rStyle w:val="KeywordTok1"/>
        </w:rPr>
        <w:t>ncol</w:t>
      </w:r>
      <w:r>
        <w:rPr>
          <w:rStyle w:val="NormalTok1"/>
        </w:rPr>
        <w:t>(long)],long$Subject,colMeans,</w:t>
      </w:r>
      <w:r>
        <w:rPr>
          <w:rStyle w:val="DataTypeTok1"/>
        </w:rPr>
        <w:t>na.rm=</w:t>
      </w:r>
      <w:r>
        <w:rPr>
          <w:rStyle w:val="NormalTok1"/>
        </w:rPr>
        <w:t>T)))</w:t>
      </w:r>
      <w:r>
        <w:br/>
      </w:r>
      <w:r>
        <w:br/>
      </w:r>
      <w:r>
        <w:rPr>
          <w:rStyle w:val="CommentTok1"/>
        </w:rPr>
        <w:t>#Now want to average across right and left ear</w:t>
      </w:r>
      <w:r>
        <w:br/>
      </w:r>
      <w:r>
        <w:rPr>
          <w:rStyle w:val="CommentTok1"/>
        </w:rPr>
        <w:t>#One way which requires counting, which can be very error prone:</w:t>
      </w:r>
      <w:r>
        <w:br/>
      </w:r>
      <w:r>
        <w:rPr>
          <w:rStyle w:val="NormalTok1"/>
        </w:rPr>
        <w:t>short$RightAvg &lt;-</w:t>
      </w:r>
      <w:r>
        <w:rPr>
          <w:rStyle w:val="StringTok1"/>
        </w:rPr>
        <w:t xml:space="preserve"> </w:t>
      </w:r>
      <w:r>
        <w:rPr>
          <w:rStyle w:val="KeywordTok1"/>
        </w:rPr>
        <w:t>apply</w:t>
      </w:r>
      <w:r>
        <w:rPr>
          <w:rStyle w:val="NormalTok1"/>
        </w:rPr>
        <w:t>(short[,</w:t>
      </w:r>
      <w:r>
        <w:rPr>
          <w:rStyle w:val="DecValTok1"/>
        </w:rPr>
        <w:t>12</w:t>
      </w:r>
      <w:r>
        <w:rPr>
          <w:rStyle w:val="NormalTok1"/>
        </w:rPr>
        <w:t>:</w:t>
      </w:r>
      <w:r>
        <w:rPr>
          <w:rStyle w:val="DecValTok1"/>
        </w:rPr>
        <w:t>19</w:t>
      </w:r>
      <w:r>
        <w:rPr>
          <w:rStyle w:val="NormalTok1"/>
        </w:rPr>
        <w:t>],</w:t>
      </w:r>
      <w:r>
        <w:rPr>
          <w:rStyle w:val="DecValTok1"/>
        </w:rPr>
        <w:t>1</w:t>
      </w:r>
      <w:r>
        <w:rPr>
          <w:rStyle w:val="NormalTok1"/>
        </w:rPr>
        <w:t xml:space="preserve">,mean) </w:t>
      </w:r>
      <w:r>
        <w:br/>
      </w:r>
      <w:r>
        <w:rPr>
          <w:rStyle w:val="CommentTok1"/>
        </w:rPr>
        <w:t>#Alternative that searches for what we want in the variable names:</w:t>
      </w:r>
      <w:r>
        <w:br/>
      </w:r>
      <w:r>
        <w:rPr>
          <w:rStyle w:val="KeywordTok1"/>
        </w:rPr>
        <w:t>grep</w:t>
      </w:r>
      <w:r>
        <w:rPr>
          <w:rStyle w:val="NormalTok1"/>
        </w:rPr>
        <w:t>(</w:t>
      </w:r>
      <w:r>
        <w:rPr>
          <w:rStyle w:val="StringTok1"/>
        </w:rPr>
        <w:t>'R[0-9]'</w:t>
      </w:r>
      <w:r>
        <w:rPr>
          <w:rStyle w:val="NormalTok1"/>
        </w:rPr>
        <w:t>,</w:t>
      </w:r>
      <w:r>
        <w:rPr>
          <w:rStyle w:val="KeywordTok1"/>
        </w:rPr>
        <w:t>names</w:t>
      </w:r>
      <w:r>
        <w:rPr>
          <w:rStyle w:val="NormalTok1"/>
        </w:rPr>
        <w:t>(short))</w:t>
      </w:r>
      <w:r>
        <w:br/>
      </w:r>
      <w:r>
        <w:rPr>
          <w:rStyle w:val="NormalTok1"/>
        </w:rPr>
        <w:t>short$RightAvg &lt;-</w:t>
      </w:r>
      <w:r>
        <w:rPr>
          <w:rStyle w:val="StringTok1"/>
        </w:rPr>
        <w:t xml:space="preserve"> </w:t>
      </w:r>
      <w:r>
        <w:rPr>
          <w:rStyle w:val="KeywordTok1"/>
        </w:rPr>
        <w:t>apply</w:t>
      </w:r>
      <w:r>
        <w:rPr>
          <w:rStyle w:val="NormalTok1"/>
        </w:rPr>
        <w:t>(short[,</w:t>
      </w:r>
      <w:r>
        <w:rPr>
          <w:rStyle w:val="KeywordTok1"/>
        </w:rPr>
        <w:t>grep</w:t>
      </w:r>
      <w:r>
        <w:rPr>
          <w:rStyle w:val="NormalTok1"/>
        </w:rPr>
        <w:t>(</w:t>
      </w:r>
      <w:r>
        <w:rPr>
          <w:rStyle w:val="StringTok1"/>
        </w:rPr>
        <w:t>'R[0-9]'</w:t>
      </w:r>
      <w:r>
        <w:rPr>
          <w:rStyle w:val="NormalTok1"/>
        </w:rPr>
        <w:t>,</w:t>
      </w:r>
      <w:r>
        <w:rPr>
          <w:rStyle w:val="KeywordTok1"/>
        </w:rPr>
        <w:t>names</w:t>
      </w:r>
      <w:r>
        <w:rPr>
          <w:rStyle w:val="NormalTok1"/>
        </w:rPr>
        <w:t>(short))],</w:t>
      </w:r>
      <w:r>
        <w:rPr>
          <w:rStyle w:val="DecValTok1"/>
        </w:rPr>
        <w:t>1</w:t>
      </w:r>
      <w:r>
        <w:rPr>
          <w:rStyle w:val="NormalTok1"/>
        </w:rPr>
        <w:t>,mean)</w:t>
      </w:r>
      <w:r>
        <w:br/>
      </w:r>
      <w:r>
        <w:rPr>
          <w:rStyle w:val="NormalTok1"/>
        </w:rPr>
        <w:t>short$LeftAvg &lt;-</w:t>
      </w:r>
      <w:r>
        <w:rPr>
          <w:rStyle w:val="StringTok1"/>
        </w:rPr>
        <w:t xml:space="preserve"> </w:t>
      </w:r>
      <w:r>
        <w:rPr>
          <w:rStyle w:val="KeywordTok1"/>
        </w:rPr>
        <w:t>apply</w:t>
      </w:r>
      <w:r>
        <w:rPr>
          <w:rStyle w:val="NormalTok1"/>
        </w:rPr>
        <w:t>(short[,</w:t>
      </w:r>
      <w:r>
        <w:rPr>
          <w:rStyle w:val="KeywordTok1"/>
        </w:rPr>
        <w:t>grep</w:t>
      </w:r>
      <w:r>
        <w:rPr>
          <w:rStyle w:val="NormalTok1"/>
        </w:rPr>
        <w:t>(</w:t>
      </w:r>
      <w:r>
        <w:rPr>
          <w:rStyle w:val="StringTok1"/>
        </w:rPr>
        <w:t>'L[0-9]'</w:t>
      </w:r>
      <w:r>
        <w:rPr>
          <w:rStyle w:val="NormalTok1"/>
        </w:rPr>
        <w:t>,</w:t>
      </w:r>
      <w:r>
        <w:rPr>
          <w:rStyle w:val="KeywordTok1"/>
        </w:rPr>
        <w:t>names</w:t>
      </w:r>
      <w:r>
        <w:rPr>
          <w:rStyle w:val="NormalTok1"/>
        </w:rPr>
        <w:t>(short))],</w:t>
      </w:r>
      <w:r>
        <w:rPr>
          <w:rStyle w:val="DecValTok1"/>
        </w:rPr>
        <w:t>1</w:t>
      </w:r>
      <w:r>
        <w:rPr>
          <w:rStyle w:val="NormalTok1"/>
        </w:rPr>
        <w:t xml:space="preserve">,mean) </w:t>
      </w:r>
    </w:p>
    <w:p w:rsidR="006B7A7C" w:rsidRDefault="00483806">
      <w:r>
        <w:t>A lot went on in the above code! Make sure you understand what each line accomplishes.</w:t>
      </w:r>
    </w:p>
    <w:p w:rsidR="006B7A7C" w:rsidRDefault="00483806">
      <w:r>
        <w:t>Now that the data cleaning is done, create boxplots of average threshold on the right ear by dosage, and do the same for the left ear. We can also carry out the one-way ANOVAs as follows:</w:t>
      </w:r>
    </w:p>
    <w:p w:rsidR="006B7A7C" w:rsidRDefault="00483806">
      <w:pPr>
        <w:pStyle w:val="SourceCode1"/>
      </w:pPr>
      <w:r>
        <w:rPr>
          <w:rStyle w:val="CommentTok1"/>
        </w:rPr>
        <w:t>#Left ear:</w:t>
      </w:r>
      <w:r>
        <w:br/>
      </w:r>
      <w:r>
        <w:rPr>
          <w:rStyle w:val="NormalTok1"/>
        </w:rPr>
        <w:t>left.anova &lt;-</w:t>
      </w:r>
      <w:r>
        <w:rPr>
          <w:rStyle w:val="StringTok1"/>
        </w:rPr>
        <w:t xml:space="preserve"> </w:t>
      </w:r>
      <w:r>
        <w:rPr>
          <w:rStyle w:val="KeywordTok1"/>
        </w:rPr>
        <w:t>aov</w:t>
      </w:r>
      <w:r>
        <w:rPr>
          <w:rStyle w:val="NormalTok1"/>
        </w:rPr>
        <w:t>(LeftAvg~</w:t>
      </w:r>
      <w:r>
        <w:rPr>
          <w:rStyle w:val="KeywordTok1"/>
        </w:rPr>
        <w:t>factor</w:t>
      </w:r>
      <w:r>
        <w:rPr>
          <w:rStyle w:val="NormalTok1"/>
        </w:rPr>
        <w:t>(Dose),</w:t>
      </w:r>
      <w:r>
        <w:rPr>
          <w:rStyle w:val="DataTypeTok1"/>
        </w:rPr>
        <w:t>data=</w:t>
      </w:r>
      <w:r>
        <w:rPr>
          <w:rStyle w:val="NormalTok1"/>
        </w:rPr>
        <w:t>short)</w:t>
      </w:r>
      <w:r>
        <w:br/>
      </w:r>
      <w:r>
        <w:rPr>
          <w:rStyle w:val="KeywordTok1"/>
        </w:rPr>
        <w:t>summary</w:t>
      </w:r>
      <w:r>
        <w:rPr>
          <w:rStyle w:val="NormalTok1"/>
        </w:rPr>
        <w:t>(left.anova)</w:t>
      </w:r>
      <w:r>
        <w:br/>
      </w:r>
      <w:r>
        <w:rPr>
          <w:rStyle w:val="CommentTok1"/>
        </w:rPr>
        <w:t>#No significant difference; but if there were we could carry out Tukey's HSD to correct the familywise error rate:</w:t>
      </w:r>
      <w:r>
        <w:br/>
      </w:r>
      <w:r>
        <w:rPr>
          <w:rStyle w:val="KeywordTok1"/>
        </w:rPr>
        <w:t>TukeyHSD</w:t>
      </w:r>
      <w:r>
        <w:rPr>
          <w:rStyle w:val="NormalTok1"/>
        </w:rPr>
        <w:t>(left.anova)</w:t>
      </w:r>
    </w:p>
    <w:p w:rsidR="006B7A7C" w:rsidRDefault="007F6D82">
      <w:r>
        <w:t>This is a good chanc</w:t>
      </w:r>
      <w:r w:rsidR="00483806">
        <w:t xml:space="preserve">e to talk about the limitations of this simplified approach. We are throwing out a </w:t>
      </w:r>
      <w:r w:rsidR="00483806">
        <w:rPr>
          <w:i/>
        </w:rPr>
        <w:t>lot</w:t>
      </w:r>
      <w:r w:rsidR="00483806">
        <w:t xml:space="preserve"> of information, by averaging not only over the number of visits but also the tone frequencies.</w:t>
      </w:r>
    </w:p>
    <w:sectPr w:rsidR="006B7A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88" w:rsidRDefault="00126988" w:rsidP="005A23ED">
      <w:pPr>
        <w:spacing w:before="0" w:after="0"/>
      </w:pPr>
      <w:r>
        <w:separator/>
      </w:r>
    </w:p>
  </w:endnote>
  <w:endnote w:type="continuationSeparator" w:id="0">
    <w:p w:rsidR="00126988" w:rsidRDefault="00126988" w:rsidP="005A23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782884"/>
      <w:docPartObj>
        <w:docPartGallery w:val="Page Numbers (Bottom of Page)"/>
        <w:docPartUnique/>
      </w:docPartObj>
    </w:sdtPr>
    <w:sdtEndPr>
      <w:rPr>
        <w:noProof/>
      </w:rPr>
    </w:sdtEndPr>
    <w:sdtContent>
      <w:p w:rsidR="005A23ED" w:rsidRDefault="005A23ED">
        <w:pPr>
          <w:pStyle w:val="Footer"/>
          <w:jc w:val="right"/>
        </w:pPr>
        <w:r>
          <w:fldChar w:fldCharType="begin"/>
        </w:r>
        <w:r>
          <w:instrText xml:space="preserve"> PAGE   \* MERGEFORMAT </w:instrText>
        </w:r>
        <w:r>
          <w:fldChar w:fldCharType="separate"/>
        </w:r>
        <w:r w:rsidR="006107A9">
          <w:rPr>
            <w:noProof/>
          </w:rPr>
          <w:t>1</w:t>
        </w:r>
        <w:r>
          <w:rPr>
            <w:noProof/>
          </w:rPr>
          <w:fldChar w:fldCharType="end"/>
        </w:r>
      </w:p>
    </w:sdtContent>
  </w:sdt>
  <w:p w:rsidR="005A23ED" w:rsidRDefault="005A2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88" w:rsidRDefault="00126988" w:rsidP="005A23ED">
      <w:pPr>
        <w:spacing w:before="0" w:after="0"/>
      </w:pPr>
      <w:r>
        <w:separator/>
      </w:r>
    </w:p>
  </w:footnote>
  <w:footnote w:type="continuationSeparator" w:id="0">
    <w:p w:rsidR="00126988" w:rsidRDefault="00126988" w:rsidP="005A23E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ED" w:rsidRPr="00C53ABB" w:rsidRDefault="005A23ED" w:rsidP="005A23ED">
    <w:pPr>
      <w:pStyle w:val="Header"/>
      <w:rPr>
        <w:rFonts w:ascii="Cambria" w:hAnsi="Cambria"/>
      </w:rPr>
    </w:pPr>
    <w:r w:rsidRPr="00C53ABB">
      <w:rPr>
        <w:rFonts w:ascii="Cambria" w:hAnsi="Cambria"/>
      </w:rPr>
      <w:tab/>
    </w:r>
    <w:r w:rsidRPr="00C53ABB">
      <w:rPr>
        <w:rFonts w:ascii="Cambria" w:hAnsi="Cambria"/>
      </w:rPr>
      <w:tab/>
    </w:r>
  </w:p>
  <w:p w:rsidR="005A23ED" w:rsidRDefault="005A23ED">
    <w:pPr>
      <w:pStyle w:val="Header"/>
    </w:pPr>
  </w:p>
  <w:p w:rsidR="005A23ED" w:rsidRDefault="005A2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F44634"/>
    <w:multiLevelType w:val="multilevel"/>
    <w:tmpl w:val="704458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A758642"/>
    <w:multiLevelType w:val="multilevel"/>
    <w:tmpl w:val="392A48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1C04255"/>
    <w:multiLevelType w:val="multilevel"/>
    <w:tmpl w:val="FB2EAC2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F36AC"/>
    <w:rsid w:val="00126988"/>
    <w:rsid w:val="0038542E"/>
    <w:rsid w:val="00483806"/>
    <w:rsid w:val="004E29B3"/>
    <w:rsid w:val="00516AB6"/>
    <w:rsid w:val="00520D14"/>
    <w:rsid w:val="00590D07"/>
    <w:rsid w:val="005A23ED"/>
    <w:rsid w:val="006107A9"/>
    <w:rsid w:val="006A6E67"/>
    <w:rsid w:val="006B7A7C"/>
    <w:rsid w:val="00710609"/>
    <w:rsid w:val="00737C28"/>
    <w:rsid w:val="00784D58"/>
    <w:rsid w:val="007F6D82"/>
    <w:rsid w:val="008668DE"/>
    <w:rsid w:val="008B4A7F"/>
    <w:rsid w:val="008D6863"/>
    <w:rsid w:val="00950174"/>
    <w:rsid w:val="00B86B75"/>
    <w:rsid w:val="00BC48D5"/>
    <w:rsid w:val="00C36279"/>
    <w:rsid w:val="00DF5412"/>
    <w:rsid w:val="00E315A3"/>
    <w:rsid w:val="00F62F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07F190A-0DAF-4233-BFC2-0A591CF6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1"/>
    <w:rsid w:val="00950174"/>
    <w:rPr>
      <w:rFonts w:ascii="Courier New" w:hAnsi="Courier New"/>
      <w:sz w:val="16"/>
      <w:shd w:val="clear" w:color="auto" w:fill="F8F8F8"/>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rsid w:val="00950174"/>
    <w:pPr>
      <w:shd w:val="clear" w:color="auto" w:fill="F8F8F8"/>
      <w:wordWrap w:val="0"/>
    </w:pPr>
    <w:rPr>
      <w:rFonts w:ascii="Courier New" w:hAnsi="Courier New"/>
      <w:sz w:val="16"/>
    </w:rPr>
  </w:style>
  <w:style w:type="character" w:customStyle="1" w:styleId="KeywordTok">
    <w:name w:val="KeywordTok"/>
    <w:basedOn w:val="VerbatimChar"/>
    <w:rPr>
      <w:rFonts w:ascii="Courier New" w:hAnsi="Courier New"/>
      <w:b/>
      <w:color w:val="204A87"/>
      <w:sz w:val="20"/>
      <w:shd w:val="clear" w:color="auto" w:fill="F8F8F8"/>
    </w:rPr>
  </w:style>
  <w:style w:type="character" w:customStyle="1" w:styleId="DataTypeTok">
    <w:name w:val="DataTypeTok"/>
    <w:basedOn w:val="VerbatimChar"/>
    <w:rPr>
      <w:rFonts w:ascii="Courier New" w:hAnsi="Courier New"/>
      <w:color w:val="204A87"/>
      <w:sz w:val="20"/>
      <w:shd w:val="clear" w:color="auto" w:fill="F8F8F8"/>
    </w:rPr>
  </w:style>
  <w:style w:type="character" w:customStyle="1" w:styleId="DecValTok">
    <w:name w:val="DecValTok"/>
    <w:basedOn w:val="VerbatimChar"/>
    <w:rPr>
      <w:rFonts w:ascii="Courier New" w:hAnsi="Courier New"/>
      <w:color w:val="0000CF"/>
      <w:sz w:val="20"/>
      <w:shd w:val="clear" w:color="auto" w:fill="F8F8F8"/>
    </w:rPr>
  </w:style>
  <w:style w:type="character" w:customStyle="1" w:styleId="BaseNTok">
    <w:name w:val="BaseNTok"/>
    <w:basedOn w:val="VerbatimChar"/>
    <w:rPr>
      <w:rFonts w:ascii="Courier New" w:hAnsi="Courier New"/>
      <w:color w:val="0000CF"/>
      <w:sz w:val="20"/>
      <w:shd w:val="clear" w:color="auto" w:fill="F8F8F8"/>
    </w:rPr>
  </w:style>
  <w:style w:type="character" w:customStyle="1" w:styleId="FloatTok">
    <w:name w:val="FloatTok"/>
    <w:basedOn w:val="VerbatimChar"/>
    <w:rPr>
      <w:rFonts w:ascii="Courier New" w:hAnsi="Courier New"/>
      <w:color w:val="0000CF"/>
      <w:sz w:val="20"/>
      <w:shd w:val="clear" w:color="auto" w:fill="F8F8F8"/>
    </w:rPr>
  </w:style>
  <w:style w:type="character" w:customStyle="1" w:styleId="CharTok">
    <w:name w:val="CharTok"/>
    <w:basedOn w:val="VerbatimChar"/>
    <w:rPr>
      <w:rFonts w:ascii="Courier New" w:hAnsi="Courier New"/>
      <w:color w:val="4E9A06"/>
      <w:sz w:val="20"/>
      <w:shd w:val="clear" w:color="auto" w:fill="F8F8F8"/>
    </w:rPr>
  </w:style>
  <w:style w:type="character" w:customStyle="1" w:styleId="StringTok">
    <w:name w:val="StringTok"/>
    <w:basedOn w:val="VerbatimChar"/>
    <w:rPr>
      <w:rFonts w:ascii="Courier New" w:hAnsi="Courier New"/>
      <w:color w:val="4E9A06"/>
      <w:sz w:val="20"/>
      <w:shd w:val="clear" w:color="auto" w:fill="F8F8F8"/>
    </w:rPr>
  </w:style>
  <w:style w:type="character" w:customStyle="1" w:styleId="CommentTok">
    <w:name w:val="CommentTok"/>
    <w:basedOn w:val="VerbatimChar"/>
    <w:rPr>
      <w:rFonts w:ascii="Courier New" w:hAnsi="Courier New"/>
      <w:i/>
      <w:color w:val="8F5902"/>
      <w:sz w:val="20"/>
      <w:shd w:val="clear" w:color="auto" w:fill="F8F8F8"/>
    </w:rPr>
  </w:style>
  <w:style w:type="character" w:customStyle="1" w:styleId="OtherTok">
    <w:name w:val="OtherTok"/>
    <w:basedOn w:val="VerbatimChar"/>
    <w:rPr>
      <w:rFonts w:ascii="Courier New" w:hAnsi="Courier New"/>
      <w:color w:val="8F5902"/>
      <w:sz w:val="20"/>
      <w:shd w:val="clear" w:color="auto" w:fill="F8F8F8"/>
    </w:rPr>
  </w:style>
  <w:style w:type="character" w:customStyle="1" w:styleId="AlertTok">
    <w:name w:val="AlertTok"/>
    <w:basedOn w:val="VerbatimChar"/>
    <w:rPr>
      <w:rFonts w:ascii="Courier New" w:hAnsi="Courier New"/>
      <w:color w:val="EF2929"/>
      <w:sz w:val="20"/>
      <w:shd w:val="clear" w:color="auto" w:fill="F8F8F8"/>
    </w:rPr>
  </w:style>
  <w:style w:type="character" w:customStyle="1" w:styleId="FunctionTok">
    <w:name w:val="FunctionTok"/>
    <w:basedOn w:val="VerbatimChar"/>
    <w:rPr>
      <w:rFonts w:ascii="Courier New" w:hAnsi="Courier New"/>
      <w:color w:val="000000"/>
      <w:sz w:val="20"/>
      <w:shd w:val="clear" w:color="auto" w:fill="F8F8F8"/>
    </w:rPr>
  </w:style>
  <w:style w:type="character" w:customStyle="1" w:styleId="RegionMarkerTok">
    <w:name w:val="RegionMarkerTok"/>
    <w:basedOn w:val="VerbatimChar"/>
    <w:rPr>
      <w:rFonts w:ascii="Courier New" w:hAnsi="Courier New"/>
      <w:sz w:val="20"/>
      <w:shd w:val="clear" w:color="auto" w:fill="F8F8F8"/>
    </w:rPr>
  </w:style>
  <w:style w:type="character" w:customStyle="1" w:styleId="ErrorTok">
    <w:name w:val="ErrorTok"/>
    <w:basedOn w:val="VerbatimChar"/>
    <w:rPr>
      <w:rFonts w:ascii="Courier New" w:hAnsi="Courier New"/>
      <w:b/>
      <w:sz w:val="20"/>
      <w:shd w:val="clear" w:color="auto" w:fill="F8F8F8"/>
    </w:rPr>
  </w:style>
  <w:style w:type="character" w:customStyle="1" w:styleId="NormalTok">
    <w:name w:val="NormalTok"/>
    <w:basedOn w:val="VerbatimChar"/>
    <w:rPr>
      <w:rFonts w:ascii="Courier New" w:hAnsi="Courier New"/>
      <w:sz w:val="20"/>
      <w:shd w:val="clear" w:color="auto" w:fill="F8F8F8"/>
    </w:rPr>
  </w:style>
  <w:style w:type="paragraph" w:styleId="Header">
    <w:name w:val="header"/>
    <w:basedOn w:val="Normal"/>
    <w:link w:val="HeaderChar"/>
    <w:uiPriority w:val="99"/>
    <w:unhideWhenUsed/>
    <w:rsid w:val="00710609"/>
    <w:pPr>
      <w:tabs>
        <w:tab w:val="center" w:pos="4680"/>
        <w:tab w:val="right" w:pos="9360"/>
      </w:tabs>
      <w:spacing w:before="0" w:after="0"/>
    </w:pPr>
  </w:style>
  <w:style w:type="character" w:customStyle="1" w:styleId="HeaderChar">
    <w:name w:val="Header Char"/>
    <w:basedOn w:val="DefaultParagraphFont"/>
    <w:link w:val="Header"/>
    <w:uiPriority w:val="99"/>
    <w:rsid w:val="00710609"/>
  </w:style>
  <w:style w:type="paragraph" w:styleId="Footer">
    <w:name w:val="footer"/>
    <w:basedOn w:val="Normal"/>
    <w:link w:val="FooterChar"/>
    <w:uiPriority w:val="99"/>
    <w:unhideWhenUsed/>
    <w:rsid w:val="00710609"/>
    <w:pPr>
      <w:tabs>
        <w:tab w:val="center" w:pos="4680"/>
        <w:tab w:val="right" w:pos="9360"/>
      </w:tabs>
      <w:spacing w:before="0" w:after="0"/>
    </w:pPr>
  </w:style>
  <w:style w:type="character" w:customStyle="1" w:styleId="FooterChar">
    <w:name w:val="Footer Char"/>
    <w:basedOn w:val="DefaultParagraphFont"/>
    <w:link w:val="Footer"/>
    <w:uiPriority w:val="99"/>
    <w:rsid w:val="00710609"/>
  </w:style>
  <w:style w:type="paragraph" w:customStyle="1" w:styleId="SourceCode1">
    <w:name w:val="Source Code1"/>
    <w:basedOn w:val="Normal"/>
    <w:link w:val="VerbatimChar"/>
    <w:pPr>
      <w:shd w:val="clear" w:color="auto" w:fill="F8F8F8"/>
      <w:wordWrap w:val="0"/>
    </w:pPr>
  </w:style>
  <w:style w:type="character" w:customStyle="1" w:styleId="KeywordTok1">
    <w:name w:val="KeywordTok1"/>
    <w:basedOn w:val="VerbatimChar"/>
    <w:rPr>
      <w:rFonts w:ascii="Courier New" w:hAnsi="Courier New"/>
      <w:b/>
      <w:color w:val="204A87"/>
      <w:sz w:val="16"/>
      <w:shd w:val="clear" w:color="auto" w:fill="F8F8F8"/>
    </w:rPr>
  </w:style>
  <w:style w:type="character" w:customStyle="1" w:styleId="DataTypeTok1">
    <w:name w:val="DataTypeTok1"/>
    <w:basedOn w:val="VerbatimChar"/>
    <w:rPr>
      <w:rFonts w:ascii="Courier New" w:hAnsi="Courier New"/>
      <w:color w:val="204A87"/>
      <w:sz w:val="16"/>
      <w:shd w:val="clear" w:color="auto" w:fill="F8F8F8"/>
    </w:rPr>
  </w:style>
  <w:style w:type="character" w:customStyle="1" w:styleId="DecValTok1">
    <w:name w:val="DecValTok1"/>
    <w:basedOn w:val="VerbatimChar"/>
    <w:rPr>
      <w:rFonts w:ascii="Courier New" w:hAnsi="Courier New"/>
      <w:color w:val="0000CF"/>
      <w:sz w:val="16"/>
      <w:shd w:val="clear" w:color="auto" w:fill="F8F8F8"/>
    </w:rPr>
  </w:style>
  <w:style w:type="character" w:customStyle="1" w:styleId="BaseNTok1">
    <w:name w:val="BaseNTok1"/>
    <w:basedOn w:val="VerbatimChar"/>
    <w:rPr>
      <w:rFonts w:ascii="Courier New" w:hAnsi="Courier New"/>
      <w:color w:val="0000CF"/>
      <w:sz w:val="16"/>
      <w:shd w:val="clear" w:color="auto" w:fill="F8F8F8"/>
    </w:rPr>
  </w:style>
  <w:style w:type="character" w:customStyle="1" w:styleId="FloatTok1">
    <w:name w:val="FloatTok1"/>
    <w:basedOn w:val="VerbatimChar"/>
    <w:rPr>
      <w:rFonts w:ascii="Courier New" w:hAnsi="Courier New"/>
      <w:color w:val="0000CF"/>
      <w:sz w:val="16"/>
      <w:shd w:val="clear" w:color="auto" w:fill="F8F8F8"/>
    </w:rPr>
  </w:style>
  <w:style w:type="character" w:customStyle="1" w:styleId="CharTok1">
    <w:name w:val="CharTok1"/>
    <w:basedOn w:val="VerbatimChar"/>
    <w:rPr>
      <w:rFonts w:ascii="Courier New" w:hAnsi="Courier New"/>
      <w:color w:val="4E9A06"/>
      <w:sz w:val="16"/>
      <w:shd w:val="clear" w:color="auto" w:fill="F8F8F8"/>
    </w:rPr>
  </w:style>
  <w:style w:type="character" w:customStyle="1" w:styleId="StringTok1">
    <w:name w:val="StringTok1"/>
    <w:basedOn w:val="VerbatimChar"/>
    <w:rPr>
      <w:rFonts w:ascii="Courier New" w:hAnsi="Courier New"/>
      <w:color w:val="4E9A06"/>
      <w:sz w:val="16"/>
      <w:shd w:val="clear" w:color="auto" w:fill="F8F8F8"/>
    </w:rPr>
  </w:style>
  <w:style w:type="character" w:customStyle="1" w:styleId="CommentTok1">
    <w:name w:val="CommentTok1"/>
    <w:basedOn w:val="VerbatimChar"/>
    <w:rPr>
      <w:rFonts w:ascii="Courier New" w:hAnsi="Courier New"/>
      <w:i/>
      <w:color w:val="8F5902"/>
      <w:sz w:val="16"/>
      <w:shd w:val="clear" w:color="auto" w:fill="F8F8F8"/>
    </w:rPr>
  </w:style>
  <w:style w:type="character" w:customStyle="1" w:styleId="OtherTok1">
    <w:name w:val="OtherTok1"/>
    <w:basedOn w:val="VerbatimChar"/>
    <w:rPr>
      <w:rFonts w:ascii="Courier New" w:hAnsi="Courier New"/>
      <w:color w:val="8F5902"/>
      <w:sz w:val="16"/>
      <w:shd w:val="clear" w:color="auto" w:fill="F8F8F8"/>
    </w:rPr>
  </w:style>
  <w:style w:type="character" w:customStyle="1" w:styleId="AlertTok1">
    <w:name w:val="AlertTok1"/>
    <w:basedOn w:val="VerbatimChar"/>
    <w:rPr>
      <w:rFonts w:ascii="Courier New" w:hAnsi="Courier New"/>
      <w:color w:val="EF2929"/>
      <w:sz w:val="16"/>
      <w:shd w:val="clear" w:color="auto" w:fill="F8F8F8"/>
    </w:rPr>
  </w:style>
  <w:style w:type="character" w:customStyle="1" w:styleId="FunctionTok1">
    <w:name w:val="FunctionTok1"/>
    <w:basedOn w:val="VerbatimChar"/>
    <w:rPr>
      <w:rFonts w:ascii="Courier New" w:hAnsi="Courier New"/>
      <w:color w:val="000000"/>
      <w:sz w:val="16"/>
      <w:shd w:val="clear" w:color="auto" w:fill="F8F8F8"/>
    </w:rPr>
  </w:style>
  <w:style w:type="character" w:customStyle="1" w:styleId="RegionMarkerTok1">
    <w:name w:val="RegionMarkerTok1"/>
    <w:basedOn w:val="VerbatimChar"/>
    <w:rPr>
      <w:rFonts w:ascii="Courier New" w:hAnsi="Courier New"/>
      <w:sz w:val="16"/>
      <w:shd w:val="clear" w:color="auto" w:fill="F8F8F8"/>
    </w:rPr>
  </w:style>
  <w:style w:type="character" w:customStyle="1" w:styleId="ErrorTok1">
    <w:name w:val="ErrorTok1"/>
    <w:basedOn w:val="VerbatimChar"/>
    <w:rPr>
      <w:rFonts w:ascii="Courier New" w:hAnsi="Courier New"/>
      <w:b/>
      <w:sz w:val="16"/>
      <w:shd w:val="clear" w:color="auto" w:fill="F8F8F8"/>
    </w:rPr>
  </w:style>
  <w:style w:type="character" w:customStyle="1" w:styleId="NormalTok1">
    <w:name w:val="NormalTok1"/>
    <w:basedOn w:val="VerbatimChar"/>
    <w:rPr>
      <w:rFonts w:ascii="Courier New" w:hAnsi="Courier New"/>
      <w:sz w:val="16"/>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More advanced data manipulation</vt:lpstr>
    </vt:vector>
  </TitlesOfParts>
  <Company>Winona State University</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advanced data manipulation</dc:title>
  <dc:creator>Teaching Data Science Workshop: USCOTS 2015</dc:creator>
  <cp:lastModifiedBy>Malone, Christopher J</cp:lastModifiedBy>
  <cp:revision>3</cp:revision>
  <dcterms:created xsi:type="dcterms:W3CDTF">2015-05-28T11:25:00Z</dcterms:created>
  <dcterms:modified xsi:type="dcterms:W3CDTF">2015-05-28T11:27:00Z</dcterms:modified>
</cp:coreProperties>
</file>