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A7BC"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WINONA STATE UNIVERSITY</w:t>
      </w:r>
    </w:p>
    <w:p w14:paraId="2E89C2F8"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COLLEGE OF SCIENCE AND ENGINEERING</w:t>
      </w:r>
    </w:p>
    <w:p w14:paraId="76097E9B" w14:textId="77777777" w:rsidR="0047568B" w:rsidRPr="00FC0E7D" w:rsidRDefault="0047568B" w:rsidP="0047568B">
      <w:pPr>
        <w:jc w:val="center"/>
        <w:rPr>
          <w:rFonts w:ascii="Arial" w:hAnsi="Arial" w:cs="Arial"/>
          <w:noProof w:val="0"/>
          <w:sz w:val="24"/>
          <w:szCs w:val="24"/>
        </w:rPr>
      </w:pPr>
      <w:r w:rsidRPr="00FC0E7D">
        <w:rPr>
          <w:rFonts w:ascii="Arial" w:hAnsi="Arial" w:cs="Arial"/>
          <w:noProof w:val="0"/>
          <w:sz w:val="24"/>
          <w:szCs w:val="24"/>
        </w:rPr>
        <w:t>DEPARTMENT OF MATHEMATICS AND STATISTICS</w:t>
      </w:r>
    </w:p>
    <w:p w14:paraId="654AEA55" w14:textId="77777777" w:rsidR="0047568B" w:rsidRPr="00FC0E7D" w:rsidRDefault="0047568B">
      <w:pPr>
        <w:rPr>
          <w:rFonts w:ascii="Arial" w:hAnsi="Arial" w:cs="Arial"/>
          <w:noProof w:val="0"/>
          <w:sz w:val="24"/>
          <w:szCs w:val="24"/>
        </w:rPr>
      </w:pPr>
    </w:p>
    <w:p w14:paraId="060C999F" w14:textId="31A61C00" w:rsidR="0047568B"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Pr>
          <w:rFonts w:ascii="Arial" w:hAnsi="Arial" w:cs="Arial"/>
          <w:b/>
          <w:noProof w:val="0"/>
          <w:sz w:val="24"/>
          <w:szCs w:val="24"/>
        </w:rPr>
        <w:t xml:space="preserve">Course Outline – </w:t>
      </w:r>
      <w:r w:rsidR="00312E06">
        <w:rPr>
          <w:rFonts w:ascii="Arial" w:hAnsi="Arial" w:cs="Arial"/>
          <w:b/>
          <w:noProof w:val="0"/>
          <w:sz w:val="24"/>
          <w:szCs w:val="24"/>
        </w:rPr>
        <w:t>STAT 100</w:t>
      </w:r>
    </w:p>
    <w:p w14:paraId="2C6E1AF7" w14:textId="77777777"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70D4409" w14:textId="1BB55F95"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Title:</w:t>
      </w:r>
      <w:r w:rsidRPr="00571DC2">
        <w:rPr>
          <w:rFonts w:ascii="Arial" w:hAnsi="Arial" w:cs="Arial"/>
          <w:noProof w:val="0"/>
          <w:sz w:val="24"/>
          <w:szCs w:val="24"/>
        </w:rPr>
        <w:t xml:space="preserve"> </w:t>
      </w:r>
      <w:r w:rsidR="00312E06">
        <w:rPr>
          <w:rFonts w:ascii="Arial" w:hAnsi="Arial" w:cs="Arial"/>
          <w:noProof w:val="0"/>
          <w:sz w:val="24"/>
          <w:szCs w:val="24"/>
        </w:rPr>
        <w:t>Numbers and Data in Society</w:t>
      </w:r>
    </w:p>
    <w:p w14:paraId="72F7B9A0"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4991D59" w14:textId="77777777" w:rsidR="00BE44E4"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Number of Credit</w:t>
      </w:r>
      <w:r>
        <w:rPr>
          <w:rFonts w:ascii="Arial" w:hAnsi="Arial" w:cs="Arial"/>
          <w:b/>
          <w:noProof w:val="0"/>
          <w:sz w:val="24"/>
          <w:szCs w:val="24"/>
          <w:u w:val="single"/>
        </w:rPr>
        <w:t>s:</w:t>
      </w:r>
      <w:r>
        <w:rPr>
          <w:rFonts w:ascii="Arial" w:hAnsi="Arial" w:cs="Arial"/>
          <w:noProof w:val="0"/>
          <w:sz w:val="24"/>
          <w:szCs w:val="24"/>
        </w:rPr>
        <w:t xml:space="preserve"> 3</w:t>
      </w:r>
    </w:p>
    <w:p w14:paraId="21079A4E" w14:textId="77777777" w:rsidR="00BE44E4" w:rsidRPr="00FC0E7D" w:rsidRDefault="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BB753F0" w14:textId="34842690" w:rsidR="0047568B" w:rsidRDefault="00257101" w:rsidP="00384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Pr>
          <w:rFonts w:ascii="Arial" w:hAnsi="Arial" w:cs="Arial"/>
          <w:b/>
          <w:noProof w:val="0"/>
          <w:sz w:val="24"/>
          <w:szCs w:val="24"/>
          <w:u w:val="single"/>
        </w:rPr>
        <w:t>Catalog</w:t>
      </w:r>
      <w:r w:rsidR="0047568B" w:rsidRPr="00FC0E7D">
        <w:rPr>
          <w:rFonts w:ascii="Arial" w:hAnsi="Arial" w:cs="Arial"/>
          <w:b/>
          <w:noProof w:val="0"/>
          <w:sz w:val="24"/>
          <w:szCs w:val="24"/>
          <w:u w:val="single"/>
        </w:rPr>
        <w:t xml:space="preserve"> Description:</w:t>
      </w:r>
      <w:r w:rsidR="002B37FD">
        <w:rPr>
          <w:rFonts w:ascii="Arial" w:hAnsi="Arial" w:cs="Arial"/>
          <w:noProof w:val="0"/>
          <w:sz w:val="24"/>
          <w:szCs w:val="24"/>
        </w:rPr>
        <w:t xml:space="preserve"> </w:t>
      </w:r>
      <w:r w:rsidR="00312E06" w:rsidRPr="00312E06">
        <w:rPr>
          <w:rFonts w:ascii="Arial" w:hAnsi="Arial" w:cs="Arial"/>
          <w:noProof w:val="0"/>
          <w:sz w:val="24"/>
          <w:szCs w:val="24"/>
        </w:rPr>
        <w:t>Promotion of statistical literacy for a better understanding of numbers and data in today’s society.  Quantitative and statistical reasoning skills will be developed through a variety of topics presented in various contexts for which numbers, data, or information are commonly encountered, e.g. media, government, public health, sports, polls, elections, etc.  Conceptual understanding of topics will be emphasized.  Meets: GOAL 4</w:t>
      </w:r>
      <w:r w:rsidR="00FD1659" w:rsidRPr="00FD1659">
        <w:rPr>
          <w:rFonts w:ascii="Arial" w:hAnsi="Arial" w:cs="Arial"/>
          <w:noProof w:val="0"/>
          <w:sz w:val="24"/>
          <w:szCs w:val="24"/>
        </w:rPr>
        <w:t xml:space="preserve">. </w:t>
      </w:r>
    </w:p>
    <w:p w14:paraId="031C0179"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5C367C43"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both"/>
        <w:rPr>
          <w:rFonts w:ascii="Arial" w:hAnsi="Arial" w:cs="Arial"/>
          <w:noProof w:val="0"/>
          <w:sz w:val="24"/>
          <w:szCs w:val="24"/>
        </w:rPr>
      </w:pPr>
      <w:r>
        <w:rPr>
          <w:rFonts w:ascii="Arial" w:hAnsi="Arial" w:cs="Arial"/>
          <w:b/>
          <w:noProof w:val="0"/>
          <w:sz w:val="24"/>
          <w:szCs w:val="24"/>
          <w:u w:val="single"/>
        </w:rPr>
        <w:t xml:space="preserve">Possible </w:t>
      </w:r>
      <w:r w:rsidR="0047568B" w:rsidRPr="00FC0289">
        <w:rPr>
          <w:rFonts w:ascii="Arial" w:hAnsi="Arial" w:cs="Arial"/>
          <w:b/>
          <w:noProof w:val="0"/>
          <w:sz w:val="24"/>
          <w:szCs w:val="24"/>
          <w:u w:val="single"/>
        </w:rPr>
        <w:t>Text</w:t>
      </w:r>
      <w:r>
        <w:rPr>
          <w:rFonts w:ascii="Arial" w:hAnsi="Arial" w:cs="Arial"/>
          <w:b/>
          <w:noProof w:val="0"/>
          <w:sz w:val="24"/>
          <w:szCs w:val="24"/>
          <w:u w:val="single"/>
        </w:rPr>
        <w:t>books</w:t>
      </w:r>
      <w:r w:rsidR="0047568B" w:rsidRPr="00FC0289">
        <w:rPr>
          <w:rFonts w:ascii="Arial" w:hAnsi="Arial" w:cs="Arial"/>
          <w:b/>
          <w:noProof w:val="0"/>
          <w:sz w:val="24"/>
          <w:szCs w:val="24"/>
          <w:u w:val="single"/>
        </w:rPr>
        <w:t>:</w:t>
      </w:r>
      <w:r w:rsidR="0047568B" w:rsidRPr="00FC0289">
        <w:rPr>
          <w:rFonts w:ascii="Arial" w:hAnsi="Arial" w:cs="Arial"/>
          <w:noProof w:val="0"/>
          <w:sz w:val="24"/>
          <w:szCs w:val="24"/>
        </w:rPr>
        <w:t xml:space="preserve"> </w:t>
      </w:r>
    </w:p>
    <w:p w14:paraId="56B687A8" w14:textId="77777777" w:rsidR="00312E06" w:rsidRPr="00312E06" w:rsidRDefault="00312E06" w:rsidP="00312E06">
      <w:pPr>
        <w:pStyle w:val="ListParagraph"/>
        <w:numPr>
          <w:ilvl w:val="0"/>
          <w:numId w:val="38"/>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cs="Arial"/>
          <w:i/>
          <w:sz w:val="24"/>
          <w:szCs w:val="24"/>
        </w:rPr>
      </w:pPr>
      <w:r w:rsidRPr="00312E06">
        <w:rPr>
          <w:rFonts w:ascii="Arial" w:hAnsi="Arial" w:cs="Arial"/>
          <w:i/>
          <w:sz w:val="24"/>
          <w:szCs w:val="24"/>
        </w:rPr>
        <w:t xml:space="preserve">Statistics: Concepts and Controversies by David S. Moore and William I. </w:t>
      </w:r>
      <w:proofErr w:type="spellStart"/>
      <w:r w:rsidRPr="00312E06">
        <w:rPr>
          <w:rFonts w:ascii="Arial" w:hAnsi="Arial" w:cs="Arial"/>
          <w:i/>
          <w:sz w:val="24"/>
          <w:szCs w:val="24"/>
        </w:rPr>
        <w:t>Notz</w:t>
      </w:r>
      <w:proofErr w:type="spellEnd"/>
      <w:r w:rsidRPr="00312E06">
        <w:rPr>
          <w:rFonts w:ascii="Arial" w:hAnsi="Arial" w:cs="Arial"/>
          <w:i/>
          <w:sz w:val="24"/>
          <w:szCs w:val="24"/>
        </w:rPr>
        <w:t>. W.H. Freeman &amp; Company, 2013.</w:t>
      </w:r>
    </w:p>
    <w:p w14:paraId="337F09EE" w14:textId="77777777" w:rsidR="00312E06" w:rsidRPr="00312E06" w:rsidRDefault="00312E06" w:rsidP="00312E06">
      <w:pPr>
        <w:pStyle w:val="ListParagraph"/>
        <w:numPr>
          <w:ilvl w:val="0"/>
          <w:numId w:val="38"/>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cs="Arial"/>
          <w:i/>
          <w:sz w:val="24"/>
          <w:szCs w:val="24"/>
        </w:rPr>
      </w:pPr>
      <w:r w:rsidRPr="00312E06">
        <w:rPr>
          <w:rFonts w:ascii="Arial" w:hAnsi="Arial" w:cs="Arial"/>
          <w:i/>
          <w:sz w:val="24"/>
          <w:szCs w:val="24"/>
        </w:rPr>
        <w:t xml:space="preserve"> ISBN 10: 1-4641-2566-X; ISBN-13: 978-1-4641-2566-9</w:t>
      </w:r>
    </w:p>
    <w:p w14:paraId="2BACB765" w14:textId="77777777" w:rsidR="00312E06" w:rsidRPr="00312E06" w:rsidRDefault="00312E06" w:rsidP="00312E06">
      <w:pPr>
        <w:pStyle w:val="ListParagraph"/>
        <w:numPr>
          <w:ilvl w:val="0"/>
          <w:numId w:val="38"/>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cs="Arial"/>
          <w:i/>
          <w:sz w:val="24"/>
          <w:szCs w:val="24"/>
        </w:rPr>
      </w:pPr>
      <w:r w:rsidRPr="00312E06">
        <w:rPr>
          <w:rFonts w:ascii="Arial" w:hAnsi="Arial" w:cs="Arial"/>
          <w:i/>
          <w:sz w:val="24"/>
          <w:szCs w:val="24"/>
        </w:rPr>
        <w:t xml:space="preserve">Statistical Reasoning for Everyday Life by Jeff Bennett, William L. Briggs, and Mario F. </w:t>
      </w:r>
      <w:proofErr w:type="spellStart"/>
      <w:r w:rsidRPr="00312E06">
        <w:rPr>
          <w:rFonts w:ascii="Arial" w:hAnsi="Arial" w:cs="Arial"/>
          <w:i/>
          <w:sz w:val="24"/>
          <w:szCs w:val="24"/>
        </w:rPr>
        <w:t>Triola</w:t>
      </w:r>
      <w:proofErr w:type="spellEnd"/>
      <w:r w:rsidRPr="00312E06">
        <w:rPr>
          <w:rFonts w:ascii="Arial" w:hAnsi="Arial" w:cs="Arial"/>
          <w:i/>
          <w:sz w:val="24"/>
          <w:szCs w:val="24"/>
        </w:rPr>
        <w:t xml:space="preserve">.  Pearson, 2012. </w:t>
      </w:r>
    </w:p>
    <w:p w14:paraId="1C045F8E" w14:textId="77777777" w:rsidR="00312E06" w:rsidRPr="00312E06" w:rsidRDefault="00312E06" w:rsidP="00312E06">
      <w:pPr>
        <w:pStyle w:val="ListParagraph"/>
        <w:numPr>
          <w:ilvl w:val="0"/>
          <w:numId w:val="38"/>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cs="Arial"/>
          <w:i/>
          <w:sz w:val="24"/>
          <w:szCs w:val="24"/>
        </w:rPr>
      </w:pPr>
      <w:r w:rsidRPr="00312E06">
        <w:rPr>
          <w:rFonts w:ascii="Arial" w:hAnsi="Arial" w:cs="Arial"/>
          <w:i/>
          <w:sz w:val="24"/>
          <w:szCs w:val="24"/>
        </w:rPr>
        <w:t>ISBN-10: 0321890132; ISBN-13: 9780321890139</w:t>
      </w:r>
    </w:p>
    <w:p w14:paraId="6ED29776" w14:textId="77777777" w:rsidR="00312E06" w:rsidRPr="00312E06" w:rsidRDefault="00312E06" w:rsidP="00312E06">
      <w:pPr>
        <w:pStyle w:val="ListParagraph"/>
        <w:numPr>
          <w:ilvl w:val="0"/>
          <w:numId w:val="38"/>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cs="Arial"/>
          <w:i/>
          <w:sz w:val="24"/>
          <w:szCs w:val="24"/>
        </w:rPr>
      </w:pPr>
      <w:r w:rsidRPr="00312E06">
        <w:rPr>
          <w:rFonts w:ascii="Arial" w:hAnsi="Arial" w:cs="Arial"/>
          <w:i/>
          <w:sz w:val="24"/>
          <w:szCs w:val="24"/>
        </w:rPr>
        <w:t>Resources from the NSF-funded CATALST project (http://www.tc.umn.edu/~catalst/about)</w:t>
      </w:r>
    </w:p>
    <w:p w14:paraId="647125EB" w14:textId="200971A5" w:rsidR="0047568B" w:rsidRPr="009113FB" w:rsidRDefault="00312E06" w:rsidP="00312E06">
      <w:pPr>
        <w:pStyle w:val="ListParagraph"/>
        <w:numPr>
          <w:ilvl w:val="0"/>
          <w:numId w:val="38"/>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cs="Arial"/>
          <w:sz w:val="24"/>
          <w:szCs w:val="24"/>
        </w:rPr>
      </w:pPr>
      <w:r w:rsidRPr="00312E06">
        <w:rPr>
          <w:rFonts w:ascii="Arial" w:hAnsi="Arial" w:cs="Arial"/>
          <w:i/>
          <w:sz w:val="24"/>
          <w:szCs w:val="24"/>
        </w:rPr>
        <w:t>Timely articles from various news sources involving numbers and data</w:t>
      </w:r>
    </w:p>
    <w:p w14:paraId="6615CB86" w14:textId="77777777" w:rsidR="009113FB" w:rsidRDefault="009113FB" w:rsidP="009113F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jc w:val="both"/>
        <w:rPr>
          <w:rFonts w:ascii="Arial" w:hAnsi="Arial" w:cs="Arial"/>
          <w:b/>
          <w:noProof w:val="0"/>
          <w:sz w:val="24"/>
          <w:szCs w:val="24"/>
          <w:u w:val="single"/>
        </w:rPr>
      </w:pPr>
    </w:p>
    <w:p w14:paraId="20D31C4A" w14:textId="77777777" w:rsidR="0047568B" w:rsidRDefault="0047568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r w:rsidRPr="00FC0E7D">
        <w:rPr>
          <w:rFonts w:ascii="Arial" w:hAnsi="Arial" w:cs="Arial"/>
          <w:b/>
          <w:noProof w:val="0"/>
          <w:sz w:val="24"/>
          <w:szCs w:val="24"/>
          <w:u w:val="single"/>
        </w:rPr>
        <w:t>Topics Covered:</w:t>
      </w:r>
    </w:p>
    <w:p w14:paraId="24BA21FE"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p>
    <w:p w14:paraId="320DCBCF" w14:textId="77777777" w:rsidR="00312E06" w:rsidRPr="00312E06" w:rsidRDefault="00312E06" w:rsidP="00312E06">
      <w:pPr>
        <w:numPr>
          <w:ilvl w:val="0"/>
          <w:numId w:val="43"/>
        </w:numPr>
        <w:rPr>
          <w:rFonts w:ascii="Arial" w:hAnsi="Arial" w:cs="Arial"/>
          <w:noProof w:val="0"/>
          <w:sz w:val="24"/>
          <w:szCs w:val="24"/>
        </w:rPr>
      </w:pPr>
      <w:r w:rsidRPr="00312E06">
        <w:rPr>
          <w:rFonts w:ascii="Arial" w:hAnsi="Arial" w:cs="Arial"/>
          <w:noProof w:val="0"/>
          <w:sz w:val="24"/>
          <w:szCs w:val="24"/>
        </w:rPr>
        <w:t xml:space="preserve">Historical Appreciation of Numbers and Data in Society </w:t>
      </w:r>
    </w:p>
    <w:p w14:paraId="565085D6"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Historical Purpose of collecting Numbers and Data (e.g. history of U.S. Census Bureau, Centers for Disease Control, World Health Organization, World Bank, etc.)</w:t>
      </w:r>
    </w:p>
    <w:p w14:paraId="6A2B5814"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 xml:space="preserve">Visual Depictions of Numbers and Data of Historical Importance (e.g. John Snow’s visual depiction of contaminated well, Florence Nightingale’s rose diagrams, Napoleon’s march to Moscow, Challenger explosion, etc.) </w:t>
      </w:r>
    </w:p>
    <w:p w14:paraId="1BDEE257" w14:textId="77777777" w:rsidR="00312E06" w:rsidRPr="00312E06" w:rsidRDefault="00312E06" w:rsidP="00312E06">
      <w:pPr>
        <w:rPr>
          <w:rFonts w:ascii="Arial" w:hAnsi="Arial" w:cs="Arial"/>
          <w:noProof w:val="0"/>
          <w:sz w:val="24"/>
          <w:szCs w:val="24"/>
        </w:rPr>
      </w:pPr>
    </w:p>
    <w:p w14:paraId="509DECBC" w14:textId="77777777" w:rsidR="00312E06" w:rsidRPr="00312E06" w:rsidRDefault="00312E06" w:rsidP="00312E06">
      <w:pPr>
        <w:numPr>
          <w:ilvl w:val="0"/>
          <w:numId w:val="43"/>
        </w:numPr>
        <w:rPr>
          <w:rFonts w:ascii="Arial" w:hAnsi="Arial" w:cs="Arial"/>
          <w:noProof w:val="0"/>
          <w:sz w:val="24"/>
          <w:szCs w:val="24"/>
        </w:rPr>
      </w:pPr>
      <w:r w:rsidRPr="00312E06">
        <w:rPr>
          <w:rFonts w:ascii="Arial" w:hAnsi="Arial" w:cs="Arial"/>
          <w:noProof w:val="0"/>
          <w:sz w:val="24"/>
          <w:szCs w:val="24"/>
        </w:rPr>
        <w:t xml:space="preserve">Numbers and Data in Government </w:t>
      </w:r>
    </w:p>
    <w:p w14:paraId="558FCCED"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 xml:space="preserve">Why Governments Collect Data </w:t>
      </w:r>
    </w:p>
    <w:p w14:paraId="08B577C4" w14:textId="77777777" w:rsidR="00312E06" w:rsidRPr="00312E06" w:rsidRDefault="00312E06" w:rsidP="00312E06">
      <w:pPr>
        <w:numPr>
          <w:ilvl w:val="2"/>
          <w:numId w:val="43"/>
        </w:numPr>
        <w:rPr>
          <w:rFonts w:ascii="Arial" w:hAnsi="Arial" w:cs="Arial"/>
          <w:noProof w:val="0"/>
          <w:sz w:val="24"/>
          <w:szCs w:val="24"/>
        </w:rPr>
      </w:pPr>
      <w:r w:rsidRPr="00312E06">
        <w:rPr>
          <w:rFonts w:ascii="Arial" w:hAnsi="Arial" w:cs="Arial"/>
          <w:noProof w:val="0"/>
          <w:sz w:val="24"/>
          <w:szCs w:val="24"/>
        </w:rPr>
        <w:t>Understanding Large Numbers</w:t>
      </w:r>
    </w:p>
    <w:p w14:paraId="34C0619C" w14:textId="77777777" w:rsidR="00312E06" w:rsidRPr="00312E06" w:rsidRDefault="00312E06" w:rsidP="00312E06">
      <w:pPr>
        <w:numPr>
          <w:ilvl w:val="2"/>
          <w:numId w:val="43"/>
        </w:numPr>
        <w:rPr>
          <w:rFonts w:ascii="Arial" w:hAnsi="Arial" w:cs="Arial"/>
          <w:noProof w:val="0"/>
          <w:sz w:val="24"/>
          <w:szCs w:val="24"/>
        </w:rPr>
      </w:pPr>
      <w:r w:rsidRPr="00312E06">
        <w:rPr>
          <w:rFonts w:ascii="Arial" w:hAnsi="Arial" w:cs="Arial"/>
          <w:noProof w:val="0"/>
          <w:sz w:val="24"/>
          <w:szCs w:val="24"/>
        </w:rPr>
        <w:t>Visual Representations for Large Numbers</w:t>
      </w:r>
    </w:p>
    <w:p w14:paraId="536D7B7B"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 xml:space="preserve">The Use of Percentages and Rates for Large Numbers </w:t>
      </w:r>
    </w:p>
    <w:p w14:paraId="2A270769"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Concept of percent change, e.g. percent change in debt</w:t>
      </w:r>
    </w:p>
    <w:p w14:paraId="365405EF"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Concept of rates, e.g. debt / citizen, murders / 10,000 people, etc.</w:t>
      </w:r>
    </w:p>
    <w:p w14:paraId="507483E8"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lastRenderedPageBreak/>
        <w:t>The Use of Estimates in Government, e.g. poverty line, population growth, etc.</w:t>
      </w:r>
    </w:p>
    <w:p w14:paraId="20F52C35"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(Optional) Additional topics related to statistical issues commonly found in government data</w:t>
      </w:r>
    </w:p>
    <w:p w14:paraId="78ADA752"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Case study dealing with government data</w:t>
      </w:r>
    </w:p>
    <w:p w14:paraId="38F8EC3A" w14:textId="77777777" w:rsidR="00312E06" w:rsidRPr="00312E06" w:rsidRDefault="00312E06" w:rsidP="00312E06">
      <w:pPr>
        <w:ind w:left="1440"/>
        <w:rPr>
          <w:rFonts w:ascii="Arial" w:hAnsi="Arial" w:cs="Arial"/>
          <w:noProof w:val="0"/>
          <w:sz w:val="24"/>
          <w:szCs w:val="24"/>
        </w:rPr>
      </w:pPr>
    </w:p>
    <w:p w14:paraId="408B353A" w14:textId="77777777" w:rsidR="00312E06" w:rsidRPr="00312E06" w:rsidRDefault="00312E06" w:rsidP="00312E06">
      <w:pPr>
        <w:numPr>
          <w:ilvl w:val="0"/>
          <w:numId w:val="43"/>
        </w:numPr>
        <w:rPr>
          <w:rFonts w:ascii="Arial" w:hAnsi="Arial" w:cs="Arial"/>
          <w:noProof w:val="0"/>
          <w:sz w:val="24"/>
          <w:szCs w:val="24"/>
        </w:rPr>
      </w:pPr>
      <w:r w:rsidRPr="00312E06">
        <w:rPr>
          <w:rFonts w:ascii="Arial" w:hAnsi="Arial" w:cs="Arial"/>
          <w:noProof w:val="0"/>
          <w:sz w:val="24"/>
          <w:szCs w:val="24"/>
        </w:rPr>
        <w:t>Numbers and Data in Media</w:t>
      </w:r>
    </w:p>
    <w:p w14:paraId="3785C8D7" w14:textId="77777777" w:rsidR="00312E06" w:rsidRPr="00312E06" w:rsidRDefault="00312E06" w:rsidP="00312E06">
      <w:pPr>
        <w:numPr>
          <w:ilvl w:val="0"/>
          <w:numId w:val="44"/>
        </w:numPr>
        <w:rPr>
          <w:rFonts w:ascii="Arial" w:hAnsi="Arial" w:cs="Arial"/>
          <w:noProof w:val="0"/>
          <w:sz w:val="24"/>
          <w:szCs w:val="24"/>
        </w:rPr>
      </w:pPr>
      <w:r w:rsidRPr="00312E06">
        <w:rPr>
          <w:rFonts w:ascii="Arial" w:hAnsi="Arial" w:cs="Arial"/>
          <w:noProof w:val="0"/>
          <w:sz w:val="24"/>
          <w:szCs w:val="24"/>
        </w:rPr>
        <w:t>Why Journalists Use Numbers and Data</w:t>
      </w:r>
    </w:p>
    <w:p w14:paraId="2276A09F" w14:textId="77777777" w:rsidR="00312E06" w:rsidRPr="00312E06" w:rsidRDefault="00312E06" w:rsidP="00312E06">
      <w:pPr>
        <w:numPr>
          <w:ilvl w:val="0"/>
          <w:numId w:val="44"/>
        </w:numPr>
        <w:rPr>
          <w:rFonts w:ascii="Arial" w:hAnsi="Arial" w:cs="Arial"/>
          <w:noProof w:val="0"/>
          <w:sz w:val="24"/>
          <w:szCs w:val="24"/>
        </w:rPr>
      </w:pPr>
      <w:r w:rsidRPr="00312E06">
        <w:rPr>
          <w:rFonts w:ascii="Arial" w:hAnsi="Arial" w:cs="Arial"/>
          <w:noProof w:val="0"/>
          <w:sz w:val="24"/>
          <w:szCs w:val="24"/>
        </w:rPr>
        <w:t>Rights and Responsibilities of Public Data</w:t>
      </w:r>
    </w:p>
    <w:p w14:paraId="3BFCB64C" w14:textId="77777777" w:rsidR="00312E06" w:rsidRPr="00312E06" w:rsidRDefault="00312E06" w:rsidP="00312E06">
      <w:pPr>
        <w:numPr>
          <w:ilvl w:val="0"/>
          <w:numId w:val="44"/>
        </w:numPr>
        <w:rPr>
          <w:rFonts w:ascii="Arial" w:hAnsi="Arial" w:cs="Arial"/>
          <w:noProof w:val="0"/>
          <w:sz w:val="24"/>
          <w:szCs w:val="24"/>
        </w:rPr>
      </w:pPr>
      <w:r w:rsidRPr="00312E06">
        <w:rPr>
          <w:rFonts w:ascii="Arial" w:hAnsi="Arial" w:cs="Arial"/>
          <w:noProof w:val="0"/>
          <w:sz w:val="24"/>
          <w:szCs w:val="24"/>
        </w:rPr>
        <w:t>Numbers and Data in Opinion Polls and Elections</w:t>
      </w:r>
    </w:p>
    <w:p w14:paraId="68EA66D6" w14:textId="77777777" w:rsidR="00312E06" w:rsidRPr="00312E06" w:rsidRDefault="00312E06" w:rsidP="00312E06">
      <w:pPr>
        <w:numPr>
          <w:ilvl w:val="1"/>
          <w:numId w:val="44"/>
        </w:numPr>
        <w:rPr>
          <w:rFonts w:ascii="Arial" w:hAnsi="Arial" w:cs="Arial"/>
          <w:noProof w:val="0"/>
          <w:sz w:val="24"/>
          <w:szCs w:val="24"/>
        </w:rPr>
      </w:pPr>
      <w:r w:rsidRPr="00312E06">
        <w:rPr>
          <w:rFonts w:ascii="Arial" w:hAnsi="Arial" w:cs="Arial"/>
          <w:noProof w:val="0"/>
          <w:sz w:val="24"/>
          <w:szCs w:val="24"/>
        </w:rPr>
        <w:t>Concept of Scope of Inference</w:t>
      </w:r>
    </w:p>
    <w:p w14:paraId="037808CC" w14:textId="77777777" w:rsidR="00312E06" w:rsidRPr="00312E06" w:rsidRDefault="00312E06" w:rsidP="00312E06">
      <w:pPr>
        <w:numPr>
          <w:ilvl w:val="1"/>
          <w:numId w:val="44"/>
        </w:numPr>
        <w:rPr>
          <w:rFonts w:ascii="Arial" w:hAnsi="Arial" w:cs="Arial"/>
          <w:noProof w:val="0"/>
          <w:sz w:val="24"/>
          <w:szCs w:val="24"/>
        </w:rPr>
      </w:pPr>
      <w:r w:rsidRPr="00312E06">
        <w:rPr>
          <w:rFonts w:ascii="Arial" w:hAnsi="Arial" w:cs="Arial"/>
          <w:noProof w:val="0"/>
          <w:sz w:val="24"/>
          <w:szCs w:val="24"/>
        </w:rPr>
        <w:t>Concepts of bias, confounding, etc. in studies and surveys</w:t>
      </w:r>
    </w:p>
    <w:p w14:paraId="2EF6208D" w14:textId="77777777" w:rsidR="00312E06" w:rsidRPr="00312E06" w:rsidRDefault="00312E06" w:rsidP="00312E06">
      <w:pPr>
        <w:numPr>
          <w:ilvl w:val="1"/>
          <w:numId w:val="44"/>
        </w:numPr>
        <w:rPr>
          <w:rFonts w:ascii="Arial" w:hAnsi="Arial" w:cs="Arial"/>
          <w:noProof w:val="0"/>
          <w:sz w:val="24"/>
          <w:szCs w:val="24"/>
        </w:rPr>
      </w:pPr>
      <w:r w:rsidRPr="00312E06">
        <w:rPr>
          <w:rFonts w:ascii="Arial" w:hAnsi="Arial" w:cs="Arial"/>
          <w:noProof w:val="0"/>
          <w:sz w:val="24"/>
          <w:szCs w:val="24"/>
        </w:rPr>
        <w:t xml:space="preserve">Concept of variation over repeated samples </w:t>
      </w:r>
    </w:p>
    <w:p w14:paraId="334B7BAB" w14:textId="77777777" w:rsidR="00312E06" w:rsidRPr="00312E06" w:rsidRDefault="00312E06" w:rsidP="00312E06">
      <w:pPr>
        <w:numPr>
          <w:ilvl w:val="1"/>
          <w:numId w:val="44"/>
        </w:numPr>
        <w:rPr>
          <w:rFonts w:ascii="Arial" w:hAnsi="Arial" w:cs="Arial"/>
          <w:noProof w:val="0"/>
          <w:sz w:val="24"/>
          <w:szCs w:val="24"/>
        </w:rPr>
      </w:pPr>
      <w:r w:rsidRPr="00312E06">
        <w:rPr>
          <w:rFonts w:ascii="Arial" w:hAnsi="Arial" w:cs="Arial"/>
          <w:noProof w:val="0"/>
          <w:sz w:val="24"/>
          <w:szCs w:val="24"/>
        </w:rPr>
        <w:t>Concept of margin-of-error</w:t>
      </w:r>
    </w:p>
    <w:p w14:paraId="71D41CAB" w14:textId="77777777" w:rsidR="00312E06" w:rsidRPr="00312E06" w:rsidRDefault="00312E06" w:rsidP="00312E06">
      <w:pPr>
        <w:numPr>
          <w:ilvl w:val="0"/>
          <w:numId w:val="44"/>
        </w:numPr>
        <w:rPr>
          <w:rFonts w:ascii="Arial" w:hAnsi="Arial" w:cs="Arial"/>
          <w:noProof w:val="0"/>
          <w:sz w:val="24"/>
          <w:szCs w:val="24"/>
        </w:rPr>
      </w:pPr>
      <w:r w:rsidRPr="00312E06">
        <w:rPr>
          <w:rFonts w:ascii="Arial" w:hAnsi="Arial" w:cs="Arial"/>
          <w:noProof w:val="0"/>
          <w:sz w:val="24"/>
          <w:szCs w:val="24"/>
        </w:rPr>
        <w:t>Telling a Complete and Fair Story with your Numbers and Data</w:t>
      </w:r>
    </w:p>
    <w:p w14:paraId="715CCC3F" w14:textId="77777777" w:rsidR="00312E06" w:rsidRPr="00312E06" w:rsidRDefault="00312E06" w:rsidP="00312E06">
      <w:pPr>
        <w:numPr>
          <w:ilvl w:val="0"/>
          <w:numId w:val="44"/>
        </w:numPr>
        <w:rPr>
          <w:rFonts w:ascii="Arial" w:hAnsi="Arial" w:cs="Arial"/>
          <w:noProof w:val="0"/>
          <w:sz w:val="24"/>
          <w:szCs w:val="24"/>
        </w:rPr>
      </w:pPr>
      <w:r w:rsidRPr="00312E06">
        <w:rPr>
          <w:rFonts w:ascii="Arial" w:hAnsi="Arial" w:cs="Arial"/>
          <w:noProof w:val="0"/>
          <w:sz w:val="24"/>
          <w:szCs w:val="24"/>
        </w:rPr>
        <w:t>(Optional) Additional topics related to statistical issues commonly found in the media</w:t>
      </w:r>
    </w:p>
    <w:p w14:paraId="10147E1B" w14:textId="77777777" w:rsidR="00312E06" w:rsidRPr="00312E06" w:rsidRDefault="00312E06" w:rsidP="00312E06">
      <w:pPr>
        <w:numPr>
          <w:ilvl w:val="0"/>
          <w:numId w:val="44"/>
        </w:numPr>
        <w:rPr>
          <w:rFonts w:ascii="Arial" w:hAnsi="Arial" w:cs="Arial"/>
          <w:noProof w:val="0"/>
          <w:sz w:val="24"/>
          <w:szCs w:val="24"/>
        </w:rPr>
      </w:pPr>
      <w:r w:rsidRPr="00312E06">
        <w:rPr>
          <w:rFonts w:ascii="Arial" w:hAnsi="Arial" w:cs="Arial"/>
          <w:noProof w:val="0"/>
          <w:sz w:val="24"/>
          <w:szCs w:val="24"/>
        </w:rPr>
        <w:t xml:space="preserve">Case Study: Prepare a newsworthy story for general consumption using numbers, data, and visualization. </w:t>
      </w:r>
    </w:p>
    <w:p w14:paraId="7D3696F7" w14:textId="77777777" w:rsidR="00312E06" w:rsidRPr="00312E06" w:rsidRDefault="00312E06" w:rsidP="00312E06">
      <w:pPr>
        <w:numPr>
          <w:ilvl w:val="0"/>
          <w:numId w:val="43"/>
        </w:numPr>
        <w:rPr>
          <w:rFonts w:ascii="Arial" w:hAnsi="Arial" w:cs="Arial"/>
          <w:noProof w:val="0"/>
          <w:sz w:val="24"/>
          <w:szCs w:val="24"/>
        </w:rPr>
      </w:pPr>
      <w:r w:rsidRPr="00312E06">
        <w:rPr>
          <w:rFonts w:ascii="Arial" w:hAnsi="Arial" w:cs="Arial"/>
          <w:noProof w:val="0"/>
          <w:sz w:val="24"/>
          <w:szCs w:val="24"/>
        </w:rPr>
        <w:t>Numbers and Data in Sports</w:t>
      </w:r>
    </w:p>
    <w:p w14:paraId="324A74AC"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The Use of Numbers and Data to Evaluate Performance</w:t>
      </w:r>
    </w:p>
    <w:p w14:paraId="6D6AB689" w14:textId="77777777" w:rsidR="00312E06" w:rsidRPr="00312E06" w:rsidRDefault="00312E06" w:rsidP="00312E06">
      <w:pPr>
        <w:numPr>
          <w:ilvl w:val="2"/>
          <w:numId w:val="43"/>
        </w:numPr>
        <w:rPr>
          <w:rFonts w:ascii="Arial" w:hAnsi="Arial" w:cs="Arial"/>
          <w:noProof w:val="0"/>
          <w:sz w:val="24"/>
          <w:szCs w:val="24"/>
        </w:rPr>
      </w:pPr>
      <w:r w:rsidRPr="00312E06">
        <w:rPr>
          <w:rFonts w:ascii="Arial" w:hAnsi="Arial" w:cs="Arial"/>
          <w:noProof w:val="0"/>
          <w:sz w:val="24"/>
          <w:szCs w:val="24"/>
        </w:rPr>
        <w:t>Summaries of Numerical Data, e.g. mean, median, standard deviation</w:t>
      </w:r>
    </w:p>
    <w:p w14:paraId="31E98D9F" w14:textId="77777777" w:rsidR="00312E06" w:rsidRPr="00312E06" w:rsidRDefault="00312E06" w:rsidP="00312E06">
      <w:pPr>
        <w:numPr>
          <w:ilvl w:val="2"/>
          <w:numId w:val="43"/>
        </w:numPr>
        <w:rPr>
          <w:rFonts w:ascii="Arial" w:hAnsi="Arial" w:cs="Arial"/>
          <w:noProof w:val="0"/>
          <w:sz w:val="24"/>
          <w:szCs w:val="24"/>
        </w:rPr>
      </w:pPr>
      <w:r w:rsidRPr="00312E06">
        <w:rPr>
          <w:rFonts w:ascii="Arial" w:hAnsi="Arial" w:cs="Arial"/>
          <w:noProof w:val="0"/>
          <w:sz w:val="24"/>
          <w:szCs w:val="24"/>
        </w:rPr>
        <w:t>Numerical and Graphical Summaries for Comparisons</w:t>
      </w:r>
    </w:p>
    <w:p w14:paraId="67EADD4F"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 xml:space="preserve">Methods and Issues of Rankings </w:t>
      </w:r>
    </w:p>
    <w:p w14:paraId="383903A8"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Evaluation of Streaks</w:t>
      </w:r>
    </w:p>
    <w:p w14:paraId="7E4E0358"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(Optional) Additional topics related to statistical issues commonly found in sports data</w:t>
      </w:r>
    </w:p>
    <w:p w14:paraId="11E33378"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Case study dealing with sports data</w:t>
      </w:r>
    </w:p>
    <w:p w14:paraId="543A36AB" w14:textId="77777777" w:rsidR="00312E06" w:rsidRPr="00312E06" w:rsidRDefault="00312E06" w:rsidP="00312E06">
      <w:pPr>
        <w:rPr>
          <w:rFonts w:ascii="Arial" w:hAnsi="Arial" w:cs="Arial"/>
          <w:noProof w:val="0"/>
          <w:sz w:val="24"/>
          <w:szCs w:val="24"/>
        </w:rPr>
      </w:pPr>
    </w:p>
    <w:p w14:paraId="5850212D" w14:textId="77777777" w:rsidR="00312E06" w:rsidRPr="00312E06" w:rsidRDefault="00312E06" w:rsidP="00312E06">
      <w:pPr>
        <w:numPr>
          <w:ilvl w:val="0"/>
          <w:numId w:val="43"/>
        </w:numPr>
        <w:rPr>
          <w:rFonts w:ascii="Arial" w:hAnsi="Arial" w:cs="Arial"/>
          <w:noProof w:val="0"/>
          <w:sz w:val="24"/>
          <w:szCs w:val="24"/>
        </w:rPr>
      </w:pPr>
      <w:r w:rsidRPr="00312E06">
        <w:rPr>
          <w:rFonts w:ascii="Arial" w:hAnsi="Arial" w:cs="Arial"/>
          <w:noProof w:val="0"/>
          <w:sz w:val="24"/>
          <w:szCs w:val="24"/>
        </w:rPr>
        <w:t>Numbers and Data in Public Health</w:t>
      </w:r>
    </w:p>
    <w:p w14:paraId="15159A23"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Understanding Risk</w:t>
      </w:r>
    </w:p>
    <w:p w14:paraId="78C6DB92" w14:textId="77777777" w:rsidR="00312E06" w:rsidRPr="00312E06" w:rsidRDefault="00312E06" w:rsidP="00312E06">
      <w:pPr>
        <w:numPr>
          <w:ilvl w:val="2"/>
          <w:numId w:val="43"/>
        </w:numPr>
        <w:rPr>
          <w:rFonts w:ascii="Arial" w:hAnsi="Arial" w:cs="Arial"/>
          <w:noProof w:val="0"/>
          <w:sz w:val="24"/>
          <w:szCs w:val="24"/>
        </w:rPr>
      </w:pPr>
      <w:r w:rsidRPr="00312E06">
        <w:rPr>
          <w:rFonts w:ascii="Arial" w:hAnsi="Arial" w:cs="Arial"/>
          <w:noProof w:val="0"/>
          <w:sz w:val="24"/>
          <w:szCs w:val="24"/>
        </w:rPr>
        <w:t>Concept of Conditioning in a 2x2 table</w:t>
      </w:r>
    </w:p>
    <w:p w14:paraId="7FE26C57" w14:textId="77777777" w:rsidR="00312E06" w:rsidRPr="00312E06" w:rsidRDefault="00312E06" w:rsidP="00312E06">
      <w:pPr>
        <w:numPr>
          <w:ilvl w:val="2"/>
          <w:numId w:val="43"/>
        </w:numPr>
        <w:rPr>
          <w:rFonts w:ascii="Arial" w:hAnsi="Arial" w:cs="Arial"/>
          <w:noProof w:val="0"/>
          <w:sz w:val="24"/>
          <w:szCs w:val="24"/>
        </w:rPr>
      </w:pPr>
      <w:r w:rsidRPr="00312E06">
        <w:rPr>
          <w:rFonts w:ascii="Arial" w:hAnsi="Arial" w:cs="Arial"/>
          <w:noProof w:val="0"/>
          <w:sz w:val="24"/>
          <w:szCs w:val="24"/>
        </w:rPr>
        <w:t>Purpose of Row/Column Percentages</w:t>
      </w:r>
    </w:p>
    <w:p w14:paraId="2C6352FF" w14:textId="77777777" w:rsidR="00312E06" w:rsidRPr="00312E06" w:rsidRDefault="00312E06" w:rsidP="00312E06">
      <w:pPr>
        <w:numPr>
          <w:ilvl w:val="2"/>
          <w:numId w:val="43"/>
        </w:numPr>
        <w:rPr>
          <w:rFonts w:ascii="Arial" w:hAnsi="Arial" w:cs="Arial"/>
          <w:noProof w:val="0"/>
          <w:sz w:val="24"/>
          <w:szCs w:val="24"/>
        </w:rPr>
      </w:pPr>
      <w:r w:rsidRPr="00312E06">
        <w:rPr>
          <w:rFonts w:ascii="Arial" w:hAnsi="Arial" w:cs="Arial"/>
          <w:noProof w:val="0"/>
          <w:sz w:val="24"/>
          <w:szCs w:val="24"/>
        </w:rPr>
        <w:t>Methods to Compare Row/Column Percentages (e.g. Absolute Difference, Relative Risk Ratio, Percentage Difference)</w:t>
      </w:r>
    </w:p>
    <w:p w14:paraId="7973D12E"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Tests for Identifying Diseases</w:t>
      </w:r>
    </w:p>
    <w:p w14:paraId="6B2CDC07" w14:textId="77777777" w:rsidR="00312E06" w:rsidRPr="00312E06" w:rsidRDefault="00312E06" w:rsidP="00312E06">
      <w:pPr>
        <w:numPr>
          <w:ilvl w:val="2"/>
          <w:numId w:val="43"/>
        </w:numPr>
        <w:rPr>
          <w:rFonts w:ascii="Arial" w:hAnsi="Arial" w:cs="Arial"/>
          <w:noProof w:val="0"/>
          <w:sz w:val="24"/>
          <w:szCs w:val="24"/>
        </w:rPr>
      </w:pPr>
      <w:r w:rsidRPr="00312E06">
        <w:rPr>
          <w:rFonts w:ascii="Arial" w:hAnsi="Arial" w:cs="Arial"/>
          <w:noProof w:val="0"/>
          <w:sz w:val="24"/>
          <w:szCs w:val="24"/>
        </w:rPr>
        <w:t>Concerns and Issues with Testing for Disease Conditions</w:t>
      </w:r>
    </w:p>
    <w:p w14:paraId="3301DE5F" w14:textId="77777777" w:rsidR="00312E06" w:rsidRPr="00312E06" w:rsidRDefault="00312E06" w:rsidP="00312E06">
      <w:pPr>
        <w:numPr>
          <w:ilvl w:val="2"/>
          <w:numId w:val="43"/>
        </w:numPr>
        <w:rPr>
          <w:rFonts w:ascii="Arial" w:hAnsi="Arial" w:cs="Arial"/>
          <w:noProof w:val="0"/>
          <w:sz w:val="24"/>
          <w:szCs w:val="24"/>
        </w:rPr>
      </w:pPr>
      <w:r w:rsidRPr="00312E06">
        <w:rPr>
          <w:rFonts w:ascii="Arial" w:hAnsi="Arial" w:cs="Arial"/>
          <w:noProof w:val="0"/>
          <w:sz w:val="24"/>
          <w:szCs w:val="24"/>
        </w:rPr>
        <w:t>Measuring the Accuracy of Tests (e.g. Sensitivity, Specificity, Predictive Value Positive /  Negative)</w:t>
      </w:r>
    </w:p>
    <w:p w14:paraId="69BCB6A7"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 xml:space="preserve">(Optional) Additional topics related to statistical issues commonly found in public health data </w:t>
      </w:r>
    </w:p>
    <w:p w14:paraId="07B82433" w14:textId="77777777" w:rsidR="00312E06" w:rsidRP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Case study dealing with public health data</w:t>
      </w:r>
    </w:p>
    <w:p w14:paraId="3E5171D9" w14:textId="77777777" w:rsidR="00312E06" w:rsidRPr="00312E06" w:rsidRDefault="00312E06" w:rsidP="00312E06">
      <w:pPr>
        <w:ind w:left="720"/>
        <w:rPr>
          <w:rFonts w:ascii="Arial" w:hAnsi="Arial" w:cs="Arial"/>
          <w:noProof w:val="0"/>
          <w:sz w:val="24"/>
          <w:szCs w:val="24"/>
        </w:rPr>
      </w:pPr>
    </w:p>
    <w:p w14:paraId="558969F2" w14:textId="77777777" w:rsidR="00312E06" w:rsidRPr="00312E06" w:rsidRDefault="00312E06" w:rsidP="00312E06">
      <w:pPr>
        <w:numPr>
          <w:ilvl w:val="0"/>
          <w:numId w:val="43"/>
        </w:numPr>
        <w:rPr>
          <w:rFonts w:ascii="Arial" w:hAnsi="Arial" w:cs="Arial"/>
          <w:noProof w:val="0"/>
          <w:sz w:val="24"/>
          <w:szCs w:val="24"/>
        </w:rPr>
      </w:pPr>
      <w:r w:rsidRPr="00312E06">
        <w:rPr>
          <w:rFonts w:ascii="Arial" w:hAnsi="Arial" w:cs="Arial"/>
          <w:noProof w:val="0"/>
          <w:sz w:val="24"/>
          <w:szCs w:val="24"/>
        </w:rPr>
        <w:t>(Optional) Additional topics at discretion of instructor</w:t>
      </w:r>
    </w:p>
    <w:p w14:paraId="7D9D55ED" w14:textId="77777777" w:rsidR="00312E06" w:rsidRDefault="00312E06" w:rsidP="00312E06">
      <w:pPr>
        <w:numPr>
          <w:ilvl w:val="1"/>
          <w:numId w:val="43"/>
        </w:numPr>
        <w:rPr>
          <w:rFonts w:ascii="Arial" w:hAnsi="Arial" w:cs="Arial"/>
          <w:noProof w:val="0"/>
          <w:sz w:val="24"/>
          <w:szCs w:val="24"/>
        </w:rPr>
      </w:pPr>
      <w:r w:rsidRPr="00312E06">
        <w:rPr>
          <w:rFonts w:ascii="Arial" w:hAnsi="Arial" w:cs="Arial"/>
          <w:noProof w:val="0"/>
          <w:sz w:val="24"/>
          <w:szCs w:val="24"/>
        </w:rPr>
        <w:t>Topics must promote quantitative and statistical reasoning skills</w:t>
      </w:r>
    </w:p>
    <w:p w14:paraId="16CF40E8" w14:textId="61E73306" w:rsidR="009113FB" w:rsidRPr="00312E06" w:rsidRDefault="00312E06" w:rsidP="00312E06">
      <w:pPr>
        <w:numPr>
          <w:ilvl w:val="1"/>
          <w:numId w:val="43"/>
        </w:numPr>
        <w:rPr>
          <w:rFonts w:ascii="Arial" w:hAnsi="Arial" w:cs="Arial"/>
          <w:noProof w:val="0"/>
          <w:sz w:val="24"/>
          <w:szCs w:val="24"/>
        </w:rPr>
      </w:pPr>
      <w:r w:rsidRPr="00312E06">
        <w:rPr>
          <w:rFonts w:ascii="Arial" w:hAnsi="Arial" w:cs="Arial"/>
          <w:sz w:val="24"/>
          <w:szCs w:val="24"/>
        </w:rPr>
        <w:lastRenderedPageBreak/>
        <w:t>Topics must be of general interest to all students</w:t>
      </w:r>
    </w:p>
    <w:p w14:paraId="31730601" w14:textId="77777777" w:rsidR="009113FB" w:rsidRDefault="009113FB" w:rsidP="0047568B">
      <w:pPr>
        <w:jc w:val="both"/>
        <w:rPr>
          <w:rFonts w:ascii="Arial" w:hAnsi="Arial" w:cs="Arial"/>
          <w:b/>
          <w:bCs/>
          <w:sz w:val="24"/>
          <w:szCs w:val="24"/>
          <w:u w:val="single"/>
        </w:rPr>
      </w:pPr>
    </w:p>
    <w:p w14:paraId="3A781D54" w14:textId="77777777" w:rsidR="0047568B" w:rsidRPr="00120429" w:rsidRDefault="0047568B" w:rsidP="0047568B">
      <w:pPr>
        <w:jc w:val="both"/>
        <w:rPr>
          <w:rFonts w:ascii="Arial" w:hAnsi="Arial" w:cs="Arial"/>
          <w:bCs/>
          <w:sz w:val="24"/>
          <w:szCs w:val="24"/>
        </w:rPr>
      </w:pPr>
      <w:r>
        <w:rPr>
          <w:rFonts w:ascii="Arial" w:hAnsi="Arial" w:cs="Arial"/>
          <w:b/>
          <w:bCs/>
          <w:sz w:val="24"/>
          <w:szCs w:val="24"/>
          <w:u w:val="single"/>
        </w:rPr>
        <w:t>Listing of Sections to be Covered:</w:t>
      </w:r>
      <w:r>
        <w:rPr>
          <w:rFonts w:ascii="Arial" w:hAnsi="Arial" w:cs="Arial"/>
          <w:bCs/>
          <w:sz w:val="24"/>
          <w:szCs w:val="24"/>
        </w:rPr>
        <w:t xml:space="preserve">  Not applicable to this course, since there is no standard textbook.  Chosen sections of any text should correspond to the topics outlined above.</w:t>
      </w:r>
    </w:p>
    <w:p w14:paraId="2D09E055" w14:textId="77777777" w:rsidR="0047568B" w:rsidRDefault="0047568B" w:rsidP="0047568B">
      <w:pPr>
        <w:jc w:val="both"/>
        <w:rPr>
          <w:rFonts w:ascii="Arial" w:hAnsi="Arial" w:cs="Arial"/>
          <w:b/>
          <w:bCs/>
          <w:sz w:val="24"/>
          <w:szCs w:val="24"/>
          <w:u w:val="single"/>
        </w:rPr>
      </w:pPr>
    </w:p>
    <w:p w14:paraId="6EEFD4EC" w14:textId="5D3D0119" w:rsidR="0047568B" w:rsidRPr="00F2403F" w:rsidRDefault="0047568B" w:rsidP="0047568B">
      <w:pPr>
        <w:jc w:val="both"/>
        <w:rPr>
          <w:rFonts w:ascii="Arial" w:hAnsi="Arial" w:cs="Arial"/>
          <w:bCs/>
          <w:sz w:val="24"/>
          <w:szCs w:val="24"/>
        </w:rPr>
      </w:pPr>
      <w:r>
        <w:rPr>
          <w:rFonts w:ascii="Arial" w:hAnsi="Arial" w:cs="Arial"/>
          <w:b/>
          <w:bCs/>
          <w:sz w:val="24"/>
          <w:szCs w:val="24"/>
          <w:u w:val="single"/>
        </w:rPr>
        <w:t>Remarks</w:t>
      </w:r>
      <w:r w:rsidRPr="00FC0E7D">
        <w:rPr>
          <w:rFonts w:ascii="Arial" w:hAnsi="Arial" w:cs="Arial"/>
          <w:b/>
          <w:bCs/>
          <w:sz w:val="24"/>
          <w:szCs w:val="24"/>
          <w:u w:val="single"/>
        </w:rPr>
        <w:t>:</w:t>
      </w:r>
      <w:r>
        <w:rPr>
          <w:rFonts w:ascii="Arial" w:hAnsi="Arial" w:cs="Arial"/>
          <w:bCs/>
          <w:sz w:val="24"/>
          <w:szCs w:val="24"/>
        </w:rPr>
        <w:t xml:space="preserve">  </w:t>
      </w:r>
      <w:r w:rsidR="00312E06">
        <w:rPr>
          <w:rFonts w:ascii="Arial" w:hAnsi="Arial" w:cs="Arial"/>
          <w:bCs/>
          <w:sz w:val="24"/>
          <w:szCs w:val="24"/>
        </w:rPr>
        <w:t>None</w:t>
      </w:r>
      <w:r>
        <w:rPr>
          <w:rFonts w:ascii="Arial" w:hAnsi="Arial" w:cs="Arial"/>
          <w:bCs/>
          <w:sz w:val="24"/>
          <w:szCs w:val="24"/>
        </w:rPr>
        <w:t>.</w:t>
      </w:r>
    </w:p>
    <w:p w14:paraId="01C85CD8" w14:textId="77777777" w:rsidR="0047568B"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p>
    <w:p w14:paraId="7E9E8EBA" w14:textId="50994716" w:rsidR="0047568B" w:rsidRPr="00452489" w:rsidRDefault="00340A1F"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Pr>
          <w:rFonts w:ascii="Arial" w:hAnsi="Arial" w:cs="Arial"/>
          <w:b/>
          <w:noProof w:val="0"/>
          <w:sz w:val="24"/>
          <w:szCs w:val="24"/>
          <w:u w:val="single"/>
        </w:rPr>
        <w:t>Approximate Pace of C</w:t>
      </w:r>
      <w:r w:rsidR="0047568B" w:rsidRPr="00FC0E7D">
        <w:rPr>
          <w:rFonts w:ascii="Arial" w:hAnsi="Arial" w:cs="Arial"/>
          <w:b/>
          <w:noProof w:val="0"/>
          <w:sz w:val="24"/>
          <w:szCs w:val="24"/>
          <w:u w:val="single"/>
        </w:rPr>
        <w:t>overage:</w:t>
      </w:r>
      <w:r w:rsidR="0047568B">
        <w:rPr>
          <w:rFonts w:ascii="Arial" w:hAnsi="Arial" w:cs="Arial"/>
          <w:noProof w:val="0"/>
          <w:sz w:val="24"/>
          <w:szCs w:val="24"/>
        </w:rPr>
        <w:t xml:space="preserve">  Not Applicable.</w:t>
      </w:r>
    </w:p>
    <w:p w14:paraId="23D6619F"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ascii="Arial" w:hAnsi="Arial" w:cs="Arial"/>
          <w:noProof w:val="0"/>
          <w:sz w:val="24"/>
          <w:szCs w:val="24"/>
        </w:rPr>
      </w:pPr>
    </w:p>
    <w:p w14:paraId="726BD877"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 xml:space="preserve">Method of Instruction: </w:t>
      </w:r>
      <w:r w:rsidRPr="00FC0E7D">
        <w:rPr>
          <w:rFonts w:ascii="Arial" w:hAnsi="Arial" w:cs="Arial"/>
          <w:noProof w:val="0"/>
          <w:sz w:val="24"/>
          <w:szCs w:val="24"/>
        </w:rPr>
        <w:t>Lecture-presentation, discussion, question-answer sessions,</w:t>
      </w:r>
    </w:p>
    <w:p w14:paraId="2E5C46EA" w14:textId="77777777" w:rsidR="0047568B" w:rsidRPr="00FC0E7D" w:rsidRDefault="0047568B" w:rsidP="0047568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roofErr w:type="gramStart"/>
      <w:r w:rsidRPr="00FC0E7D">
        <w:rPr>
          <w:rFonts w:ascii="Arial" w:hAnsi="Arial" w:cs="Arial"/>
          <w:noProof w:val="0"/>
          <w:sz w:val="24"/>
          <w:szCs w:val="24"/>
        </w:rPr>
        <w:t>use</w:t>
      </w:r>
      <w:proofErr w:type="gramEnd"/>
      <w:r w:rsidRPr="00FC0E7D">
        <w:rPr>
          <w:rFonts w:ascii="Arial" w:hAnsi="Arial" w:cs="Arial"/>
          <w:noProof w:val="0"/>
          <w:sz w:val="24"/>
          <w:szCs w:val="24"/>
        </w:rPr>
        <w:t xml:space="preserve"> of calculators/computers, group work.</w:t>
      </w:r>
    </w:p>
    <w:p w14:paraId="25195840" w14:textId="77777777" w:rsidR="0047568B" w:rsidRPr="00FC0E7D" w:rsidRDefault="0047568B" w:rsidP="0047568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4E71DCA6" w14:textId="6DD7D749" w:rsidR="0047568B" w:rsidRDefault="0047568B" w:rsidP="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Evaluation Procedure:</w:t>
      </w:r>
      <w:r w:rsidRPr="00FC0E7D">
        <w:rPr>
          <w:rFonts w:ascii="Arial" w:hAnsi="Arial" w:cs="Arial"/>
          <w:noProof w:val="0"/>
          <w:sz w:val="24"/>
          <w:szCs w:val="24"/>
        </w:rPr>
        <w:t xml:space="preserve">  </w:t>
      </w:r>
      <w:r w:rsidR="00312E06">
        <w:rPr>
          <w:rFonts w:ascii="Arial" w:hAnsi="Arial" w:cs="Arial"/>
          <w:noProof w:val="0"/>
          <w:sz w:val="24"/>
          <w:szCs w:val="24"/>
        </w:rPr>
        <w:t>Homework assignments, case studies, exams</w:t>
      </w:r>
      <w:r w:rsidRPr="00FC0E7D">
        <w:rPr>
          <w:rFonts w:ascii="Arial" w:hAnsi="Arial" w:cs="Arial"/>
          <w:noProof w:val="0"/>
          <w:sz w:val="24"/>
          <w:szCs w:val="24"/>
        </w:rPr>
        <w:t>.</w:t>
      </w:r>
    </w:p>
    <w:p w14:paraId="012AACE4"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77BB8D7" w14:textId="6BF00272" w:rsid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7A30E9">
        <w:rPr>
          <w:rFonts w:ascii="Arial" w:hAnsi="Arial" w:cs="Arial"/>
          <w:b/>
          <w:noProof w:val="0"/>
          <w:sz w:val="24"/>
          <w:szCs w:val="24"/>
          <w:u w:val="single"/>
        </w:rPr>
        <w:t>Minnesota Transfer Curriculum:</w:t>
      </w:r>
      <w:r w:rsidRPr="007A30E9">
        <w:rPr>
          <w:rFonts w:ascii="Arial" w:hAnsi="Arial" w:cs="Arial"/>
          <w:noProof w:val="0"/>
          <w:sz w:val="24"/>
          <w:szCs w:val="24"/>
        </w:rPr>
        <w:t xml:space="preserve"> </w:t>
      </w:r>
      <w:r w:rsidR="00312E06">
        <w:rPr>
          <w:rFonts w:ascii="Arial" w:hAnsi="Arial" w:cs="Arial"/>
          <w:noProof w:val="0"/>
          <w:sz w:val="24"/>
          <w:szCs w:val="24"/>
        </w:rPr>
        <w:t>G</w:t>
      </w:r>
      <w:r w:rsidR="009B140C">
        <w:rPr>
          <w:rFonts w:ascii="Arial" w:hAnsi="Arial" w:cs="Arial"/>
          <w:noProof w:val="0"/>
          <w:sz w:val="24"/>
          <w:szCs w:val="24"/>
        </w:rPr>
        <w:t>oal 4 – Mathematical/Logical Reasoning</w:t>
      </w:r>
    </w:p>
    <w:p w14:paraId="719ACA5E" w14:textId="1595F832" w:rsidR="009B140C" w:rsidRDefault="009B140C" w:rsidP="009B140C">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Illustrate historical and contemporary applications of mathematical/logical systems.</w:t>
      </w:r>
    </w:p>
    <w:p w14:paraId="355F57CD" w14:textId="1BBD7E5C" w:rsidR="009B140C" w:rsidRDefault="009B140C" w:rsidP="009B140C">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Clearly express mathematical/logical ideas in writing.</w:t>
      </w:r>
    </w:p>
    <w:p w14:paraId="4FA54991" w14:textId="6192B4BE" w:rsidR="009B140C" w:rsidRDefault="009B140C" w:rsidP="009B140C">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Explain what constitutes a valid mathematical/logical argument (proof).</w:t>
      </w:r>
    </w:p>
    <w:p w14:paraId="542CCC11" w14:textId="5A0A32F4" w:rsidR="009B140C" w:rsidRPr="009B140C" w:rsidRDefault="009B140C" w:rsidP="009B140C">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Apply higher-order problem-solving and/or modeling strategies.</w:t>
      </w:r>
    </w:p>
    <w:p w14:paraId="506ED09E"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646264C"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proofErr w:type="spellStart"/>
      <w:r w:rsidRPr="007A30E9">
        <w:rPr>
          <w:rFonts w:ascii="Arial" w:hAnsi="Arial" w:cs="Arial"/>
          <w:b/>
          <w:noProof w:val="0"/>
          <w:sz w:val="24"/>
          <w:szCs w:val="24"/>
          <w:u w:val="single"/>
        </w:rPr>
        <w:t>MnSCU</w:t>
      </w:r>
      <w:proofErr w:type="spellEnd"/>
      <w:r w:rsidRPr="007A30E9">
        <w:rPr>
          <w:rFonts w:ascii="Arial" w:hAnsi="Arial" w:cs="Arial"/>
          <w:b/>
          <w:noProof w:val="0"/>
          <w:sz w:val="24"/>
          <w:szCs w:val="24"/>
          <w:u w:val="single"/>
        </w:rPr>
        <w:t xml:space="preserve"> Learning Outcomes:</w:t>
      </w:r>
    </w:p>
    <w:p w14:paraId="40EF3A42" w14:textId="49D45BF8" w:rsidR="007A30E9" w:rsidRPr="009B140C" w:rsidRDefault="009B140C" w:rsidP="00231B3D">
      <w:pPr>
        <w:pStyle w:val="ListParagraph"/>
        <w:numPr>
          <w:ilvl w:val="0"/>
          <w:numId w:val="42"/>
        </w:numPr>
        <w:rPr>
          <w:rFonts w:ascii="Arial" w:hAnsi="Arial" w:cs="Arial"/>
          <w:sz w:val="24"/>
          <w:szCs w:val="24"/>
        </w:rPr>
      </w:pPr>
      <w:r>
        <w:rPr>
          <w:rFonts w:ascii="Arial" w:hAnsi="Arial" w:cs="Arial"/>
          <w:sz w:val="24"/>
          <w:szCs w:val="24"/>
        </w:rPr>
        <w:t>This course will promote a student’s ability to d</w:t>
      </w:r>
      <w:r w:rsidRPr="009B140C">
        <w:rPr>
          <w:rFonts w:ascii="Arial" w:hAnsi="Arial" w:cs="Arial"/>
          <w:sz w:val="24"/>
          <w:szCs w:val="24"/>
        </w:rPr>
        <w:t>iscuss and apply basic concepts which are essential for statistical literacy, including percentages and rates, basic graphical representations of data, basic data summaries, sampling variation, probability, and risk</w:t>
      </w:r>
      <w:r w:rsidR="007A30E9" w:rsidRPr="009B140C">
        <w:rPr>
          <w:rFonts w:ascii="Arial" w:hAnsi="Arial" w:cs="Arial"/>
          <w:sz w:val="24"/>
          <w:szCs w:val="24"/>
        </w:rPr>
        <w:t>.</w:t>
      </w:r>
    </w:p>
    <w:p w14:paraId="5C4E8A33" w14:textId="49D8CF45" w:rsidR="009B140C" w:rsidRPr="009B140C" w:rsidRDefault="009B140C" w:rsidP="009B140C">
      <w:pPr>
        <w:pStyle w:val="ListParagraph"/>
        <w:numPr>
          <w:ilvl w:val="0"/>
          <w:numId w:val="42"/>
        </w:numPr>
        <w:rPr>
          <w:rFonts w:ascii="Arial" w:hAnsi="Arial" w:cs="Arial"/>
          <w:sz w:val="24"/>
          <w:szCs w:val="24"/>
        </w:rPr>
      </w:pPr>
      <w:r>
        <w:rPr>
          <w:rFonts w:ascii="Arial" w:hAnsi="Arial" w:cs="Arial"/>
          <w:sz w:val="24"/>
          <w:szCs w:val="24"/>
        </w:rPr>
        <w:t>This course will promote a student’s ability to u</w:t>
      </w:r>
      <w:r w:rsidRPr="009B140C">
        <w:rPr>
          <w:rFonts w:ascii="Arial" w:hAnsi="Arial" w:cs="Arial"/>
          <w:sz w:val="24"/>
          <w:szCs w:val="24"/>
        </w:rPr>
        <w:t>nderstand how data are produced and what makes data trustworthy and reliable</w:t>
      </w:r>
      <w:r>
        <w:rPr>
          <w:rFonts w:ascii="Arial" w:hAnsi="Arial" w:cs="Arial"/>
          <w:sz w:val="24"/>
          <w:szCs w:val="24"/>
        </w:rPr>
        <w:t>.</w:t>
      </w:r>
    </w:p>
    <w:p w14:paraId="65731C6D" w14:textId="4015A315" w:rsidR="009B140C" w:rsidRPr="009B140C" w:rsidRDefault="009B140C" w:rsidP="009B140C">
      <w:pPr>
        <w:pStyle w:val="ListParagraph"/>
        <w:numPr>
          <w:ilvl w:val="0"/>
          <w:numId w:val="42"/>
        </w:numPr>
        <w:rPr>
          <w:rFonts w:ascii="Arial" w:hAnsi="Arial" w:cs="Arial"/>
          <w:sz w:val="24"/>
          <w:szCs w:val="24"/>
        </w:rPr>
      </w:pPr>
      <w:r>
        <w:rPr>
          <w:rFonts w:ascii="Arial" w:hAnsi="Arial" w:cs="Arial"/>
          <w:sz w:val="24"/>
          <w:szCs w:val="24"/>
        </w:rPr>
        <w:t>This course will promote a student’s ability to a</w:t>
      </w:r>
      <w:r w:rsidRPr="009B140C">
        <w:rPr>
          <w:rFonts w:ascii="Arial" w:hAnsi="Arial" w:cs="Arial"/>
          <w:sz w:val="24"/>
          <w:szCs w:val="24"/>
        </w:rPr>
        <w:t>ppreciate how data can be used to enhance our understanding of our world and in decision making</w:t>
      </w:r>
      <w:r>
        <w:rPr>
          <w:rFonts w:ascii="Arial" w:hAnsi="Arial" w:cs="Arial"/>
          <w:sz w:val="24"/>
          <w:szCs w:val="24"/>
        </w:rPr>
        <w:t>.</w:t>
      </w:r>
    </w:p>
    <w:p w14:paraId="4844E877" w14:textId="4B519630" w:rsidR="009B140C" w:rsidRPr="009B140C" w:rsidRDefault="009B140C" w:rsidP="009B140C">
      <w:pPr>
        <w:pStyle w:val="ListParagraph"/>
        <w:numPr>
          <w:ilvl w:val="0"/>
          <w:numId w:val="42"/>
        </w:numPr>
        <w:rPr>
          <w:rFonts w:ascii="Arial" w:hAnsi="Arial" w:cs="Arial"/>
          <w:sz w:val="24"/>
          <w:szCs w:val="24"/>
        </w:rPr>
      </w:pPr>
      <w:r>
        <w:rPr>
          <w:rFonts w:ascii="Arial" w:hAnsi="Arial" w:cs="Arial"/>
          <w:sz w:val="24"/>
          <w:szCs w:val="24"/>
        </w:rPr>
        <w:t>This course will promote a student’s ability to c</w:t>
      </w:r>
      <w:r w:rsidRPr="009B140C">
        <w:rPr>
          <w:rFonts w:ascii="Arial" w:hAnsi="Arial" w:cs="Arial"/>
          <w:sz w:val="24"/>
          <w:szCs w:val="24"/>
        </w:rPr>
        <w:t>ritically evaluate the presentation and use of data by others</w:t>
      </w:r>
      <w:r>
        <w:rPr>
          <w:rFonts w:ascii="Arial" w:hAnsi="Arial" w:cs="Arial"/>
          <w:sz w:val="24"/>
          <w:szCs w:val="24"/>
        </w:rPr>
        <w:t>.</w:t>
      </w:r>
    </w:p>
    <w:p w14:paraId="1E504C27" w14:textId="21D19809" w:rsidR="007A30E9" w:rsidRPr="009B140C" w:rsidRDefault="009B140C" w:rsidP="00C549BE">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sz w:val="24"/>
          <w:szCs w:val="24"/>
        </w:rPr>
        <w:t>This course will promote a student’s ability to i</w:t>
      </w:r>
      <w:r w:rsidRPr="009B140C">
        <w:rPr>
          <w:rFonts w:ascii="Arial" w:hAnsi="Arial" w:cs="Arial"/>
          <w:sz w:val="24"/>
          <w:szCs w:val="24"/>
        </w:rPr>
        <w:t>nterpret numbers and data and communicate the information contained therein effectively themselves</w:t>
      </w:r>
      <w:r>
        <w:rPr>
          <w:rFonts w:ascii="Arial" w:hAnsi="Arial" w:cs="Arial"/>
          <w:sz w:val="24"/>
          <w:szCs w:val="24"/>
        </w:rPr>
        <w:t>.</w:t>
      </w:r>
    </w:p>
    <w:p w14:paraId="5D375F79"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A3796FC" w14:textId="77777777" w:rsidR="00340A1F" w:rsidRDefault="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0568B16" w14:textId="21D1EBAC"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340A1F">
        <w:rPr>
          <w:rFonts w:ascii="Arial" w:hAnsi="Arial" w:cs="Arial"/>
          <w:b/>
          <w:noProof w:val="0"/>
          <w:sz w:val="24"/>
          <w:szCs w:val="24"/>
        </w:rPr>
        <w:t>Last Revised:</w:t>
      </w:r>
      <w:r w:rsidR="00340A1F">
        <w:rPr>
          <w:rFonts w:ascii="Arial" w:hAnsi="Arial" w:cs="Arial"/>
          <w:noProof w:val="0"/>
          <w:sz w:val="24"/>
          <w:szCs w:val="24"/>
        </w:rPr>
        <w:t xml:space="preserve"> </w:t>
      </w:r>
      <w:r w:rsidR="009B140C">
        <w:rPr>
          <w:rFonts w:ascii="Arial" w:hAnsi="Arial" w:cs="Arial"/>
          <w:noProof w:val="0"/>
          <w:sz w:val="24"/>
          <w:szCs w:val="24"/>
        </w:rPr>
        <w:t>Spring 2014 by the Statistics Subgroup</w:t>
      </w:r>
      <w:bookmarkStart w:id="0" w:name="_GoBack"/>
      <w:bookmarkEnd w:id="0"/>
    </w:p>
    <w:p w14:paraId="0322A00A"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sectPr w:rsidR="0047568B" w:rsidRPr="00FC0E7D" w:rsidSect="0047568B">
      <w:headerReference w:type="even" r:id="rId7"/>
      <w:headerReference w:type="default" r:id="rId8"/>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1C8F" w14:textId="77777777" w:rsidR="0047568B" w:rsidRDefault="0047568B">
      <w:r>
        <w:separator/>
      </w:r>
    </w:p>
  </w:endnote>
  <w:endnote w:type="continuationSeparator" w:id="0">
    <w:p w14:paraId="74B2131E" w14:textId="77777777" w:rsidR="0047568B" w:rsidRDefault="0047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5953" w14:textId="77777777" w:rsidR="0047568B" w:rsidRDefault="0047568B">
      <w:r>
        <w:separator/>
      </w:r>
    </w:p>
  </w:footnote>
  <w:footnote w:type="continuationSeparator" w:id="0">
    <w:p w14:paraId="7B1BE5C8" w14:textId="77777777" w:rsidR="0047568B" w:rsidRDefault="00475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6E31" w14:textId="77777777" w:rsidR="0047568B" w:rsidRDefault="004756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E2B1EA6" w14:textId="77777777" w:rsidR="0047568B" w:rsidRDefault="004756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1DC3" w14:textId="656F62FD" w:rsidR="0047568B" w:rsidRPr="005278A3" w:rsidRDefault="0047568B">
    <w:pPr>
      <w:pStyle w:val="Header"/>
      <w:framePr w:wrap="around" w:vAnchor="text" w:hAnchor="margin" w:xAlign="right" w:y="1"/>
      <w:rPr>
        <w:rStyle w:val="PageNumber"/>
        <w:rFonts w:ascii="Arial" w:hAnsi="Arial" w:cs="Arial"/>
      </w:rPr>
    </w:pPr>
    <w:r w:rsidRPr="005278A3">
      <w:rPr>
        <w:rStyle w:val="PageNumber"/>
        <w:rFonts w:ascii="Arial" w:hAnsi="Arial" w:cs="Arial"/>
      </w:rPr>
      <w:fldChar w:fldCharType="begin"/>
    </w:r>
    <w:r w:rsidRPr="005278A3">
      <w:rPr>
        <w:rStyle w:val="PageNumber"/>
        <w:rFonts w:ascii="Arial" w:hAnsi="Arial" w:cs="Arial"/>
      </w:rPr>
      <w:instrText xml:space="preserve">PAGE  </w:instrText>
    </w:r>
    <w:r w:rsidRPr="005278A3">
      <w:rPr>
        <w:rStyle w:val="PageNumber"/>
        <w:rFonts w:ascii="Arial" w:hAnsi="Arial" w:cs="Arial"/>
      </w:rPr>
      <w:fldChar w:fldCharType="separate"/>
    </w:r>
    <w:r w:rsidR="003F4735">
      <w:rPr>
        <w:rStyle w:val="PageNumber"/>
        <w:rFonts w:ascii="Arial" w:hAnsi="Arial" w:cs="Arial"/>
      </w:rPr>
      <w:t>2</w:t>
    </w:r>
    <w:r w:rsidRPr="005278A3">
      <w:rPr>
        <w:rStyle w:val="PageNumber"/>
        <w:rFonts w:ascii="Arial" w:hAnsi="Arial" w:cs="Arial"/>
      </w:rPr>
      <w:fldChar w:fldCharType="end"/>
    </w:r>
  </w:p>
  <w:p w14:paraId="44638979" w14:textId="77777777" w:rsidR="0047568B" w:rsidRDefault="004756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989"/>
    <w:multiLevelType w:val="hybridMultilevel"/>
    <w:tmpl w:val="654A28B2"/>
    <w:lvl w:ilvl="0" w:tplc="98B86E9A">
      <w:start w:val="1992"/>
      <w:numFmt w:val="bullet"/>
      <w:lvlText w:val="-"/>
      <w:lvlJc w:val="left"/>
      <w:pPr>
        <w:tabs>
          <w:tab w:val="num" w:pos="1800"/>
        </w:tabs>
        <w:ind w:left="180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02CF0"/>
    <w:multiLevelType w:val="singleLevel"/>
    <w:tmpl w:val="98B86E9A"/>
    <w:lvl w:ilvl="0">
      <w:start w:val="1992"/>
      <w:numFmt w:val="bullet"/>
      <w:lvlText w:val="-"/>
      <w:lvlJc w:val="left"/>
      <w:pPr>
        <w:tabs>
          <w:tab w:val="num" w:pos="1800"/>
        </w:tabs>
        <w:ind w:left="1800" w:hanging="360"/>
      </w:pPr>
      <w:rPr>
        <w:rFonts w:hint="default"/>
      </w:rPr>
    </w:lvl>
  </w:abstractNum>
  <w:abstractNum w:abstractNumId="2" w15:restartNumberingAfterBreak="0">
    <w:nsid w:val="04B9645D"/>
    <w:multiLevelType w:val="hybridMultilevel"/>
    <w:tmpl w:val="39F27482"/>
    <w:lvl w:ilvl="0" w:tplc="4B38FE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D4635"/>
    <w:multiLevelType w:val="hybridMultilevel"/>
    <w:tmpl w:val="4C84F980"/>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8182D"/>
    <w:multiLevelType w:val="hybridMultilevel"/>
    <w:tmpl w:val="5E58B732"/>
    <w:lvl w:ilvl="0" w:tplc="97528CFA">
      <w:start w:val="1"/>
      <w:numFmt w:val="upperRoman"/>
      <w:lvlText w:val="%1."/>
      <w:lvlJc w:val="right"/>
      <w:pPr>
        <w:tabs>
          <w:tab w:val="num" w:pos="720"/>
        </w:tabs>
        <w:ind w:left="720" w:hanging="360"/>
      </w:pPr>
    </w:lvl>
    <w:lvl w:ilvl="1" w:tplc="D22443E6" w:tentative="1">
      <w:start w:val="1"/>
      <w:numFmt w:val="upperRoman"/>
      <w:lvlText w:val="%2."/>
      <w:lvlJc w:val="right"/>
      <w:pPr>
        <w:tabs>
          <w:tab w:val="num" w:pos="1440"/>
        </w:tabs>
        <w:ind w:left="1440" w:hanging="360"/>
      </w:pPr>
    </w:lvl>
    <w:lvl w:ilvl="2" w:tplc="610454E4" w:tentative="1">
      <w:start w:val="1"/>
      <w:numFmt w:val="upperRoman"/>
      <w:lvlText w:val="%3."/>
      <w:lvlJc w:val="right"/>
      <w:pPr>
        <w:tabs>
          <w:tab w:val="num" w:pos="2160"/>
        </w:tabs>
        <w:ind w:left="2160" w:hanging="360"/>
      </w:pPr>
    </w:lvl>
    <w:lvl w:ilvl="3" w:tplc="1FECF710" w:tentative="1">
      <w:start w:val="1"/>
      <w:numFmt w:val="upperRoman"/>
      <w:lvlText w:val="%4."/>
      <w:lvlJc w:val="right"/>
      <w:pPr>
        <w:tabs>
          <w:tab w:val="num" w:pos="2880"/>
        </w:tabs>
        <w:ind w:left="2880" w:hanging="360"/>
      </w:pPr>
    </w:lvl>
    <w:lvl w:ilvl="4" w:tplc="AEEC0578" w:tentative="1">
      <w:start w:val="1"/>
      <w:numFmt w:val="upperRoman"/>
      <w:lvlText w:val="%5."/>
      <w:lvlJc w:val="right"/>
      <w:pPr>
        <w:tabs>
          <w:tab w:val="num" w:pos="3600"/>
        </w:tabs>
        <w:ind w:left="3600" w:hanging="360"/>
      </w:pPr>
    </w:lvl>
    <w:lvl w:ilvl="5" w:tplc="4A60C602" w:tentative="1">
      <w:start w:val="1"/>
      <w:numFmt w:val="upperRoman"/>
      <w:lvlText w:val="%6."/>
      <w:lvlJc w:val="right"/>
      <w:pPr>
        <w:tabs>
          <w:tab w:val="num" w:pos="4320"/>
        </w:tabs>
        <w:ind w:left="4320" w:hanging="360"/>
      </w:pPr>
    </w:lvl>
    <w:lvl w:ilvl="6" w:tplc="C0D43D12" w:tentative="1">
      <w:start w:val="1"/>
      <w:numFmt w:val="upperRoman"/>
      <w:lvlText w:val="%7."/>
      <w:lvlJc w:val="right"/>
      <w:pPr>
        <w:tabs>
          <w:tab w:val="num" w:pos="5040"/>
        </w:tabs>
        <w:ind w:left="5040" w:hanging="360"/>
      </w:pPr>
    </w:lvl>
    <w:lvl w:ilvl="7" w:tplc="5E2898CE" w:tentative="1">
      <w:start w:val="1"/>
      <w:numFmt w:val="upperRoman"/>
      <w:lvlText w:val="%8."/>
      <w:lvlJc w:val="right"/>
      <w:pPr>
        <w:tabs>
          <w:tab w:val="num" w:pos="5760"/>
        </w:tabs>
        <w:ind w:left="5760" w:hanging="360"/>
      </w:pPr>
    </w:lvl>
    <w:lvl w:ilvl="8" w:tplc="9EB88944" w:tentative="1">
      <w:start w:val="1"/>
      <w:numFmt w:val="upperRoman"/>
      <w:lvlText w:val="%9."/>
      <w:lvlJc w:val="right"/>
      <w:pPr>
        <w:tabs>
          <w:tab w:val="num" w:pos="6480"/>
        </w:tabs>
        <w:ind w:left="6480" w:hanging="360"/>
      </w:pPr>
    </w:lvl>
  </w:abstractNum>
  <w:abstractNum w:abstractNumId="5" w15:restartNumberingAfterBreak="0">
    <w:nsid w:val="19F74415"/>
    <w:multiLevelType w:val="hybridMultilevel"/>
    <w:tmpl w:val="237C9D22"/>
    <w:lvl w:ilvl="0" w:tplc="4B38FE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A47003"/>
    <w:multiLevelType w:val="singleLevel"/>
    <w:tmpl w:val="98B86E9A"/>
    <w:lvl w:ilvl="0">
      <w:start w:val="1992"/>
      <w:numFmt w:val="bullet"/>
      <w:lvlText w:val="-"/>
      <w:lvlJc w:val="left"/>
      <w:pPr>
        <w:tabs>
          <w:tab w:val="num" w:pos="1800"/>
        </w:tabs>
        <w:ind w:left="1800" w:hanging="360"/>
      </w:pPr>
      <w:rPr>
        <w:rFonts w:hint="default"/>
      </w:rPr>
    </w:lvl>
  </w:abstractNum>
  <w:abstractNum w:abstractNumId="7" w15:restartNumberingAfterBreak="0">
    <w:nsid w:val="23540744"/>
    <w:multiLevelType w:val="hybridMultilevel"/>
    <w:tmpl w:val="F45C1A30"/>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820CF"/>
    <w:multiLevelType w:val="hybridMultilevel"/>
    <w:tmpl w:val="951E4C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6F87705"/>
    <w:multiLevelType w:val="hybridMultilevel"/>
    <w:tmpl w:val="BEE4A552"/>
    <w:lvl w:ilvl="0" w:tplc="B300A2E6">
      <w:start w:val="1"/>
      <w:numFmt w:val="decimal"/>
      <w:lvlText w:val="%1."/>
      <w:lvlJc w:val="left"/>
      <w:pPr>
        <w:tabs>
          <w:tab w:val="num" w:pos="720"/>
        </w:tabs>
        <w:ind w:left="720" w:hanging="360"/>
      </w:pPr>
    </w:lvl>
    <w:lvl w:ilvl="1" w:tplc="00844504" w:tentative="1">
      <w:start w:val="1"/>
      <w:numFmt w:val="decimal"/>
      <w:lvlText w:val="%2."/>
      <w:lvlJc w:val="left"/>
      <w:pPr>
        <w:tabs>
          <w:tab w:val="num" w:pos="1440"/>
        </w:tabs>
        <w:ind w:left="1440" w:hanging="360"/>
      </w:pPr>
    </w:lvl>
    <w:lvl w:ilvl="2" w:tplc="3FFC163C" w:tentative="1">
      <w:start w:val="1"/>
      <w:numFmt w:val="decimal"/>
      <w:lvlText w:val="%3."/>
      <w:lvlJc w:val="left"/>
      <w:pPr>
        <w:tabs>
          <w:tab w:val="num" w:pos="2160"/>
        </w:tabs>
        <w:ind w:left="2160" w:hanging="360"/>
      </w:pPr>
    </w:lvl>
    <w:lvl w:ilvl="3" w:tplc="55A2974A" w:tentative="1">
      <w:start w:val="1"/>
      <w:numFmt w:val="decimal"/>
      <w:lvlText w:val="%4."/>
      <w:lvlJc w:val="left"/>
      <w:pPr>
        <w:tabs>
          <w:tab w:val="num" w:pos="2880"/>
        </w:tabs>
        <w:ind w:left="2880" w:hanging="360"/>
      </w:pPr>
    </w:lvl>
    <w:lvl w:ilvl="4" w:tplc="9AB46A90" w:tentative="1">
      <w:start w:val="1"/>
      <w:numFmt w:val="decimal"/>
      <w:lvlText w:val="%5."/>
      <w:lvlJc w:val="left"/>
      <w:pPr>
        <w:tabs>
          <w:tab w:val="num" w:pos="3600"/>
        </w:tabs>
        <w:ind w:left="3600" w:hanging="360"/>
      </w:pPr>
    </w:lvl>
    <w:lvl w:ilvl="5" w:tplc="9F2CF246" w:tentative="1">
      <w:start w:val="1"/>
      <w:numFmt w:val="decimal"/>
      <w:lvlText w:val="%6."/>
      <w:lvlJc w:val="left"/>
      <w:pPr>
        <w:tabs>
          <w:tab w:val="num" w:pos="4320"/>
        </w:tabs>
        <w:ind w:left="4320" w:hanging="360"/>
      </w:pPr>
    </w:lvl>
    <w:lvl w:ilvl="6" w:tplc="03CE4CF4" w:tentative="1">
      <w:start w:val="1"/>
      <w:numFmt w:val="decimal"/>
      <w:lvlText w:val="%7."/>
      <w:lvlJc w:val="left"/>
      <w:pPr>
        <w:tabs>
          <w:tab w:val="num" w:pos="5040"/>
        </w:tabs>
        <w:ind w:left="5040" w:hanging="360"/>
      </w:pPr>
    </w:lvl>
    <w:lvl w:ilvl="7" w:tplc="AEC40C3E" w:tentative="1">
      <w:start w:val="1"/>
      <w:numFmt w:val="decimal"/>
      <w:lvlText w:val="%8."/>
      <w:lvlJc w:val="left"/>
      <w:pPr>
        <w:tabs>
          <w:tab w:val="num" w:pos="5760"/>
        </w:tabs>
        <w:ind w:left="5760" w:hanging="360"/>
      </w:pPr>
    </w:lvl>
    <w:lvl w:ilvl="8" w:tplc="EC76F9D6" w:tentative="1">
      <w:start w:val="1"/>
      <w:numFmt w:val="decimal"/>
      <w:lvlText w:val="%9."/>
      <w:lvlJc w:val="left"/>
      <w:pPr>
        <w:tabs>
          <w:tab w:val="num" w:pos="6480"/>
        </w:tabs>
        <w:ind w:left="6480" w:hanging="360"/>
      </w:pPr>
    </w:lvl>
  </w:abstractNum>
  <w:abstractNum w:abstractNumId="10" w15:restartNumberingAfterBreak="0">
    <w:nsid w:val="3B7B2DC4"/>
    <w:multiLevelType w:val="multilevel"/>
    <w:tmpl w:val="C83AE1B6"/>
    <w:numStyleLink w:val="CourseOutline"/>
  </w:abstractNum>
  <w:abstractNum w:abstractNumId="11" w15:restartNumberingAfterBreak="0">
    <w:nsid w:val="3D1041CC"/>
    <w:multiLevelType w:val="hybridMultilevel"/>
    <w:tmpl w:val="F184DEE6"/>
    <w:lvl w:ilvl="0" w:tplc="4B38FE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65F86"/>
    <w:multiLevelType w:val="singleLevel"/>
    <w:tmpl w:val="98B86E9A"/>
    <w:lvl w:ilvl="0">
      <w:start w:val="1992"/>
      <w:numFmt w:val="bullet"/>
      <w:lvlText w:val="-"/>
      <w:lvlJc w:val="left"/>
      <w:pPr>
        <w:tabs>
          <w:tab w:val="num" w:pos="1800"/>
        </w:tabs>
        <w:ind w:left="1800" w:hanging="360"/>
      </w:pPr>
      <w:rPr>
        <w:rFonts w:hint="default"/>
      </w:rPr>
    </w:lvl>
  </w:abstractNum>
  <w:abstractNum w:abstractNumId="13" w15:restartNumberingAfterBreak="0">
    <w:nsid w:val="41495BC4"/>
    <w:multiLevelType w:val="hybridMultilevel"/>
    <w:tmpl w:val="5810CFA2"/>
    <w:lvl w:ilvl="0" w:tplc="4B38F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F16BC"/>
    <w:multiLevelType w:val="hybridMultilevel"/>
    <w:tmpl w:val="C0947908"/>
    <w:lvl w:ilvl="0" w:tplc="4B38FE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360" w:hanging="360"/>
      </w:pPr>
      <w:rPr>
        <w:rFonts w:ascii="Courier New" w:hAnsi="Courier New" w:cs="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47BB2653"/>
    <w:multiLevelType w:val="hybridMultilevel"/>
    <w:tmpl w:val="CE402954"/>
    <w:lvl w:ilvl="0" w:tplc="98B86E9A">
      <w:start w:val="1992"/>
      <w:numFmt w:val="bullet"/>
      <w:lvlText w:val="-"/>
      <w:lvlJc w:val="left"/>
      <w:pPr>
        <w:tabs>
          <w:tab w:val="num" w:pos="1800"/>
        </w:tabs>
        <w:ind w:left="180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A329C"/>
    <w:multiLevelType w:val="singleLevel"/>
    <w:tmpl w:val="4B38FEF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093405"/>
    <w:multiLevelType w:val="multilevel"/>
    <w:tmpl w:val="C83AE1B6"/>
    <w:numStyleLink w:val="CourseOutline"/>
  </w:abstractNum>
  <w:abstractNum w:abstractNumId="18" w15:restartNumberingAfterBreak="0">
    <w:nsid w:val="4C5525D7"/>
    <w:multiLevelType w:val="hybridMultilevel"/>
    <w:tmpl w:val="DC8A3408"/>
    <w:lvl w:ilvl="0" w:tplc="4B38F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0545E"/>
    <w:multiLevelType w:val="singleLevel"/>
    <w:tmpl w:val="4B38FEFE"/>
    <w:lvl w:ilvl="0">
      <w:start w:val="1"/>
      <w:numFmt w:val="bullet"/>
      <w:lvlText w:val=""/>
      <w:lvlJc w:val="left"/>
      <w:pPr>
        <w:ind w:left="720" w:hanging="360"/>
      </w:pPr>
      <w:rPr>
        <w:rFonts w:ascii="Symbol" w:hAnsi="Symbol" w:hint="default"/>
      </w:rPr>
    </w:lvl>
  </w:abstractNum>
  <w:abstractNum w:abstractNumId="20" w15:restartNumberingAfterBreak="0">
    <w:nsid w:val="5D401D04"/>
    <w:multiLevelType w:val="hybridMultilevel"/>
    <w:tmpl w:val="A1A011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F0158"/>
    <w:multiLevelType w:val="singleLevel"/>
    <w:tmpl w:val="0CD22466"/>
    <w:lvl w:ilvl="0">
      <w:start w:val="1"/>
      <w:numFmt w:val="lowerLetter"/>
      <w:lvlText w:val="%1."/>
      <w:lvlJc w:val="left"/>
      <w:pPr>
        <w:tabs>
          <w:tab w:val="num" w:pos="360"/>
        </w:tabs>
        <w:ind w:left="360" w:hanging="360"/>
      </w:pPr>
    </w:lvl>
  </w:abstractNum>
  <w:abstractNum w:abstractNumId="22" w15:restartNumberingAfterBreak="0">
    <w:nsid w:val="607366EA"/>
    <w:multiLevelType w:val="singleLevel"/>
    <w:tmpl w:val="98B86E9A"/>
    <w:lvl w:ilvl="0">
      <w:start w:val="1992"/>
      <w:numFmt w:val="bullet"/>
      <w:lvlText w:val="-"/>
      <w:lvlJc w:val="left"/>
      <w:pPr>
        <w:tabs>
          <w:tab w:val="num" w:pos="1800"/>
        </w:tabs>
        <w:ind w:left="1800" w:hanging="360"/>
      </w:pPr>
      <w:rPr>
        <w:rFonts w:hint="default"/>
      </w:rPr>
    </w:lvl>
  </w:abstractNum>
  <w:abstractNum w:abstractNumId="23" w15:restartNumberingAfterBreak="0">
    <w:nsid w:val="636B4C78"/>
    <w:multiLevelType w:val="hybridMultilevel"/>
    <w:tmpl w:val="D4EE5D86"/>
    <w:lvl w:ilvl="0" w:tplc="98B86E9A">
      <w:start w:val="1992"/>
      <w:numFmt w:val="bullet"/>
      <w:lvlText w:val="-"/>
      <w:lvlJc w:val="left"/>
      <w:pPr>
        <w:tabs>
          <w:tab w:val="num" w:pos="720"/>
        </w:tabs>
        <w:ind w:left="720" w:hanging="360"/>
      </w:pPr>
      <w:rPr>
        <w:rFont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65942D3E"/>
    <w:multiLevelType w:val="hybridMultilevel"/>
    <w:tmpl w:val="AC86358A"/>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AD6535"/>
    <w:multiLevelType w:val="hybridMultilevel"/>
    <w:tmpl w:val="D52A5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95C87"/>
    <w:multiLevelType w:val="singleLevel"/>
    <w:tmpl w:val="98B86E9A"/>
    <w:lvl w:ilvl="0">
      <w:start w:val="1992"/>
      <w:numFmt w:val="bullet"/>
      <w:lvlText w:val="-"/>
      <w:lvlJc w:val="left"/>
      <w:pPr>
        <w:tabs>
          <w:tab w:val="num" w:pos="1800"/>
        </w:tabs>
        <w:ind w:left="1800" w:hanging="360"/>
      </w:pPr>
      <w:rPr>
        <w:rFonts w:hint="default"/>
      </w:rPr>
    </w:lvl>
  </w:abstractNum>
  <w:abstractNum w:abstractNumId="27" w15:restartNumberingAfterBreak="0">
    <w:nsid w:val="66A7738F"/>
    <w:multiLevelType w:val="hybridMultilevel"/>
    <w:tmpl w:val="EA9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1033A"/>
    <w:multiLevelType w:val="singleLevel"/>
    <w:tmpl w:val="98B86E9A"/>
    <w:lvl w:ilvl="0">
      <w:start w:val="1992"/>
      <w:numFmt w:val="bullet"/>
      <w:lvlText w:val="-"/>
      <w:lvlJc w:val="left"/>
      <w:pPr>
        <w:tabs>
          <w:tab w:val="num" w:pos="1800"/>
        </w:tabs>
        <w:ind w:left="1800" w:hanging="360"/>
      </w:pPr>
      <w:rPr>
        <w:rFonts w:hint="default"/>
      </w:rPr>
    </w:lvl>
  </w:abstractNum>
  <w:abstractNum w:abstractNumId="29" w15:restartNumberingAfterBreak="0">
    <w:nsid w:val="67B12E78"/>
    <w:multiLevelType w:val="singleLevel"/>
    <w:tmpl w:val="98B86E9A"/>
    <w:lvl w:ilvl="0">
      <w:start w:val="1992"/>
      <w:numFmt w:val="bullet"/>
      <w:lvlText w:val="-"/>
      <w:lvlJc w:val="left"/>
      <w:pPr>
        <w:tabs>
          <w:tab w:val="num" w:pos="1800"/>
        </w:tabs>
        <w:ind w:left="1800" w:hanging="360"/>
      </w:pPr>
      <w:rPr>
        <w:rFonts w:hint="default"/>
      </w:rPr>
    </w:lvl>
  </w:abstractNum>
  <w:abstractNum w:abstractNumId="30" w15:restartNumberingAfterBreak="0">
    <w:nsid w:val="68752083"/>
    <w:multiLevelType w:val="hybridMultilevel"/>
    <w:tmpl w:val="FDE4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13F32"/>
    <w:multiLevelType w:val="singleLevel"/>
    <w:tmpl w:val="4B38FEF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7F148C"/>
    <w:multiLevelType w:val="singleLevel"/>
    <w:tmpl w:val="98B86E9A"/>
    <w:lvl w:ilvl="0">
      <w:start w:val="1992"/>
      <w:numFmt w:val="bullet"/>
      <w:lvlText w:val="-"/>
      <w:lvlJc w:val="left"/>
      <w:pPr>
        <w:tabs>
          <w:tab w:val="num" w:pos="1800"/>
        </w:tabs>
        <w:ind w:left="1800" w:hanging="360"/>
      </w:pPr>
      <w:rPr>
        <w:rFonts w:hint="default"/>
      </w:rPr>
    </w:lvl>
  </w:abstractNum>
  <w:abstractNum w:abstractNumId="33" w15:restartNumberingAfterBreak="0">
    <w:nsid w:val="723646DD"/>
    <w:multiLevelType w:val="hybridMultilevel"/>
    <w:tmpl w:val="BA4A5AF6"/>
    <w:lvl w:ilvl="0" w:tplc="98B86E9A">
      <w:start w:val="1992"/>
      <w:numFmt w:val="bullet"/>
      <w:lvlText w:val="-"/>
      <w:lvlJc w:val="left"/>
      <w:pPr>
        <w:tabs>
          <w:tab w:val="num" w:pos="360"/>
        </w:tabs>
        <w:ind w:left="360" w:hanging="360"/>
      </w:pPr>
      <w:rPr>
        <w:rFonts w:hint="default"/>
      </w:rPr>
    </w:lvl>
    <w:lvl w:ilvl="1" w:tplc="04090003" w:tentative="1">
      <w:start w:val="1"/>
      <w:numFmt w:val="bullet"/>
      <w:lvlText w:val="o"/>
      <w:lvlJc w:val="left"/>
      <w:pPr>
        <w:ind w:left="0" w:hanging="360"/>
      </w:pPr>
      <w:rPr>
        <w:rFonts w:ascii="Courier New" w:hAnsi="Courier New" w:cs="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Symbol"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Symbol" w:hint="default"/>
      </w:rPr>
    </w:lvl>
    <w:lvl w:ilvl="8" w:tplc="04090005" w:tentative="1">
      <w:start w:val="1"/>
      <w:numFmt w:val="bullet"/>
      <w:lvlText w:val=""/>
      <w:lvlJc w:val="left"/>
      <w:pPr>
        <w:ind w:left="5040" w:hanging="360"/>
      </w:pPr>
      <w:rPr>
        <w:rFonts w:ascii="Wingdings" w:hAnsi="Wingdings" w:hint="default"/>
      </w:rPr>
    </w:lvl>
  </w:abstractNum>
  <w:abstractNum w:abstractNumId="34" w15:restartNumberingAfterBreak="0">
    <w:nsid w:val="757C5693"/>
    <w:multiLevelType w:val="hybridMultilevel"/>
    <w:tmpl w:val="29E249F2"/>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04532C"/>
    <w:multiLevelType w:val="singleLevel"/>
    <w:tmpl w:val="0CD22466"/>
    <w:lvl w:ilvl="0">
      <w:start w:val="1"/>
      <w:numFmt w:val="lowerLetter"/>
      <w:lvlText w:val="%1."/>
      <w:lvlJc w:val="left"/>
      <w:pPr>
        <w:tabs>
          <w:tab w:val="num" w:pos="360"/>
        </w:tabs>
        <w:ind w:left="360" w:hanging="360"/>
      </w:pPr>
    </w:lvl>
  </w:abstractNum>
  <w:abstractNum w:abstractNumId="36" w15:restartNumberingAfterBreak="0">
    <w:nsid w:val="76892F5E"/>
    <w:multiLevelType w:val="hybridMultilevel"/>
    <w:tmpl w:val="5BD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A27F0"/>
    <w:multiLevelType w:val="hybridMultilevel"/>
    <w:tmpl w:val="AD8A35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715FC6"/>
    <w:multiLevelType w:val="hybridMultilevel"/>
    <w:tmpl w:val="E2BC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BF0260"/>
    <w:multiLevelType w:val="hybridMultilevel"/>
    <w:tmpl w:val="B3484E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DCB392F"/>
    <w:multiLevelType w:val="hybridMultilevel"/>
    <w:tmpl w:val="1110DFA2"/>
    <w:lvl w:ilvl="0" w:tplc="0CD224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B275D"/>
    <w:multiLevelType w:val="hybridMultilevel"/>
    <w:tmpl w:val="BCF0E75C"/>
    <w:lvl w:ilvl="0" w:tplc="4B38FE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360" w:hanging="360"/>
      </w:pPr>
      <w:rPr>
        <w:rFonts w:ascii="Courier New" w:hAnsi="Courier New" w:cs="Symbol" w:hint="default"/>
      </w:rPr>
    </w:lvl>
    <w:lvl w:ilvl="2" w:tplc="04090003">
      <w:start w:val="1"/>
      <w:numFmt w:val="bullet"/>
      <w:lvlText w:val="o"/>
      <w:lvlJc w:val="left"/>
      <w:pPr>
        <w:ind w:left="1080" w:hanging="360"/>
      </w:pPr>
      <w:rPr>
        <w:rFonts w:ascii="Courier New" w:hAnsi="Courier New" w:cs="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8"/>
  </w:num>
  <w:num w:numId="6">
    <w:abstractNumId w:val="36"/>
  </w:num>
  <w:num w:numId="7">
    <w:abstractNumId w:val="38"/>
  </w:num>
  <w:num w:numId="8">
    <w:abstractNumId w:val="21"/>
  </w:num>
  <w:num w:numId="9">
    <w:abstractNumId w:val="16"/>
  </w:num>
  <w:num w:numId="10">
    <w:abstractNumId w:val="12"/>
  </w:num>
  <w:num w:numId="11">
    <w:abstractNumId w:val="32"/>
  </w:num>
  <w:num w:numId="12">
    <w:abstractNumId w:val="29"/>
  </w:num>
  <w:num w:numId="13">
    <w:abstractNumId w:val="22"/>
  </w:num>
  <w:num w:numId="14">
    <w:abstractNumId w:val="26"/>
  </w:num>
  <w:num w:numId="15">
    <w:abstractNumId w:val="25"/>
  </w:num>
  <w:num w:numId="16">
    <w:abstractNumId w:val="41"/>
  </w:num>
  <w:num w:numId="17">
    <w:abstractNumId w:val="24"/>
  </w:num>
  <w:num w:numId="18">
    <w:abstractNumId w:val="7"/>
  </w:num>
  <w:num w:numId="19">
    <w:abstractNumId w:val="33"/>
  </w:num>
  <w:num w:numId="20">
    <w:abstractNumId w:val="31"/>
  </w:num>
  <w:num w:numId="21">
    <w:abstractNumId w:val="1"/>
  </w:num>
  <w:num w:numId="22">
    <w:abstractNumId w:val="6"/>
  </w:num>
  <w:num w:numId="23">
    <w:abstractNumId w:val="28"/>
  </w:num>
  <w:num w:numId="24">
    <w:abstractNumId w:val="0"/>
  </w:num>
  <w:num w:numId="25">
    <w:abstractNumId w:val="15"/>
  </w:num>
  <w:num w:numId="26">
    <w:abstractNumId w:val="23"/>
  </w:num>
  <w:num w:numId="27">
    <w:abstractNumId w:val="14"/>
  </w:num>
  <w:num w:numId="28">
    <w:abstractNumId w:val="42"/>
  </w:num>
  <w:num w:numId="29">
    <w:abstractNumId w:val="3"/>
  </w:num>
  <w:num w:numId="30">
    <w:abstractNumId w:val="34"/>
  </w:num>
  <w:num w:numId="31">
    <w:abstractNumId w:val="2"/>
  </w:num>
  <w:num w:numId="32">
    <w:abstractNumId w:val="35"/>
  </w:num>
  <w:num w:numId="33">
    <w:abstractNumId w:val="11"/>
  </w:num>
  <w:num w:numId="34">
    <w:abstractNumId w:val="19"/>
  </w:num>
  <w:num w:numId="35">
    <w:abstractNumId w:val="18"/>
  </w:num>
  <w:num w:numId="36">
    <w:abstractNumId w:val="5"/>
  </w:num>
  <w:num w:numId="37">
    <w:abstractNumId w:val="13"/>
  </w:num>
  <w:num w:numId="38">
    <w:abstractNumId w:val="30"/>
  </w:num>
  <w:num w:numId="39">
    <w:abstractNumId w:val="39"/>
  </w:num>
  <w:num w:numId="40">
    <w:abstractNumId w:val="10"/>
  </w:num>
  <w:num w:numId="41">
    <w:abstractNumId w:val="17"/>
  </w:num>
  <w:num w:numId="42">
    <w:abstractNumId w:val="27"/>
  </w:num>
  <w:num w:numId="43">
    <w:abstractNumId w:val="2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42"/>
    <w:rsid w:val="000B3E80"/>
    <w:rsid w:val="000C40A8"/>
    <w:rsid w:val="00186BCB"/>
    <w:rsid w:val="00243E71"/>
    <w:rsid w:val="00257101"/>
    <w:rsid w:val="002B37FD"/>
    <w:rsid w:val="00312E06"/>
    <w:rsid w:val="00340A1F"/>
    <w:rsid w:val="00384467"/>
    <w:rsid w:val="003F4735"/>
    <w:rsid w:val="0047568B"/>
    <w:rsid w:val="005068AE"/>
    <w:rsid w:val="007A30E9"/>
    <w:rsid w:val="009113FB"/>
    <w:rsid w:val="009B140C"/>
    <w:rsid w:val="009F4542"/>
    <w:rsid w:val="00BE44E4"/>
    <w:rsid w:val="00FD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CFB29"/>
  <w15:docId w15:val="{EC0D31B1-8718-4906-8D05-00EE165B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Footer">
    <w:name w:val="footer"/>
    <w:basedOn w:val="Normal"/>
    <w:link w:val="FooterChar"/>
    <w:uiPriority w:val="99"/>
    <w:semiHidden/>
    <w:unhideWhenUsed/>
    <w:rsid w:val="005278A3"/>
    <w:pPr>
      <w:tabs>
        <w:tab w:val="center" w:pos="4680"/>
        <w:tab w:val="right" w:pos="9360"/>
      </w:tabs>
    </w:pPr>
  </w:style>
  <w:style w:type="character" w:customStyle="1" w:styleId="FooterChar">
    <w:name w:val="Footer Char"/>
    <w:basedOn w:val="DefaultParagraphFont"/>
    <w:link w:val="Footer"/>
    <w:uiPriority w:val="99"/>
    <w:semiHidden/>
    <w:rsid w:val="005278A3"/>
    <w:rPr>
      <w:noProof/>
    </w:rPr>
  </w:style>
  <w:style w:type="numbering" w:customStyle="1" w:styleId="CourseOutline">
    <w:name w:val="Course Outline"/>
    <w:uiPriority w:val="99"/>
    <w:rsid w:val="009113FB"/>
    <w:pPr>
      <w:numPr>
        <w:numId w:val="39"/>
      </w:numPr>
    </w:pPr>
  </w:style>
  <w:style w:type="paragraph" w:styleId="BalloonText">
    <w:name w:val="Balloon Text"/>
    <w:basedOn w:val="Normal"/>
    <w:link w:val="BalloonTextChar"/>
    <w:semiHidden/>
    <w:unhideWhenUsed/>
    <w:rsid w:val="000C40A8"/>
    <w:rPr>
      <w:rFonts w:ascii="Segoe UI" w:hAnsi="Segoe UI" w:cs="Segoe UI"/>
      <w:sz w:val="18"/>
      <w:szCs w:val="18"/>
    </w:rPr>
  </w:style>
  <w:style w:type="character" w:customStyle="1" w:styleId="BalloonTextChar">
    <w:name w:val="Balloon Text Char"/>
    <w:basedOn w:val="DefaultParagraphFont"/>
    <w:link w:val="BalloonText"/>
    <w:semiHidden/>
    <w:rsid w:val="000C40A8"/>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Kerby, April T</cp:lastModifiedBy>
  <cp:revision>4</cp:revision>
  <cp:lastPrinted>2017-12-06T21:17:00Z</cp:lastPrinted>
  <dcterms:created xsi:type="dcterms:W3CDTF">2017-12-06T21:19:00Z</dcterms:created>
  <dcterms:modified xsi:type="dcterms:W3CDTF">2017-12-07T14:56:00Z</dcterms:modified>
</cp:coreProperties>
</file>