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67" w:rsidRDefault="00873F67" w:rsidP="00873F6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CHEM 213 Fall 2008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Dr. Franz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Electrochemistry Page 1 of 2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Electrochemistry: Chemical Cells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Introduction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Electrochemistry is the detailed study of electron transfer reactions. Electron transfer involves the loss of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electrons</w:t>
      </w:r>
      <w:proofErr w:type="gramEnd"/>
      <w:r>
        <w:rPr>
          <w:rFonts w:ascii="TimesNewRoman" w:hAnsi="TimesNewRoman" w:cs="TimesNewRoman"/>
        </w:rPr>
        <w:t xml:space="preserve"> (oxidation) from one substance and the accompanying gain of electrons (reduction) by another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substance</w:t>
      </w:r>
      <w:proofErr w:type="gramEnd"/>
      <w:r>
        <w:rPr>
          <w:rFonts w:ascii="TimesNewRoman" w:hAnsi="TimesNewRoman" w:cs="TimesNewRoman"/>
        </w:rPr>
        <w:t xml:space="preserve">. Oxidation/reduction processes form one of the major classes of chemical reactions. In </w:t>
      </w:r>
      <w:proofErr w:type="spellStart"/>
      <w:r>
        <w:rPr>
          <w:rFonts w:ascii="TimesNewRoman" w:hAnsi="TimesNewRoman" w:cs="TimesNewRoman"/>
        </w:rPr>
        <w:t>redox</w:t>
      </w:r>
      <w:proofErr w:type="spellEnd"/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reactions</w:t>
      </w:r>
      <w:proofErr w:type="gramEnd"/>
      <w:r>
        <w:rPr>
          <w:rFonts w:ascii="TimesNewRoman" w:hAnsi="TimesNewRoman" w:cs="TimesNewRoman"/>
        </w:rPr>
        <w:t>, electrons are transferred from one species to another. For example, in the following simple reaction: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Zn (s) + Cu</w:t>
      </w:r>
      <w:r w:rsidRPr="00873F67">
        <w:rPr>
          <w:rFonts w:ascii="TimesNewRoman" w:hAnsi="TimesNewRoman" w:cs="TimesNewRoman"/>
          <w:vertAlign w:val="superscript"/>
        </w:rPr>
        <w:t>2</w:t>
      </w:r>
      <w:proofErr w:type="gramStart"/>
      <w:r w:rsidRPr="00873F67">
        <w:rPr>
          <w:rFonts w:ascii="TimesNewRoman" w:hAnsi="TimesNewRoman" w:cs="TimesNewRoman"/>
          <w:vertAlign w:val="superscript"/>
        </w:rPr>
        <w:t>+</w:t>
      </w:r>
      <w:r>
        <w:rPr>
          <w:rFonts w:ascii="TimesNewRoman" w:hAnsi="TimesNewRoman" w:cs="TimesNewRoman"/>
        </w:rPr>
        <w:t>(</w:t>
      </w:r>
      <w:proofErr w:type="spellStart"/>
      <w:proofErr w:type="gramEnd"/>
      <w:r>
        <w:rPr>
          <w:rFonts w:ascii="TimesNewRoman" w:hAnsi="TimesNewRoman" w:cs="TimesNewRoman"/>
        </w:rPr>
        <w:t>aq</w:t>
      </w:r>
      <w:proofErr w:type="spellEnd"/>
      <w:r>
        <w:rPr>
          <w:rFonts w:ascii="TimesNewRoman" w:hAnsi="TimesNewRoman" w:cs="TimesNewRoman"/>
        </w:rPr>
        <w:t xml:space="preserve">) </w:t>
      </w:r>
      <w:r w:rsidRPr="00873F67">
        <w:rPr>
          <w:rFonts w:ascii="TimesNewRoman" w:hAnsi="TimesNewRoman" w:cs="TimesNewRoman"/>
        </w:rPr>
        <w:sym w:font="Wingdings" w:char="F0E0"/>
      </w:r>
      <w:r>
        <w:rPr>
          <w:rFonts w:ascii="TimesNewRoman" w:hAnsi="TimesNewRoman" w:cs="TimesNewRoman"/>
        </w:rPr>
        <w:t xml:space="preserve"> Zn</w:t>
      </w:r>
      <w:r w:rsidRPr="00873F67">
        <w:rPr>
          <w:rFonts w:ascii="TimesNewRoman" w:hAnsi="TimesNewRoman" w:cs="TimesNewRoman"/>
          <w:vertAlign w:val="superscript"/>
        </w:rPr>
        <w:t>2+</w:t>
      </w:r>
      <w:r>
        <w:rPr>
          <w:rFonts w:ascii="TimesNewRoman" w:hAnsi="TimesNewRoman" w:cs="TimesNewRoman"/>
        </w:rPr>
        <w:t xml:space="preserve"> (</w:t>
      </w:r>
      <w:proofErr w:type="spellStart"/>
      <w:r>
        <w:rPr>
          <w:rFonts w:ascii="TimesNewRoman" w:hAnsi="TimesNewRoman" w:cs="TimesNewRoman"/>
        </w:rPr>
        <w:t>aq</w:t>
      </w:r>
      <w:proofErr w:type="spellEnd"/>
      <w:r>
        <w:rPr>
          <w:rFonts w:ascii="TimesNewRoman" w:hAnsi="TimesNewRoman" w:cs="TimesNewRoman"/>
        </w:rPr>
        <w:t>) + Cu (s)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electrons</w:t>
      </w:r>
      <w:proofErr w:type="gramEnd"/>
      <w:r>
        <w:rPr>
          <w:rFonts w:ascii="TimesNewRoman" w:hAnsi="TimesNewRoman" w:cs="TimesNewRoman"/>
        </w:rPr>
        <w:t xml:space="preserve"> are transferred from elemental metallic zinc to aqueous copper(II) ions. This is most easily seen if the overall reaction is written instead as two </w:t>
      </w:r>
      <w:r>
        <w:rPr>
          <w:rFonts w:ascii="TimesNewRoman,Italic" w:hAnsi="TimesNewRoman,Italic" w:cs="TimesNewRoman,Italic"/>
          <w:i/>
          <w:iCs/>
        </w:rPr>
        <w:t>half-reactions</w:t>
      </w:r>
      <w:r>
        <w:rPr>
          <w:rFonts w:ascii="TimesNewRoman" w:hAnsi="TimesNewRoman" w:cs="TimesNewRoman"/>
        </w:rPr>
        <w:t>, one for the oxidation and one for the reduction: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Zn (s) </w:t>
      </w:r>
      <w:r w:rsidRPr="00873F67">
        <w:rPr>
          <w:rFonts w:ascii="TimesNewRoman" w:hAnsi="TimesNewRoman" w:cs="TimesNewRoman"/>
        </w:rPr>
        <w:sym w:font="Wingdings" w:char="F0E0"/>
      </w:r>
      <w:r>
        <w:rPr>
          <w:rFonts w:ascii="TimesNewRoman" w:hAnsi="TimesNewRoman" w:cs="TimesNewRoman"/>
        </w:rPr>
        <w:t xml:space="preserve"> Zn</w:t>
      </w:r>
      <w:r w:rsidRPr="00873F67">
        <w:rPr>
          <w:rFonts w:ascii="TimesNewRoman" w:hAnsi="TimesNewRoman" w:cs="TimesNewRoman"/>
          <w:vertAlign w:val="superscript"/>
        </w:rPr>
        <w:t>2+</w:t>
      </w:r>
      <w:r>
        <w:rPr>
          <w:rFonts w:ascii="TimesNewRoman" w:hAnsi="TimesNewRoman" w:cs="TimesNewRoman"/>
        </w:rPr>
        <w:t xml:space="preserve"> (</w:t>
      </w:r>
      <w:proofErr w:type="spellStart"/>
      <w:r>
        <w:rPr>
          <w:rFonts w:ascii="TimesNewRoman" w:hAnsi="TimesNewRoman" w:cs="TimesNewRoman"/>
        </w:rPr>
        <w:t>aq</w:t>
      </w:r>
      <w:proofErr w:type="spellEnd"/>
      <w:r>
        <w:rPr>
          <w:rFonts w:ascii="TimesNewRoman" w:hAnsi="TimesNewRoman" w:cs="TimesNewRoman"/>
        </w:rPr>
        <w:t>) + 2e</w:t>
      </w:r>
      <w:r w:rsidRPr="00873F67">
        <w:rPr>
          <w:rFonts w:ascii="TimesNewRoman" w:hAnsi="TimesNewRoman" w:cs="TimesNewRoman"/>
          <w:vertAlign w:val="superscript"/>
        </w:rPr>
        <w:t>-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ab/>
        <w:t>oxidation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Cu</w:t>
      </w:r>
      <w:r w:rsidRPr="00873F67">
        <w:rPr>
          <w:rFonts w:ascii="TimesNewRoman" w:hAnsi="TimesNewRoman" w:cs="TimesNewRoman"/>
          <w:vertAlign w:val="superscript"/>
        </w:rPr>
        <w:t>2+</w:t>
      </w:r>
      <w:r>
        <w:rPr>
          <w:rFonts w:ascii="TimesNewRoman" w:hAnsi="TimesNewRoman" w:cs="TimesNewRoman"/>
        </w:rPr>
        <w:t xml:space="preserve"> (</w:t>
      </w:r>
      <w:proofErr w:type="spellStart"/>
      <w:r>
        <w:rPr>
          <w:rFonts w:ascii="TimesNewRoman" w:hAnsi="TimesNewRoman" w:cs="TimesNewRoman"/>
        </w:rPr>
        <w:t>aq</w:t>
      </w:r>
      <w:proofErr w:type="spellEnd"/>
      <w:r>
        <w:rPr>
          <w:rFonts w:ascii="TimesNewRoman" w:hAnsi="TimesNewRoman" w:cs="TimesNewRoman"/>
        </w:rPr>
        <w:t>) + 2e</w:t>
      </w:r>
      <w:r w:rsidRPr="00873F67">
        <w:rPr>
          <w:rFonts w:ascii="TimesNewRoman" w:hAnsi="TimesNewRoman" w:cs="TimesNewRoman"/>
          <w:vertAlign w:val="superscript"/>
        </w:rPr>
        <w:t>-</w:t>
      </w:r>
      <w:r>
        <w:rPr>
          <w:rFonts w:ascii="TimesNewRoman" w:hAnsi="TimesNewRoman" w:cs="TimesNewRoman"/>
        </w:rPr>
        <w:t xml:space="preserve"> </w:t>
      </w:r>
      <w:r w:rsidRPr="00873F67">
        <w:rPr>
          <w:rFonts w:ascii="TimesNewRoman" w:hAnsi="TimesNewRoman" w:cs="TimesNewRoman"/>
        </w:rPr>
        <w:sym w:font="Wingdings" w:char="F0E0"/>
      </w:r>
      <w:r>
        <w:rPr>
          <w:rFonts w:ascii="TimesNewRoman" w:hAnsi="TimesNewRoman" w:cs="TimesNewRoman"/>
        </w:rPr>
        <w:t xml:space="preserve"> Cu (s) </w:t>
      </w:r>
      <w:r>
        <w:rPr>
          <w:rFonts w:ascii="TimesNewRoman" w:hAnsi="TimesNewRoman" w:cs="TimesNewRoman"/>
        </w:rPr>
        <w:tab/>
        <w:t>reduction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Some substances are more easily reduced and some more easily oxidized. An activity series lists elements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in</w:t>
      </w:r>
      <w:proofErr w:type="gramEnd"/>
      <w:r>
        <w:rPr>
          <w:rFonts w:ascii="TimesNewRoman" w:hAnsi="TimesNewRoman" w:cs="TimesNewRoman"/>
        </w:rPr>
        <w:t xml:space="preserve"> order of their increasing (re)activity toward oxidation. (See section 4.4 in BLB for reference.) A metal high on the list is more easily oxidized than one lower on the list. Additionally, a more active metal can "replace" a less active metal ion from solution.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Electrochemical or voltaic cells utilize the potential for electron transfer to produce voltage. The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components</w:t>
      </w:r>
      <w:proofErr w:type="gramEnd"/>
      <w:r>
        <w:rPr>
          <w:rFonts w:ascii="TimesNewRoman" w:hAnsi="TimesNewRoman" w:cs="TimesNewRoman"/>
        </w:rPr>
        <w:t xml:space="preserve"> of an electrochemical cell include electrodes (anode and cathode), half-reaction components (usually solutions), a salt bridge, and a wire to connect the electrodes. A voltmeter is often used to measure the voltage produced by the cell.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In this part of the experiment, each lab group will construct an electrochemical cell containing either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zinc/copper</w:t>
      </w:r>
      <w:proofErr w:type="gramEnd"/>
      <w:r>
        <w:rPr>
          <w:rFonts w:ascii="TimesNewRoman" w:hAnsi="TimesNewRoman" w:cs="TimesNewRoman"/>
        </w:rPr>
        <w:t>, zinc/magnesium, or magnesium/copper under standard conditions or, for the zinc/copper cell, under nonstandard concentrations. You will record each cell’s potential (in V) and then compare the measured potential with its theoretical potential.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73F67" w:rsidRP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873F67">
        <w:rPr>
          <w:rFonts w:ascii="TimesNewRoman" w:hAnsi="TimesNewRoman" w:cs="TimesNewRoman"/>
          <w:b/>
        </w:rPr>
        <w:t>Safety and Waste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Goggles must be worn at all times. Waste that contains solids should be rinsed into waster beaker and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NOT poured down any drain. Solutions used in this experiment for the electrochemical cells are quite dilute and may be disposed of down the drain.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73F67" w:rsidRP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873F67">
        <w:rPr>
          <w:rFonts w:ascii="TimesNewRoman" w:hAnsi="TimesNewRoman" w:cs="TimesNewRoman"/>
          <w:b/>
        </w:rPr>
        <w:t>Materials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 M </w:t>
      </w:r>
      <w:proofErr w:type="gramStart"/>
      <w:r>
        <w:rPr>
          <w:rFonts w:ascii="TimesNewRoman" w:hAnsi="TimesNewRoman" w:cs="TimesNewRoman"/>
        </w:rPr>
        <w:t>copper(</w:t>
      </w:r>
      <w:proofErr w:type="gramEnd"/>
      <w:r>
        <w:rPr>
          <w:rFonts w:ascii="TimesNewRoman" w:hAnsi="TimesNewRoman" w:cs="TimesNewRoman"/>
        </w:rPr>
        <w:t xml:space="preserve">II) sulfate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1 M zinc sulfate </w:t>
      </w:r>
      <w:r>
        <w:rPr>
          <w:rFonts w:ascii="TimesNewRoman" w:hAnsi="TimesNewRoman" w:cs="TimesNewRoman"/>
        </w:rPr>
        <w:tab/>
        <w:t>1 M magnesium sulfate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0.1 M </w:t>
      </w:r>
      <w:proofErr w:type="gramStart"/>
      <w:r>
        <w:rPr>
          <w:rFonts w:ascii="TimesNewRoman" w:hAnsi="TimesNewRoman" w:cs="TimesNewRoman"/>
        </w:rPr>
        <w:t>copper(</w:t>
      </w:r>
      <w:proofErr w:type="gramEnd"/>
      <w:r>
        <w:rPr>
          <w:rFonts w:ascii="TimesNewRoman" w:hAnsi="TimesNewRoman" w:cs="TimesNewRoman"/>
        </w:rPr>
        <w:t xml:space="preserve">II) sulfate </w:t>
      </w:r>
      <w:r>
        <w:rPr>
          <w:rFonts w:ascii="TimesNewRoman" w:hAnsi="TimesNewRoman" w:cs="TimesNewRoman"/>
        </w:rPr>
        <w:tab/>
        <w:t>0.1 M zinc sulfate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copper</w:t>
      </w:r>
      <w:proofErr w:type="gramEnd"/>
      <w:r>
        <w:rPr>
          <w:rFonts w:ascii="TimesNewRoman" w:hAnsi="TimesNewRoman" w:cs="TimesNewRoman"/>
        </w:rPr>
        <w:t>, magnesium, and copper electrode strips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salt</w:t>
      </w:r>
      <w:proofErr w:type="gramEnd"/>
      <w:r>
        <w:rPr>
          <w:rFonts w:ascii="TimesNewRoman" w:hAnsi="TimesNewRoman" w:cs="TimesNewRoman"/>
        </w:rPr>
        <w:t xml:space="preserve"> bridges, volt meters, and appropriate glassware for cells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73F67" w:rsidRP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</w:rPr>
      </w:pPr>
      <w:r w:rsidRPr="00873F67">
        <w:rPr>
          <w:rFonts w:ascii="TimesNewRoman" w:hAnsi="TimesNewRoman" w:cs="TimesNewRoman"/>
          <w:i/>
        </w:rPr>
        <w:t>Notes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 Note any and all changes observed for the metal and solution.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 Observe the electrodes in the electrochemical cells for any changes.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873F67" w:rsidRP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</w:rPr>
      </w:pPr>
      <w:r w:rsidRPr="00873F67">
        <w:rPr>
          <w:rFonts w:ascii="TimesNewRoman" w:hAnsi="TimesNewRoman" w:cs="TimesNewRoman"/>
          <w:b/>
        </w:rPr>
        <w:t>Report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Your notebook should include all sections described in the "Introduction to Lab" document. In addition, address the following: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• Write balanced chemical equations for all reactions which occurred for all electrochemical cells. (Results)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• Calculate standard cell potentials (E</w:t>
      </w:r>
      <w:r w:rsidRPr="00873F67">
        <w:rPr>
          <w:rFonts w:ascii="WPMultinationalARoman" w:hAnsi="WPMultinationalARoman" w:cs="WPMultinationalARoman"/>
          <w:vertAlign w:val="superscript"/>
        </w:rPr>
        <w:t>0</w:t>
      </w:r>
      <w:r>
        <w:rPr>
          <w:rFonts w:ascii="TimesNewRoman" w:hAnsi="TimesNewRoman" w:cs="TimesNewRoman"/>
        </w:rPr>
        <w:t>) for all electrochemical cells observed. (Results)</w:t>
      </w:r>
    </w:p>
    <w:p w:rsidR="00873F67" w:rsidRDefault="00873F67" w:rsidP="00873F6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• Record the observed cell potential (E</w:t>
      </w:r>
      <w:r w:rsidRPr="00873F67">
        <w:rPr>
          <w:rFonts w:ascii="WPMultinationalARoman" w:hAnsi="WPMultinationalARoman" w:cs="WPMultinationalARoman"/>
          <w:vertAlign w:val="superscript"/>
        </w:rPr>
        <w:t>0</w:t>
      </w:r>
      <w:r>
        <w:rPr>
          <w:rFonts w:ascii="TimesNewRoman" w:hAnsi="TimesNewRoman" w:cs="TimesNewRoman"/>
        </w:rPr>
        <w:t>) for all electrochemical cells observed. (Results)</w:t>
      </w:r>
    </w:p>
    <w:p w:rsidR="00366CDD" w:rsidRDefault="00873F67" w:rsidP="00873F67">
      <w:r>
        <w:rPr>
          <w:rFonts w:ascii="TimesNewRoman" w:hAnsi="TimesNewRoman" w:cs="TimesNewRoman"/>
        </w:rPr>
        <w:t>• Calculate the % error of cell potential for each cell. (Results)</w:t>
      </w:r>
    </w:p>
    <w:sectPr w:rsidR="00366CDD" w:rsidSect="00366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MultinationalA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73F67"/>
    <w:rsid w:val="00182EB3"/>
    <w:rsid w:val="00366CDD"/>
    <w:rsid w:val="00706188"/>
    <w:rsid w:val="0087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Company>wsu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dc:description/>
  <cp:lastModifiedBy>wsu</cp:lastModifiedBy>
  <cp:revision>2</cp:revision>
  <dcterms:created xsi:type="dcterms:W3CDTF">2008-11-07T16:36:00Z</dcterms:created>
  <dcterms:modified xsi:type="dcterms:W3CDTF">2008-11-07T16:36:00Z</dcterms:modified>
</cp:coreProperties>
</file>