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7A" w:rsidRDefault="00011EEF">
      <w:pPr>
        <w:rPr>
          <w:b/>
        </w:rPr>
      </w:pPr>
      <w:proofErr w:type="spellStart"/>
      <w:r>
        <w:rPr>
          <w:b/>
        </w:rPr>
        <w:t>HyperChem</w:t>
      </w:r>
      <w:proofErr w:type="spellEnd"/>
      <w:r>
        <w:rPr>
          <w:b/>
        </w:rPr>
        <w:t xml:space="preserve"> 8.0</w:t>
      </w:r>
      <w:r w:rsidR="006461DC">
        <w:rPr>
          <w:b/>
        </w:rPr>
        <w:t>.10</w:t>
      </w:r>
      <w:r w:rsidR="00531CF7" w:rsidRPr="00862590">
        <w:rPr>
          <w:b/>
        </w:rPr>
        <w:t xml:space="preserve"> (</w:t>
      </w:r>
      <w:r w:rsidR="006E7510">
        <w:rPr>
          <w:b/>
        </w:rPr>
        <w:t>Site License</w:t>
      </w:r>
      <w:r w:rsidR="00531CF7" w:rsidRPr="00862590">
        <w:rPr>
          <w:b/>
        </w:rPr>
        <w:t xml:space="preserve"> Version) Installation Instructions</w:t>
      </w:r>
      <w:r w:rsidR="0072770B">
        <w:rPr>
          <w:b/>
        </w:rPr>
        <w:t xml:space="preserve">  </w:t>
      </w:r>
      <w:r w:rsidR="00FF5E3A">
        <w:rPr>
          <w:b/>
        </w:rPr>
        <w:tab/>
        <w:t xml:space="preserve"> </w:t>
      </w:r>
    </w:p>
    <w:p w:rsidR="008E2E7A" w:rsidRDefault="008E2E7A">
      <w:pPr>
        <w:rPr>
          <w:b/>
        </w:rPr>
      </w:pPr>
    </w:p>
    <w:p w:rsidR="00862590" w:rsidRDefault="008E2E7A">
      <w:pPr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proofErr w:type="spellStart"/>
      <w:r>
        <w:rPr>
          <w:sz w:val="18"/>
          <w:szCs w:val="18"/>
        </w:rPr>
        <w:t>HyperChem</w:t>
      </w:r>
      <w:proofErr w:type="spellEnd"/>
      <w:r>
        <w:rPr>
          <w:sz w:val="18"/>
          <w:szCs w:val="18"/>
        </w:rPr>
        <w:t xml:space="preserve"> is not available for Mac OS. If you want to run </w:t>
      </w:r>
      <w:proofErr w:type="spellStart"/>
      <w:r>
        <w:rPr>
          <w:sz w:val="18"/>
          <w:szCs w:val="18"/>
        </w:rPr>
        <w:t>Hyperchem</w:t>
      </w:r>
      <w:proofErr w:type="spellEnd"/>
      <w:r>
        <w:rPr>
          <w:sz w:val="18"/>
          <w:szCs w:val="18"/>
        </w:rPr>
        <w:t xml:space="preserve"> on your Mac you will need to install VMWare Fusion and run your Mac under the Windows OS. </w:t>
      </w:r>
      <w:hyperlink r:id="rId5" w:history="1">
        <w:r w:rsidRPr="00100D85">
          <w:rPr>
            <w:rStyle w:val="Hyperlink"/>
            <w:sz w:val="18"/>
            <w:szCs w:val="18"/>
          </w:rPr>
          <w:t>https://learn.winona.edu/VMware_Fusion</w:t>
        </w:r>
      </w:hyperlink>
    </w:p>
    <w:p w:rsidR="008E2E7A" w:rsidRDefault="008E2E7A"/>
    <w:p w:rsidR="00DD56C3" w:rsidRPr="00827AC0" w:rsidRDefault="00A40C63" w:rsidP="00DD56C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IMPORTANT:  Turn off w</w:t>
      </w:r>
      <w:r w:rsidR="0072770B" w:rsidRPr="00827AC0">
        <w:rPr>
          <w:b/>
          <w:color w:val="FF0000"/>
          <w:sz w:val="22"/>
          <w:szCs w:val="22"/>
        </w:rPr>
        <w:t xml:space="preserve">ireless before </w:t>
      </w:r>
      <w:r>
        <w:rPr>
          <w:b/>
          <w:color w:val="FF0000"/>
          <w:sz w:val="22"/>
          <w:szCs w:val="22"/>
        </w:rPr>
        <w:t>installing or l</w:t>
      </w:r>
      <w:r w:rsidR="0072770B" w:rsidRPr="00827AC0">
        <w:rPr>
          <w:b/>
          <w:color w:val="FF0000"/>
          <w:sz w:val="22"/>
          <w:szCs w:val="22"/>
        </w:rPr>
        <w:t xml:space="preserve">aunching </w:t>
      </w:r>
      <w:proofErr w:type="spellStart"/>
      <w:r w:rsidR="0072770B" w:rsidRPr="00827AC0">
        <w:rPr>
          <w:b/>
          <w:color w:val="FF0000"/>
          <w:sz w:val="22"/>
          <w:szCs w:val="22"/>
        </w:rPr>
        <w:t>HyperChem</w:t>
      </w:r>
      <w:proofErr w:type="spellEnd"/>
      <w:r w:rsidR="0072770B" w:rsidRPr="00827AC0">
        <w:rPr>
          <w:b/>
          <w:color w:val="FF0000"/>
          <w:sz w:val="22"/>
          <w:szCs w:val="22"/>
        </w:rPr>
        <w:t>.</w:t>
      </w:r>
      <w:r w:rsidR="00FF138A">
        <w:rPr>
          <w:b/>
          <w:color w:val="FF0000"/>
          <w:sz w:val="22"/>
          <w:szCs w:val="22"/>
        </w:rPr>
        <w:t xml:space="preserve"> </w:t>
      </w:r>
      <w:r w:rsidR="00DD56C3" w:rsidRPr="00827AC0">
        <w:rPr>
          <w:b/>
          <w:color w:val="FF0000"/>
          <w:sz w:val="22"/>
          <w:szCs w:val="22"/>
        </w:rPr>
        <w:t xml:space="preserve">Wireless </w:t>
      </w:r>
      <w:r>
        <w:rPr>
          <w:b/>
          <w:color w:val="FF0000"/>
          <w:sz w:val="22"/>
          <w:szCs w:val="22"/>
        </w:rPr>
        <w:t>will</w:t>
      </w:r>
      <w:r w:rsidR="00DD56C3" w:rsidRPr="00827AC0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NOT work and must be turned off while using </w:t>
      </w:r>
      <w:proofErr w:type="spellStart"/>
      <w:r>
        <w:rPr>
          <w:b/>
          <w:color w:val="FF0000"/>
          <w:sz w:val="22"/>
          <w:szCs w:val="22"/>
        </w:rPr>
        <w:t>HyperChem</w:t>
      </w:r>
      <w:proofErr w:type="spellEnd"/>
      <w:r>
        <w:rPr>
          <w:b/>
          <w:color w:val="FF0000"/>
          <w:sz w:val="22"/>
          <w:szCs w:val="22"/>
        </w:rPr>
        <w:t>. Plug your network</w:t>
      </w:r>
      <w:r w:rsidR="006461DC">
        <w:rPr>
          <w:b/>
          <w:color w:val="FF0000"/>
          <w:sz w:val="22"/>
          <w:szCs w:val="22"/>
        </w:rPr>
        <w:t xml:space="preserve"> cord into your computer to use</w:t>
      </w:r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HyperChem</w:t>
      </w:r>
      <w:proofErr w:type="spellEnd"/>
      <w:r>
        <w:rPr>
          <w:b/>
          <w:color w:val="FF0000"/>
          <w:sz w:val="22"/>
          <w:szCs w:val="22"/>
        </w:rPr>
        <w:t>.</w:t>
      </w:r>
      <w:r w:rsidR="0072770B" w:rsidRPr="00827AC0">
        <w:rPr>
          <w:b/>
          <w:color w:val="FF0000"/>
          <w:sz w:val="22"/>
          <w:szCs w:val="22"/>
        </w:rPr>
        <w:t xml:space="preserve">   </w:t>
      </w:r>
    </w:p>
    <w:p w:rsidR="00862590" w:rsidRPr="00827AC0" w:rsidRDefault="00862590">
      <w:pPr>
        <w:rPr>
          <w:sz w:val="22"/>
          <w:szCs w:val="22"/>
        </w:rPr>
      </w:pPr>
    </w:p>
    <w:p w:rsidR="00862590" w:rsidRDefault="00CA1FF2" w:rsidP="00890F45">
      <w:pPr>
        <w:numPr>
          <w:ilvl w:val="0"/>
          <w:numId w:val="2"/>
        </w:numPr>
        <w:rPr>
          <w:sz w:val="22"/>
          <w:szCs w:val="22"/>
        </w:rPr>
      </w:pPr>
      <w:r w:rsidRPr="005D2740">
        <w:rPr>
          <w:sz w:val="22"/>
          <w:szCs w:val="22"/>
        </w:rPr>
        <w:t xml:space="preserve">Go to </w:t>
      </w:r>
      <w:r w:rsidRPr="005D2740">
        <w:rPr>
          <w:b/>
          <w:sz w:val="22"/>
          <w:szCs w:val="22"/>
        </w:rPr>
        <w:t>Start -&gt; Run</w:t>
      </w:r>
      <w:r w:rsidRPr="005D2740">
        <w:rPr>
          <w:sz w:val="22"/>
          <w:szCs w:val="22"/>
        </w:rPr>
        <w:t xml:space="preserve"> </w:t>
      </w:r>
      <w:r w:rsidR="00822623">
        <w:rPr>
          <w:sz w:val="22"/>
          <w:szCs w:val="22"/>
        </w:rPr>
        <w:t>(In Windows 8, with the Start screen open type run and then click on the Run icon</w:t>
      </w:r>
      <w:r w:rsidR="00234F6B">
        <w:rPr>
          <w:sz w:val="22"/>
          <w:szCs w:val="22"/>
        </w:rPr>
        <w:t>.</w:t>
      </w:r>
    </w:p>
    <w:p w:rsidR="00822623" w:rsidRDefault="00822623" w:rsidP="00822623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3251A6A" wp14:editId="31731147">
            <wp:simplePos x="0" y="0"/>
            <wp:positionH relativeFrom="column">
              <wp:posOffset>251460</wp:posOffset>
            </wp:positionH>
            <wp:positionV relativeFrom="paragraph">
              <wp:posOffset>69215</wp:posOffset>
            </wp:positionV>
            <wp:extent cx="2532888" cy="2029968"/>
            <wp:effectExtent l="0" t="0" r="1270" b="8890"/>
            <wp:wrapTight wrapText="bothSides">
              <wp:wrapPolygon edited="0">
                <wp:start x="0" y="0"/>
                <wp:lineTo x="0" y="21492"/>
                <wp:lineTo x="21448" y="21492"/>
                <wp:lineTo x="214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nwindows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623" w:rsidRDefault="00822623" w:rsidP="00822623">
      <w:pPr>
        <w:rPr>
          <w:sz w:val="22"/>
          <w:szCs w:val="22"/>
        </w:rPr>
      </w:pPr>
    </w:p>
    <w:p w:rsidR="00822623" w:rsidRDefault="00822623" w:rsidP="00822623">
      <w:pPr>
        <w:rPr>
          <w:sz w:val="22"/>
          <w:szCs w:val="22"/>
        </w:rPr>
      </w:pPr>
    </w:p>
    <w:p w:rsidR="00822623" w:rsidRDefault="00822623" w:rsidP="00822623">
      <w:pPr>
        <w:rPr>
          <w:sz w:val="22"/>
          <w:szCs w:val="22"/>
        </w:rPr>
      </w:pPr>
    </w:p>
    <w:p w:rsidR="00822623" w:rsidRDefault="00822623" w:rsidP="00822623">
      <w:pPr>
        <w:rPr>
          <w:sz w:val="22"/>
          <w:szCs w:val="22"/>
        </w:rPr>
      </w:pPr>
    </w:p>
    <w:p w:rsidR="00822623" w:rsidRDefault="00822623" w:rsidP="00822623">
      <w:pPr>
        <w:rPr>
          <w:sz w:val="22"/>
          <w:szCs w:val="22"/>
        </w:rPr>
      </w:pPr>
      <w:r w:rsidRPr="00822623">
        <w:rPr>
          <w:sz w:val="22"/>
          <w:szCs w:val="22"/>
        </w:rPr>
        <w:sym w:font="Wingdings" w:char="F0E0"/>
      </w:r>
    </w:p>
    <w:p w:rsidR="00822623" w:rsidRDefault="00822623" w:rsidP="00822623">
      <w:pPr>
        <w:rPr>
          <w:sz w:val="22"/>
          <w:szCs w:val="22"/>
        </w:rPr>
      </w:pPr>
    </w:p>
    <w:p w:rsidR="00822623" w:rsidRDefault="00822623" w:rsidP="00822623">
      <w:pPr>
        <w:rPr>
          <w:sz w:val="22"/>
          <w:szCs w:val="22"/>
        </w:rPr>
      </w:pPr>
    </w:p>
    <w:p w:rsidR="00822623" w:rsidRDefault="00822623" w:rsidP="00822623">
      <w:pPr>
        <w:rPr>
          <w:sz w:val="22"/>
          <w:szCs w:val="22"/>
        </w:rPr>
      </w:pPr>
    </w:p>
    <w:p w:rsidR="00822623" w:rsidRPr="005D2740" w:rsidRDefault="00822623" w:rsidP="00822623">
      <w:pPr>
        <w:rPr>
          <w:sz w:val="22"/>
          <w:szCs w:val="22"/>
        </w:rPr>
      </w:pPr>
    </w:p>
    <w:p w:rsidR="00822623" w:rsidRPr="00822623" w:rsidRDefault="00822623" w:rsidP="00822623">
      <w:pPr>
        <w:ind w:left="720"/>
        <w:rPr>
          <w:sz w:val="22"/>
          <w:szCs w:val="22"/>
        </w:rPr>
      </w:pPr>
    </w:p>
    <w:p w:rsidR="00822623" w:rsidRPr="00822623" w:rsidRDefault="00822623" w:rsidP="00822623">
      <w:pPr>
        <w:rPr>
          <w:sz w:val="22"/>
          <w:szCs w:val="22"/>
        </w:rPr>
      </w:pPr>
    </w:p>
    <w:p w:rsidR="00822623" w:rsidRPr="00822623" w:rsidRDefault="00822623" w:rsidP="00822623">
      <w:pPr>
        <w:ind w:left="720"/>
        <w:rPr>
          <w:sz w:val="22"/>
          <w:szCs w:val="22"/>
        </w:rPr>
      </w:pPr>
    </w:p>
    <w:p w:rsidR="00234F6B" w:rsidRDefault="00234F6B" w:rsidP="00234F6B">
      <w:pPr>
        <w:ind w:left="720"/>
        <w:rPr>
          <w:sz w:val="22"/>
          <w:szCs w:val="22"/>
        </w:rPr>
      </w:pPr>
    </w:p>
    <w:p w:rsidR="00234F6B" w:rsidRPr="00234F6B" w:rsidRDefault="00234F6B" w:rsidP="0022551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5D2740">
        <w:rPr>
          <w:sz w:val="22"/>
          <w:szCs w:val="22"/>
        </w:rPr>
        <w:t>ype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(or copy and paste)</w:t>
      </w:r>
      <w:r w:rsidRPr="005D2740">
        <w:rPr>
          <w:sz w:val="22"/>
          <w:szCs w:val="22"/>
        </w:rPr>
        <w:t xml:space="preserve">: </w:t>
      </w:r>
      <w:r w:rsidRPr="00822623">
        <w:rPr>
          <w:sz w:val="22"/>
          <w:szCs w:val="22"/>
        </w:rPr>
        <w:t xml:space="preserve">\\appsrv1\apps\hyper8install\ </w:t>
      </w:r>
      <w:r>
        <w:rPr>
          <w:sz w:val="22"/>
          <w:szCs w:val="22"/>
        </w:rPr>
        <w:t>then</w:t>
      </w:r>
      <w:r w:rsidRPr="005D2740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5D2740">
        <w:rPr>
          <w:sz w:val="22"/>
          <w:szCs w:val="22"/>
        </w:rPr>
        <w:t xml:space="preserve">lick </w:t>
      </w:r>
      <w:r>
        <w:rPr>
          <w:sz w:val="22"/>
          <w:szCs w:val="22"/>
        </w:rPr>
        <w:t>OK</w:t>
      </w:r>
    </w:p>
    <w:p w:rsidR="00234F6B" w:rsidRDefault="00234F6B" w:rsidP="00234F6B">
      <w:pPr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242060A9" wp14:editId="0928E813">
            <wp:simplePos x="0" y="0"/>
            <wp:positionH relativeFrom="margin">
              <wp:posOffset>312420</wp:posOffset>
            </wp:positionH>
            <wp:positionV relativeFrom="paragraph">
              <wp:posOffset>57150</wp:posOffset>
            </wp:positionV>
            <wp:extent cx="3585045" cy="2317676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n2windows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045" cy="231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234F6B" w:rsidRDefault="00234F6B" w:rsidP="00234F6B">
      <w:pPr>
        <w:ind w:left="720"/>
        <w:rPr>
          <w:sz w:val="22"/>
          <w:szCs w:val="22"/>
        </w:rPr>
      </w:pPr>
    </w:p>
    <w:p w:rsidR="00234F6B" w:rsidRPr="00234F6B" w:rsidRDefault="00234F6B" w:rsidP="00234F6B">
      <w:pPr>
        <w:ind w:left="720"/>
        <w:rPr>
          <w:sz w:val="22"/>
          <w:szCs w:val="22"/>
        </w:rPr>
      </w:pPr>
      <w:r>
        <w:rPr>
          <w:sz w:val="22"/>
          <w:szCs w:val="22"/>
        </w:rPr>
        <w:br/>
      </w:r>
    </w:p>
    <w:p w:rsidR="00225512" w:rsidRPr="00827AC0" w:rsidRDefault="00A40C63" w:rsidP="00225512">
      <w:pPr>
        <w:numPr>
          <w:ilvl w:val="0"/>
          <w:numId w:val="2"/>
        </w:numPr>
        <w:rPr>
          <w:sz w:val="22"/>
          <w:szCs w:val="22"/>
        </w:rPr>
      </w:pPr>
      <w:r w:rsidRPr="002C4D37">
        <w:rPr>
          <w:b/>
          <w:sz w:val="22"/>
          <w:szCs w:val="22"/>
        </w:rPr>
        <w:t>Double click</w:t>
      </w:r>
      <w:r>
        <w:rPr>
          <w:sz w:val="22"/>
          <w:szCs w:val="22"/>
        </w:rPr>
        <w:t xml:space="preserve"> on </w:t>
      </w:r>
      <w:r w:rsidRPr="002C4D37">
        <w:rPr>
          <w:b/>
          <w:sz w:val="22"/>
          <w:szCs w:val="22"/>
        </w:rPr>
        <w:t>Install_HyperChem_8.0.</w:t>
      </w:r>
      <w:r w:rsidR="006461DC">
        <w:rPr>
          <w:b/>
          <w:sz w:val="22"/>
          <w:szCs w:val="22"/>
        </w:rPr>
        <w:t>10</w:t>
      </w:r>
    </w:p>
    <w:p w:rsidR="00B0629E" w:rsidRP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B0629E">
        <w:rPr>
          <w:b/>
          <w:sz w:val="22"/>
          <w:szCs w:val="22"/>
        </w:rPr>
        <w:t>OK</w:t>
      </w:r>
    </w:p>
    <w:p w:rsidR="00B0629E" w:rsidRP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 w:rsidRPr="00B0629E">
        <w:rPr>
          <w:sz w:val="22"/>
          <w:szCs w:val="22"/>
        </w:rPr>
        <w:t>Click</w:t>
      </w:r>
      <w:r>
        <w:rPr>
          <w:b/>
          <w:sz w:val="22"/>
          <w:szCs w:val="22"/>
        </w:rPr>
        <w:t xml:space="preserve"> Next</w:t>
      </w:r>
    </w:p>
    <w:p w:rsid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Read the License agreement and click </w:t>
      </w:r>
      <w:r w:rsidRPr="00B0629E">
        <w:rPr>
          <w:b/>
          <w:sz w:val="22"/>
          <w:szCs w:val="22"/>
        </w:rPr>
        <w:t>Yes</w:t>
      </w:r>
      <w:r>
        <w:rPr>
          <w:sz w:val="22"/>
          <w:szCs w:val="22"/>
        </w:rPr>
        <w:t xml:space="preserve"> to continue installing if you agree</w:t>
      </w:r>
    </w:p>
    <w:p w:rsid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Choose </w:t>
      </w:r>
      <w:proofErr w:type="spellStart"/>
      <w:r w:rsidR="006E7510" w:rsidRPr="00BF69D8">
        <w:rPr>
          <w:b/>
          <w:color w:val="7030A0"/>
          <w:sz w:val="22"/>
          <w:szCs w:val="22"/>
        </w:rPr>
        <w:t>StandAlone</w:t>
      </w:r>
      <w:proofErr w:type="spellEnd"/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Make sure that </w:t>
      </w:r>
      <w:r w:rsidRPr="00E66E56">
        <w:rPr>
          <w:b/>
          <w:color w:val="FF0000"/>
          <w:sz w:val="22"/>
          <w:szCs w:val="22"/>
        </w:rPr>
        <w:t>Software-licensed</w:t>
      </w:r>
      <w:r w:rsidRPr="00827AC0">
        <w:rPr>
          <w:sz w:val="22"/>
          <w:szCs w:val="22"/>
        </w:rPr>
        <w:t xml:space="preserve"> is selected</w:t>
      </w:r>
    </w:p>
    <w:p w:rsidR="00011EEF" w:rsidRPr="00827AC0" w:rsidRDefault="00011EEF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your </w:t>
      </w:r>
      <w:r w:rsidRPr="00827AC0">
        <w:rPr>
          <w:b/>
          <w:sz w:val="22"/>
          <w:szCs w:val="22"/>
        </w:rPr>
        <w:t>User Name</w:t>
      </w:r>
      <w:r w:rsidRPr="00827AC0">
        <w:rPr>
          <w:sz w:val="22"/>
          <w:szCs w:val="22"/>
        </w:rPr>
        <w:t xml:space="preserve"> in the User Name field</w:t>
      </w:r>
      <w:r w:rsidR="00EA518F">
        <w:rPr>
          <w:sz w:val="22"/>
          <w:szCs w:val="22"/>
        </w:rPr>
        <w:t xml:space="preserve"> (network name ex. </w:t>
      </w:r>
      <w:r w:rsidR="00EA518F" w:rsidRPr="00EA518F">
        <w:rPr>
          <w:i/>
          <w:sz w:val="22"/>
          <w:szCs w:val="22"/>
        </w:rPr>
        <w:t>AStudent09</w:t>
      </w:r>
      <w:r w:rsidR="00EA518F">
        <w:rPr>
          <w:sz w:val="22"/>
          <w:szCs w:val="22"/>
        </w:rPr>
        <w:t>)</w:t>
      </w:r>
    </w:p>
    <w:p w:rsidR="00994149" w:rsidRPr="00827AC0" w:rsidRDefault="00994149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Company Name: </w:t>
      </w:r>
      <w:r w:rsidRPr="00827AC0">
        <w:rPr>
          <w:b/>
          <w:sz w:val="22"/>
          <w:szCs w:val="22"/>
        </w:rPr>
        <w:t>Winona State University</w:t>
      </w:r>
    </w:p>
    <w:p w:rsidR="00994149" w:rsidRPr="004B2E72" w:rsidRDefault="00994149" w:rsidP="006E7510">
      <w:pPr>
        <w:numPr>
          <w:ilvl w:val="0"/>
          <w:numId w:val="2"/>
        </w:numPr>
        <w:rPr>
          <w:b/>
          <w:szCs w:val="22"/>
        </w:rPr>
      </w:pPr>
      <w:r w:rsidRPr="00827AC0">
        <w:rPr>
          <w:sz w:val="22"/>
          <w:szCs w:val="22"/>
        </w:rPr>
        <w:t xml:space="preserve">Enter </w:t>
      </w:r>
      <w:r w:rsidR="00234F6B">
        <w:rPr>
          <w:sz w:val="22"/>
          <w:szCs w:val="22"/>
        </w:rPr>
        <w:t xml:space="preserve">(or copy and paste) </w:t>
      </w:r>
      <w:r w:rsidRPr="00827AC0">
        <w:rPr>
          <w:sz w:val="22"/>
          <w:szCs w:val="22"/>
        </w:rPr>
        <w:t xml:space="preserve">Serial Number: </w:t>
      </w:r>
      <w:r w:rsidR="006E7510" w:rsidRPr="006E7510">
        <w:rPr>
          <w:b/>
          <w:color w:val="FF0000"/>
          <w:sz w:val="22"/>
          <w:szCs w:val="22"/>
        </w:rPr>
        <w:t>12-800-1591700097</w:t>
      </w:r>
      <w:r w:rsidR="004B2E72">
        <w:rPr>
          <w:b/>
          <w:color w:val="FF0000"/>
          <w:sz w:val="22"/>
          <w:szCs w:val="22"/>
        </w:rPr>
        <w:t xml:space="preserve">  </w:t>
      </w:r>
    </w:p>
    <w:p w:rsidR="00A31211" w:rsidRPr="00827AC0" w:rsidRDefault="00D03DC4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D03DC4" w:rsidRPr="00827AC0" w:rsidRDefault="00D03DC4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Review the Registration information on the screen. If everything is correct click </w:t>
      </w:r>
      <w:r w:rsidRPr="00EA518F">
        <w:rPr>
          <w:b/>
          <w:sz w:val="22"/>
          <w:szCs w:val="22"/>
        </w:rPr>
        <w:t>Yes</w:t>
      </w:r>
    </w:p>
    <w:p w:rsidR="00D03DC4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</w:t>
      </w:r>
      <w:r w:rsidRPr="00EA518F">
        <w:rPr>
          <w:b/>
          <w:sz w:val="22"/>
          <w:szCs w:val="22"/>
        </w:rPr>
        <w:t>Hypercube</w:t>
      </w:r>
      <w:r w:rsidRPr="00827AC0">
        <w:rPr>
          <w:sz w:val="22"/>
          <w:szCs w:val="22"/>
        </w:rPr>
        <w:t xml:space="preserve"> in the Dealer field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Select </w:t>
      </w:r>
      <w:r w:rsidRPr="00EA518F">
        <w:rPr>
          <w:b/>
          <w:sz w:val="22"/>
          <w:szCs w:val="22"/>
        </w:rPr>
        <w:t>Typical</w:t>
      </w:r>
      <w:r w:rsidRPr="00827AC0">
        <w:rPr>
          <w:sz w:val="22"/>
          <w:szCs w:val="22"/>
        </w:rPr>
        <w:t xml:space="preserve"> </w:t>
      </w:r>
    </w:p>
    <w:p w:rsidR="00CB6012" w:rsidRPr="0035201D" w:rsidRDefault="00CB6012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lastRenderedPageBreak/>
        <w:t xml:space="preserve">Click </w:t>
      </w:r>
      <w:r w:rsidRPr="00EA518F">
        <w:rPr>
          <w:b/>
          <w:sz w:val="22"/>
          <w:szCs w:val="22"/>
        </w:rPr>
        <w:t>Next</w:t>
      </w:r>
    </w:p>
    <w:p w:rsidR="0035201D" w:rsidRDefault="0035201D" w:rsidP="00225512">
      <w:pPr>
        <w:numPr>
          <w:ilvl w:val="0"/>
          <w:numId w:val="2"/>
        </w:numPr>
        <w:rPr>
          <w:sz w:val="22"/>
          <w:szCs w:val="22"/>
        </w:rPr>
      </w:pPr>
      <w:r w:rsidRPr="002C4D37">
        <w:rPr>
          <w:b/>
          <w:sz w:val="22"/>
          <w:szCs w:val="22"/>
        </w:rPr>
        <w:t>Uncheck</w:t>
      </w:r>
      <w:r>
        <w:rPr>
          <w:sz w:val="22"/>
          <w:szCs w:val="22"/>
        </w:rPr>
        <w:t xml:space="preserve"> “Yes I want to view the ReadMe file now.”</w:t>
      </w:r>
    </w:p>
    <w:p w:rsidR="002C4D37" w:rsidRDefault="002C4D37" w:rsidP="00225512">
      <w:pPr>
        <w:numPr>
          <w:ilvl w:val="0"/>
          <w:numId w:val="2"/>
        </w:numPr>
        <w:rPr>
          <w:sz w:val="22"/>
          <w:szCs w:val="22"/>
        </w:rPr>
      </w:pPr>
      <w:r w:rsidRPr="002C4D37">
        <w:rPr>
          <w:b/>
          <w:sz w:val="22"/>
          <w:szCs w:val="22"/>
        </w:rPr>
        <w:t>Uncheck</w:t>
      </w:r>
      <w:r>
        <w:rPr>
          <w:sz w:val="22"/>
          <w:szCs w:val="22"/>
        </w:rPr>
        <w:t xml:space="preserve"> “Launch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8”</w:t>
      </w:r>
    </w:p>
    <w:p w:rsidR="0035201D" w:rsidRPr="006E7510" w:rsidRDefault="0035201D" w:rsidP="007D48A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35201D">
        <w:rPr>
          <w:b/>
          <w:sz w:val="22"/>
          <w:szCs w:val="22"/>
        </w:rPr>
        <w:t>Finish</w:t>
      </w:r>
    </w:p>
    <w:p w:rsidR="006E7510" w:rsidRDefault="006E7510" w:rsidP="007D48A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Now the chem.exe file must be replaced with the site licensed version.</w:t>
      </w:r>
    </w:p>
    <w:p w:rsidR="006E7510" w:rsidRPr="00FF138A" w:rsidRDefault="00FF138A" w:rsidP="006E751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the folder from step 1, open the folder named </w:t>
      </w:r>
      <w:r w:rsidRPr="00FF138A">
        <w:rPr>
          <w:b/>
          <w:sz w:val="22"/>
          <w:szCs w:val="22"/>
        </w:rPr>
        <w:t>Site</w:t>
      </w:r>
    </w:p>
    <w:p w:rsidR="00FF138A" w:rsidRDefault="00FF138A" w:rsidP="006E7510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Copy and Paste </w:t>
      </w:r>
      <w:r>
        <w:rPr>
          <w:sz w:val="22"/>
          <w:szCs w:val="22"/>
        </w:rPr>
        <w:t xml:space="preserve">the chem.exe file from the Site folder to C:\Hyper80\Program. Select </w:t>
      </w:r>
      <w:r>
        <w:rPr>
          <w:b/>
          <w:sz w:val="22"/>
          <w:szCs w:val="22"/>
        </w:rPr>
        <w:t xml:space="preserve">Copy and Replace </w:t>
      </w:r>
      <w:r>
        <w:rPr>
          <w:sz w:val="22"/>
          <w:szCs w:val="22"/>
        </w:rPr>
        <w:t>when prompted.</w:t>
      </w:r>
    </w:p>
    <w:p w:rsidR="00FF138A" w:rsidRDefault="001457E2" w:rsidP="00FF138A">
      <w:pPr>
        <w:pStyle w:val="ListParagraph"/>
        <w:ind w:left="1440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414020</wp:posOffset>
                </wp:positionV>
                <wp:extent cx="3571875" cy="990600"/>
                <wp:effectExtent l="19050" t="23495" r="38100" b="5270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990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A0533" id="Oval 2" o:spid="_x0000_s1026" style="position:absolute;margin-left:48pt;margin-top:32.6pt;width:281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FF138A" w:rsidRPr="00FF138A">
        <w:rPr>
          <w:sz w:val="22"/>
          <w:szCs w:val="22"/>
        </w:rPr>
        <w:t xml:space="preserve"> </w:t>
      </w:r>
      <w:r w:rsidR="00FF138A">
        <w:rPr>
          <w:noProof/>
          <w:lang w:eastAsia="en-US"/>
        </w:rPr>
        <w:drawing>
          <wp:inline distT="0" distB="0" distL="0" distR="0" wp14:anchorId="496145AC" wp14:editId="33BAB0F3">
            <wp:extent cx="2888791" cy="300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1666" cy="300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8A" w:rsidRPr="00FF138A" w:rsidRDefault="00FF138A" w:rsidP="00FF13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Done.</w:t>
      </w:r>
    </w:p>
    <w:p w:rsidR="009C683D" w:rsidRPr="00827AC0" w:rsidRDefault="009C683D" w:rsidP="00225512">
      <w:pPr>
        <w:rPr>
          <w:sz w:val="22"/>
          <w:szCs w:val="22"/>
        </w:rPr>
      </w:pPr>
    </w:p>
    <w:p w:rsidR="0039553F" w:rsidRDefault="0039553F" w:rsidP="00225512">
      <w:pPr>
        <w:rPr>
          <w:b/>
          <w:sz w:val="22"/>
          <w:szCs w:val="22"/>
        </w:rPr>
      </w:pPr>
    </w:p>
    <w:p w:rsidR="00B86D09" w:rsidRDefault="00B86D09" w:rsidP="00B86D09">
      <w:pPr>
        <w:rPr>
          <w:sz w:val="22"/>
          <w:szCs w:val="22"/>
        </w:rPr>
      </w:pPr>
    </w:p>
    <w:p w:rsidR="008E2E7A" w:rsidRDefault="008E2E7A" w:rsidP="00B86D09">
      <w:pPr>
        <w:rPr>
          <w:sz w:val="22"/>
          <w:szCs w:val="22"/>
        </w:rPr>
      </w:pPr>
    </w:p>
    <w:p w:rsidR="008E2E7A" w:rsidRPr="00827AC0" w:rsidRDefault="008E2E7A" w:rsidP="00B86D09">
      <w:pPr>
        <w:rPr>
          <w:sz w:val="22"/>
          <w:szCs w:val="22"/>
        </w:rPr>
      </w:pPr>
    </w:p>
    <w:p w:rsidR="009C683D" w:rsidRPr="00827AC0" w:rsidRDefault="00060D95" w:rsidP="00B86D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Run </w:t>
      </w:r>
      <w:proofErr w:type="spellStart"/>
      <w:r>
        <w:rPr>
          <w:b/>
          <w:sz w:val="22"/>
          <w:szCs w:val="22"/>
        </w:rPr>
        <w:t>HyperChem</w:t>
      </w:r>
      <w:proofErr w:type="spellEnd"/>
      <w:r w:rsidR="009C683D" w:rsidRPr="00827AC0">
        <w:rPr>
          <w:b/>
          <w:sz w:val="22"/>
          <w:szCs w:val="22"/>
        </w:rPr>
        <w:t xml:space="preserve"> 8</w:t>
      </w:r>
    </w:p>
    <w:p w:rsidR="00B86D09" w:rsidRPr="00827AC0" w:rsidRDefault="00B86D09" w:rsidP="00B86D09">
      <w:pPr>
        <w:rPr>
          <w:sz w:val="22"/>
          <w:szCs w:val="22"/>
        </w:rPr>
      </w:pPr>
    </w:p>
    <w:p w:rsidR="003E3F9F" w:rsidRPr="00827AC0" w:rsidRDefault="00102153" w:rsidP="00C90896">
      <w:pPr>
        <w:rPr>
          <w:b/>
          <w:color w:val="FF0000"/>
          <w:sz w:val="22"/>
          <w:szCs w:val="22"/>
        </w:rPr>
      </w:pPr>
      <w:r w:rsidRPr="00827AC0">
        <w:rPr>
          <w:sz w:val="22"/>
          <w:szCs w:val="22"/>
        </w:rPr>
        <w:t xml:space="preserve">When </w:t>
      </w:r>
      <w:r w:rsidR="00476DD7" w:rsidRPr="00827AC0">
        <w:rPr>
          <w:sz w:val="22"/>
          <w:szCs w:val="22"/>
        </w:rPr>
        <w:t xml:space="preserve">the above </w:t>
      </w:r>
      <w:r w:rsidR="008E2E7A">
        <w:rPr>
          <w:sz w:val="22"/>
          <w:szCs w:val="22"/>
        </w:rPr>
        <w:t>is</w:t>
      </w:r>
      <w:r w:rsidR="00476DD7" w:rsidRPr="00827AC0">
        <w:rPr>
          <w:sz w:val="22"/>
          <w:szCs w:val="22"/>
        </w:rPr>
        <w:t xml:space="preserve"> </w:t>
      </w:r>
      <w:r w:rsidR="00225512" w:rsidRPr="00827AC0">
        <w:rPr>
          <w:sz w:val="22"/>
          <w:szCs w:val="22"/>
        </w:rPr>
        <w:t>done, go to st</w:t>
      </w:r>
      <w:r w:rsidR="009F3D21" w:rsidRPr="00827AC0">
        <w:rPr>
          <w:sz w:val="22"/>
          <w:szCs w:val="22"/>
        </w:rPr>
        <w:t xml:space="preserve">art “All Programs”, find </w:t>
      </w:r>
      <w:proofErr w:type="spellStart"/>
      <w:r w:rsidR="009F3D21" w:rsidRPr="00827AC0">
        <w:rPr>
          <w:sz w:val="22"/>
          <w:szCs w:val="22"/>
        </w:rPr>
        <w:t>HyperChem</w:t>
      </w:r>
      <w:proofErr w:type="spellEnd"/>
      <w:r w:rsidR="009F3D21" w:rsidRPr="00827AC0">
        <w:rPr>
          <w:sz w:val="22"/>
          <w:szCs w:val="22"/>
        </w:rPr>
        <w:t xml:space="preserve"> Release 8.0</w:t>
      </w:r>
      <w:r w:rsidR="00225512" w:rsidRPr="00827AC0">
        <w:rPr>
          <w:sz w:val="22"/>
          <w:szCs w:val="22"/>
        </w:rPr>
        <w:t xml:space="preserve"> and run the “Gre</w:t>
      </w:r>
      <w:r w:rsidR="009F3D21" w:rsidRPr="00827AC0">
        <w:rPr>
          <w:sz w:val="22"/>
          <w:szCs w:val="22"/>
        </w:rPr>
        <w:t>en Beaker”-icon</w:t>
      </w:r>
      <w:r w:rsidR="00A20477" w:rsidRPr="00827AC0">
        <w:rPr>
          <w:sz w:val="22"/>
          <w:szCs w:val="22"/>
        </w:rPr>
        <w:t xml:space="preserve"> to start </w:t>
      </w:r>
      <w:proofErr w:type="spellStart"/>
      <w:r w:rsidR="00A20477" w:rsidRPr="00827AC0">
        <w:rPr>
          <w:sz w:val="22"/>
          <w:szCs w:val="22"/>
        </w:rPr>
        <w:t>HyperChem</w:t>
      </w:r>
      <w:proofErr w:type="spellEnd"/>
      <w:r w:rsidR="00225512" w:rsidRPr="00827AC0">
        <w:rPr>
          <w:sz w:val="22"/>
          <w:szCs w:val="22"/>
        </w:rPr>
        <w:t>.</w:t>
      </w:r>
      <w:r w:rsidR="003E3F9F" w:rsidRPr="00827AC0">
        <w:rPr>
          <w:sz w:val="22"/>
          <w:szCs w:val="22"/>
        </w:rPr>
        <w:t xml:space="preserve">  </w:t>
      </w:r>
      <w:r w:rsidR="003E3F9F" w:rsidRPr="00827AC0">
        <w:rPr>
          <w:b/>
          <w:color w:val="FF0000"/>
          <w:sz w:val="22"/>
          <w:szCs w:val="22"/>
        </w:rPr>
        <w:t xml:space="preserve">IMPORTANT:  Turn off Wireless before Launching </w:t>
      </w:r>
      <w:proofErr w:type="spellStart"/>
      <w:r w:rsidR="003E3F9F" w:rsidRPr="00827AC0">
        <w:rPr>
          <w:b/>
          <w:color w:val="FF0000"/>
          <w:sz w:val="22"/>
          <w:szCs w:val="22"/>
        </w:rPr>
        <w:t>HyperChem</w:t>
      </w:r>
      <w:proofErr w:type="spellEnd"/>
      <w:r w:rsidR="003E3F9F" w:rsidRPr="00827AC0">
        <w:rPr>
          <w:b/>
          <w:color w:val="FF0000"/>
          <w:sz w:val="22"/>
          <w:szCs w:val="22"/>
        </w:rPr>
        <w:t>.</w:t>
      </w:r>
    </w:p>
    <w:p w:rsidR="00DD56C3" w:rsidRPr="00827AC0" w:rsidRDefault="00DD56C3" w:rsidP="00DD56C3">
      <w:pPr>
        <w:rPr>
          <w:sz w:val="22"/>
          <w:szCs w:val="22"/>
        </w:rPr>
      </w:pPr>
    </w:p>
    <w:p w:rsidR="00DD56C3" w:rsidRPr="00827AC0" w:rsidRDefault="00DD56C3" w:rsidP="00C90896">
      <w:pPr>
        <w:rPr>
          <w:sz w:val="22"/>
          <w:szCs w:val="22"/>
        </w:rPr>
      </w:pPr>
      <w:r w:rsidRPr="00827AC0">
        <w:rPr>
          <w:sz w:val="22"/>
          <w:szCs w:val="22"/>
        </w:rPr>
        <w:t xml:space="preserve"> In the future, you can copy/drag/paste the “Green Beaker”-icon as a short-cut onto your desktop for quicker access/start to </w:t>
      </w:r>
      <w:proofErr w:type="spellStart"/>
      <w:r w:rsidRPr="00827AC0">
        <w:rPr>
          <w:sz w:val="22"/>
          <w:szCs w:val="22"/>
        </w:rPr>
        <w:t>HyperChem</w:t>
      </w:r>
      <w:proofErr w:type="spellEnd"/>
      <w:r w:rsidRPr="00827AC0">
        <w:rPr>
          <w:sz w:val="22"/>
          <w:szCs w:val="22"/>
        </w:rPr>
        <w:t>.</w:t>
      </w:r>
    </w:p>
    <w:p w:rsidR="00DD56C3" w:rsidRPr="00827AC0" w:rsidRDefault="00DD56C3" w:rsidP="00DD56C3">
      <w:pPr>
        <w:rPr>
          <w:sz w:val="22"/>
          <w:szCs w:val="22"/>
        </w:rPr>
      </w:pPr>
    </w:p>
    <w:p w:rsidR="00DD56C3" w:rsidRPr="00827AC0" w:rsidRDefault="00CC42E8" w:rsidP="00C90896">
      <w:pPr>
        <w:rPr>
          <w:b/>
          <w:color w:val="FF0000"/>
          <w:sz w:val="22"/>
          <w:szCs w:val="22"/>
        </w:rPr>
      </w:pPr>
      <w:r w:rsidRPr="00827AC0">
        <w:rPr>
          <w:b/>
          <w:color w:val="FF0000"/>
          <w:sz w:val="22"/>
          <w:szCs w:val="22"/>
        </w:rPr>
        <w:t xml:space="preserve">IMPORTANT:  Turn off Wireless before Launching </w:t>
      </w:r>
      <w:proofErr w:type="spellStart"/>
      <w:r w:rsidRPr="00827AC0">
        <w:rPr>
          <w:b/>
          <w:color w:val="FF0000"/>
          <w:sz w:val="22"/>
          <w:szCs w:val="22"/>
        </w:rPr>
        <w:t>HyperChem</w:t>
      </w:r>
      <w:proofErr w:type="spellEnd"/>
      <w:r w:rsidRPr="00827AC0">
        <w:rPr>
          <w:b/>
          <w:color w:val="FF0000"/>
          <w:sz w:val="22"/>
          <w:szCs w:val="22"/>
        </w:rPr>
        <w:t>.</w:t>
      </w:r>
    </w:p>
    <w:p w:rsidR="00C70274" w:rsidRPr="00827AC0" w:rsidRDefault="00C70274" w:rsidP="00C70274">
      <w:pPr>
        <w:rPr>
          <w:sz w:val="22"/>
          <w:szCs w:val="22"/>
        </w:rPr>
      </w:pPr>
    </w:p>
    <w:p w:rsidR="00482463" w:rsidRPr="00827AC0" w:rsidRDefault="00482463" w:rsidP="00225512">
      <w:pPr>
        <w:rPr>
          <w:sz w:val="22"/>
          <w:szCs w:val="22"/>
        </w:rPr>
      </w:pPr>
    </w:p>
    <w:p w:rsidR="00234F6B" w:rsidRDefault="00234F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2463" w:rsidRDefault="00482463" w:rsidP="00225512">
      <w:pPr>
        <w:rPr>
          <w:b/>
          <w:sz w:val="22"/>
          <w:szCs w:val="22"/>
        </w:rPr>
      </w:pPr>
      <w:bookmarkStart w:id="0" w:name="_GoBack"/>
      <w:bookmarkEnd w:id="0"/>
      <w:r w:rsidRPr="00827AC0">
        <w:rPr>
          <w:b/>
          <w:sz w:val="22"/>
          <w:szCs w:val="22"/>
        </w:rPr>
        <w:lastRenderedPageBreak/>
        <w:t>Troubleshooting:</w:t>
      </w:r>
    </w:p>
    <w:p w:rsidR="001321BD" w:rsidRDefault="001321BD" w:rsidP="00225512">
      <w:pPr>
        <w:rPr>
          <w:b/>
          <w:sz w:val="22"/>
          <w:szCs w:val="22"/>
        </w:rPr>
      </w:pPr>
    </w:p>
    <w:p w:rsidR="001321BD" w:rsidRPr="001321BD" w:rsidRDefault="001321BD" w:rsidP="00225512">
      <w:pPr>
        <w:rPr>
          <w:sz w:val="22"/>
          <w:szCs w:val="22"/>
        </w:rPr>
      </w:pPr>
      <w:r w:rsidRPr="001321BD">
        <w:rPr>
          <w:b/>
          <w:sz w:val="22"/>
          <w:szCs w:val="22"/>
        </w:rPr>
        <w:t>Problem:</w:t>
      </w:r>
      <w:r>
        <w:rPr>
          <w:sz w:val="22"/>
          <w:szCs w:val="22"/>
        </w:rPr>
        <w:t xml:space="preserve"> After installing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you get a message like the one below on first launch</w:t>
      </w:r>
    </w:p>
    <w:p w:rsidR="00482463" w:rsidRPr="00827AC0" w:rsidRDefault="00482463" w:rsidP="00225512">
      <w:pPr>
        <w:rPr>
          <w:sz w:val="22"/>
          <w:szCs w:val="22"/>
        </w:rPr>
      </w:pPr>
    </w:p>
    <w:p w:rsidR="001321BD" w:rsidRDefault="001321BD" w:rsidP="001321BD">
      <w:pPr>
        <w:ind w:left="720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09F7CAF0" wp14:editId="2EC5672C">
            <wp:extent cx="47339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BD" w:rsidRDefault="001321BD" w:rsidP="00997B07">
      <w:pPr>
        <w:rPr>
          <w:sz w:val="22"/>
          <w:szCs w:val="22"/>
        </w:rPr>
      </w:pPr>
    </w:p>
    <w:p w:rsidR="00997B07" w:rsidRDefault="001321BD" w:rsidP="00997B0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Solution: </w:t>
      </w:r>
      <w:r>
        <w:rPr>
          <w:sz w:val="22"/>
          <w:szCs w:val="22"/>
        </w:rPr>
        <w:t>The site licensed version of chem.exe was not correctly copied to C:</w:t>
      </w:r>
      <w:r w:rsidR="00F05DC7">
        <w:rPr>
          <w:sz w:val="22"/>
          <w:szCs w:val="22"/>
        </w:rPr>
        <w:t>\Hyper80\Program. Repeat step 23</w:t>
      </w:r>
      <w:r>
        <w:rPr>
          <w:sz w:val="22"/>
          <w:szCs w:val="22"/>
        </w:rPr>
        <w:t xml:space="preserve"> of the installation instructions. </w:t>
      </w:r>
    </w:p>
    <w:p w:rsidR="001321BD" w:rsidRDefault="001321BD" w:rsidP="00997B07">
      <w:pPr>
        <w:rPr>
          <w:sz w:val="22"/>
          <w:szCs w:val="22"/>
        </w:rPr>
      </w:pPr>
    </w:p>
    <w:p w:rsidR="001321BD" w:rsidRPr="001321BD" w:rsidRDefault="001321BD" w:rsidP="00997B07">
      <w:pPr>
        <w:rPr>
          <w:sz w:val="22"/>
          <w:szCs w:val="22"/>
        </w:rPr>
      </w:pPr>
    </w:p>
    <w:p w:rsidR="001321BD" w:rsidRDefault="001321BD" w:rsidP="00997B07">
      <w:pPr>
        <w:rPr>
          <w:sz w:val="22"/>
          <w:szCs w:val="22"/>
        </w:rPr>
      </w:pPr>
      <w:r w:rsidRPr="001A14B9">
        <w:rPr>
          <w:b/>
          <w:sz w:val="22"/>
          <w:szCs w:val="22"/>
        </w:rPr>
        <w:t>Problem:</w:t>
      </w:r>
      <w:r>
        <w:rPr>
          <w:sz w:val="22"/>
          <w:szCs w:val="22"/>
        </w:rPr>
        <w:t xml:space="preserve"> You get the following message and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closes when you click OK.</w:t>
      </w:r>
    </w:p>
    <w:p w:rsidR="001321BD" w:rsidRDefault="001321BD" w:rsidP="00997B07">
      <w:pPr>
        <w:rPr>
          <w:sz w:val="22"/>
          <w:szCs w:val="22"/>
        </w:rPr>
      </w:pPr>
    </w:p>
    <w:p w:rsidR="001321BD" w:rsidRDefault="001321BD" w:rsidP="001321BD">
      <w:pPr>
        <w:ind w:left="720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B22CDDC" wp14:editId="71402F1C">
            <wp:extent cx="46101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BD" w:rsidRDefault="001321BD" w:rsidP="00997B07">
      <w:pPr>
        <w:rPr>
          <w:sz w:val="22"/>
          <w:szCs w:val="22"/>
        </w:rPr>
      </w:pPr>
    </w:p>
    <w:p w:rsidR="001321BD" w:rsidRDefault="001321BD" w:rsidP="00997B07">
      <w:pPr>
        <w:rPr>
          <w:sz w:val="22"/>
          <w:szCs w:val="22"/>
        </w:rPr>
      </w:pPr>
      <w:r w:rsidRPr="001A14B9">
        <w:rPr>
          <w:b/>
          <w:sz w:val="22"/>
          <w:szCs w:val="22"/>
        </w:rPr>
        <w:t>Solution</w:t>
      </w:r>
      <w:r w:rsidR="00426F6C">
        <w:rPr>
          <w:b/>
          <w:sz w:val="22"/>
          <w:szCs w:val="22"/>
        </w:rPr>
        <w:t xml:space="preserve"> 1</w:t>
      </w:r>
      <w:r w:rsidRPr="001A14B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Make sure you have your network cable plugged in and wireless turned off.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will only work on IP addresses that start with 199.17.xxx.xxx</w:t>
      </w:r>
    </w:p>
    <w:p w:rsidR="005F61F1" w:rsidRDefault="00426F6C" w:rsidP="00997B07">
      <w:pPr>
        <w:rPr>
          <w:sz w:val="22"/>
          <w:szCs w:val="22"/>
        </w:rPr>
      </w:pPr>
      <w:r w:rsidRPr="00426F6C">
        <w:rPr>
          <w:b/>
          <w:sz w:val="22"/>
          <w:szCs w:val="22"/>
        </w:rPr>
        <w:t>Solution 2:</w:t>
      </w:r>
      <w:r>
        <w:rPr>
          <w:sz w:val="22"/>
          <w:szCs w:val="22"/>
        </w:rPr>
        <w:t xml:space="preserve"> If you have a Mac laptop running VMWare Windows 7 you </w:t>
      </w:r>
      <w:r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make sure that the network setting is set to </w:t>
      </w:r>
      <w:r w:rsidRPr="00426F6C">
        <w:rPr>
          <w:b/>
          <w:sz w:val="22"/>
          <w:szCs w:val="22"/>
        </w:rPr>
        <w:t>Bridged</w:t>
      </w:r>
      <w:r w:rsidR="005F61F1">
        <w:rPr>
          <w:sz w:val="22"/>
          <w:szCs w:val="22"/>
        </w:rPr>
        <w:t xml:space="preserve">. </w:t>
      </w:r>
    </w:p>
    <w:p w:rsidR="00426F6C" w:rsidRDefault="005F61F1" w:rsidP="005F61F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61F1">
        <w:rPr>
          <w:sz w:val="22"/>
          <w:szCs w:val="22"/>
        </w:rPr>
        <w:t xml:space="preserve">To check the setting move your mouse to the top of the screen until the </w:t>
      </w:r>
      <w:proofErr w:type="spellStart"/>
      <w:r w:rsidRPr="005F61F1">
        <w:rPr>
          <w:sz w:val="22"/>
          <w:szCs w:val="22"/>
        </w:rPr>
        <w:t>vmware</w:t>
      </w:r>
      <w:proofErr w:type="spellEnd"/>
      <w:r w:rsidRPr="005F61F1">
        <w:rPr>
          <w:sz w:val="22"/>
          <w:szCs w:val="22"/>
        </w:rPr>
        <w:t xml:space="preserve"> menu appears.</w:t>
      </w:r>
    </w:p>
    <w:p w:rsidR="005F61F1" w:rsidRPr="00262B79" w:rsidRDefault="005F61F1" w:rsidP="005F61F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Select Virtual Machine -&gt; Network Adapter -&gt; Check </w:t>
      </w:r>
      <w:r w:rsidRPr="00262B79">
        <w:rPr>
          <w:b/>
          <w:sz w:val="22"/>
          <w:szCs w:val="22"/>
        </w:rPr>
        <w:t>Bridged (</w:t>
      </w:r>
      <w:proofErr w:type="spellStart"/>
      <w:r w:rsidRPr="00262B79">
        <w:rPr>
          <w:b/>
          <w:sz w:val="22"/>
          <w:szCs w:val="22"/>
        </w:rPr>
        <w:t>Autodetect</w:t>
      </w:r>
      <w:proofErr w:type="spellEnd"/>
      <w:r w:rsidRPr="00262B79">
        <w:rPr>
          <w:b/>
          <w:sz w:val="22"/>
          <w:szCs w:val="22"/>
        </w:rPr>
        <w:t>)</w:t>
      </w:r>
    </w:p>
    <w:p w:rsidR="005F61F1" w:rsidRDefault="005F61F1" w:rsidP="005F61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Shutdown Windows and start it back up. This will ensure that Windows is using the network cable instead of wireless.</w:t>
      </w:r>
    </w:p>
    <w:p w:rsidR="005F61F1" w:rsidRDefault="005F61F1" w:rsidP="005F61F1">
      <w:pPr>
        <w:pStyle w:val="ListParagraph"/>
        <w:rPr>
          <w:noProof/>
          <w:sz w:val="22"/>
          <w:szCs w:val="22"/>
          <w:lang w:eastAsia="en-US"/>
        </w:rPr>
      </w:pPr>
    </w:p>
    <w:p w:rsidR="005F61F1" w:rsidRPr="005F61F1" w:rsidRDefault="005F61F1" w:rsidP="005F61F1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6419850" cy="3581400"/>
            <wp:effectExtent l="0" t="0" r="0" b="0"/>
            <wp:docPr id="4" name="Picture 4" descr="\\appsrv1\apps\hyper8install\Data\brid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srv1\apps\hyper8install\Data\bridg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8" r="6128" b="22263"/>
                    <a:stretch/>
                  </pic:blipFill>
                  <pic:spPr bwMode="auto">
                    <a:xfrm>
                      <a:off x="0" y="0"/>
                      <a:ext cx="6419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1F1" w:rsidRPr="005F61F1" w:rsidSect="00FF1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1BE"/>
    <w:multiLevelType w:val="hybridMultilevel"/>
    <w:tmpl w:val="356E3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A1788"/>
    <w:multiLevelType w:val="hybridMultilevel"/>
    <w:tmpl w:val="1324B56C"/>
    <w:lvl w:ilvl="0" w:tplc="5264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41C8D"/>
    <w:multiLevelType w:val="hybridMultilevel"/>
    <w:tmpl w:val="F2D8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6D07"/>
    <w:multiLevelType w:val="hybridMultilevel"/>
    <w:tmpl w:val="335EEDB2"/>
    <w:lvl w:ilvl="0" w:tplc="DC704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011EEF"/>
    <w:rsid w:val="00060D95"/>
    <w:rsid w:val="00091028"/>
    <w:rsid w:val="00102153"/>
    <w:rsid w:val="001321BD"/>
    <w:rsid w:val="001457E2"/>
    <w:rsid w:val="001570DA"/>
    <w:rsid w:val="001A14B9"/>
    <w:rsid w:val="001F29F9"/>
    <w:rsid w:val="00225512"/>
    <w:rsid w:val="00234F6B"/>
    <w:rsid w:val="00262B79"/>
    <w:rsid w:val="002C4D37"/>
    <w:rsid w:val="002D1E50"/>
    <w:rsid w:val="0035201D"/>
    <w:rsid w:val="00357961"/>
    <w:rsid w:val="0039553F"/>
    <w:rsid w:val="003B4E2A"/>
    <w:rsid w:val="003E0B63"/>
    <w:rsid w:val="003E3F9F"/>
    <w:rsid w:val="00405D75"/>
    <w:rsid w:val="00426F6C"/>
    <w:rsid w:val="004448C8"/>
    <w:rsid w:val="00476DD7"/>
    <w:rsid w:val="00482463"/>
    <w:rsid w:val="004B2E72"/>
    <w:rsid w:val="00514000"/>
    <w:rsid w:val="00531CF7"/>
    <w:rsid w:val="0053687C"/>
    <w:rsid w:val="00590D53"/>
    <w:rsid w:val="005A6597"/>
    <w:rsid w:val="005D2740"/>
    <w:rsid w:val="005F61F1"/>
    <w:rsid w:val="00633A2A"/>
    <w:rsid w:val="00642508"/>
    <w:rsid w:val="006461DC"/>
    <w:rsid w:val="00647418"/>
    <w:rsid w:val="006557B5"/>
    <w:rsid w:val="006B30C1"/>
    <w:rsid w:val="006B4B40"/>
    <w:rsid w:val="006D46BA"/>
    <w:rsid w:val="006E7510"/>
    <w:rsid w:val="0072770B"/>
    <w:rsid w:val="00785CE1"/>
    <w:rsid w:val="007C1690"/>
    <w:rsid w:val="007C21C4"/>
    <w:rsid w:val="007D48A3"/>
    <w:rsid w:val="00822623"/>
    <w:rsid w:val="00827AC0"/>
    <w:rsid w:val="00862590"/>
    <w:rsid w:val="0086259D"/>
    <w:rsid w:val="008855E3"/>
    <w:rsid w:val="00890F45"/>
    <w:rsid w:val="008E2E7A"/>
    <w:rsid w:val="008E3DB9"/>
    <w:rsid w:val="00921A09"/>
    <w:rsid w:val="0093043F"/>
    <w:rsid w:val="009325E0"/>
    <w:rsid w:val="00994149"/>
    <w:rsid w:val="00997B07"/>
    <w:rsid w:val="009C683D"/>
    <w:rsid w:val="009E14ED"/>
    <w:rsid w:val="009F3D21"/>
    <w:rsid w:val="00A17423"/>
    <w:rsid w:val="00A20477"/>
    <w:rsid w:val="00A31211"/>
    <w:rsid w:val="00A40C63"/>
    <w:rsid w:val="00A66A4D"/>
    <w:rsid w:val="00A844ED"/>
    <w:rsid w:val="00B0629E"/>
    <w:rsid w:val="00B86D09"/>
    <w:rsid w:val="00BB6C4A"/>
    <w:rsid w:val="00BF69D8"/>
    <w:rsid w:val="00C172CD"/>
    <w:rsid w:val="00C3068E"/>
    <w:rsid w:val="00C6777A"/>
    <w:rsid w:val="00C70274"/>
    <w:rsid w:val="00C90896"/>
    <w:rsid w:val="00CA1FF2"/>
    <w:rsid w:val="00CA418F"/>
    <w:rsid w:val="00CB6012"/>
    <w:rsid w:val="00CC42E8"/>
    <w:rsid w:val="00D03DC4"/>
    <w:rsid w:val="00D30BC0"/>
    <w:rsid w:val="00D8322D"/>
    <w:rsid w:val="00DD56C3"/>
    <w:rsid w:val="00DF51D9"/>
    <w:rsid w:val="00E4224C"/>
    <w:rsid w:val="00E66E56"/>
    <w:rsid w:val="00EA518F"/>
    <w:rsid w:val="00ED0013"/>
    <w:rsid w:val="00F05DC7"/>
    <w:rsid w:val="00F866FD"/>
    <w:rsid w:val="00FF138A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AB998F-5116-4BE8-AD95-D1B297A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7A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2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597"/>
    <w:pPr>
      <w:ind w:left="720"/>
    </w:pPr>
  </w:style>
  <w:style w:type="paragraph" w:styleId="BalloonText">
    <w:name w:val="Balloon Text"/>
    <w:basedOn w:val="Normal"/>
    <w:link w:val="BalloonTextChar"/>
    <w:rsid w:val="0048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463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s://learn.winona.edu/VMware_Fusio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490</Words>
  <Characters>2502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HyperChem 7</vt:lpstr>
    </vt:vector>
  </TitlesOfParts>
  <Company>wsu</Company>
  <LinksUpToDate>false</LinksUpToDate>
  <CharactersWithSpaces>2983</CharactersWithSpaces>
  <SharedDoc>false</SharedDoc>
  <HLinks>
    <vt:vector size="24" baseType="variant">
      <vt:variant>
        <vt:i4>2883603</vt:i4>
      </vt:variant>
      <vt:variant>
        <vt:i4>9</vt:i4>
      </vt:variant>
      <vt:variant>
        <vt:i4>0</vt:i4>
      </vt:variant>
      <vt:variant>
        <vt:i4>5</vt:i4>
      </vt:variant>
      <vt:variant>
        <vt:lpwstr>\\appsrv1\apps\hyper75install\LSHOSTcheck.vbs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\\appsrv1\apps\hyper75install\HyperChem752Update.exe</vt:lpwstr>
      </vt:variant>
      <vt:variant>
        <vt:lpwstr/>
      </vt:variant>
      <vt:variant>
        <vt:i4>7733279</vt:i4>
      </vt:variant>
      <vt:variant>
        <vt:i4>3</vt:i4>
      </vt:variant>
      <vt:variant>
        <vt:i4>0</vt:i4>
      </vt:variant>
      <vt:variant>
        <vt:i4>5</vt:i4>
      </vt:variant>
      <vt:variant>
        <vt:lpwstr>\\appsrv1\apps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\\appsrv1\apps\hyper75install\install\hyper75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HyperChem 7</dc:title>
  <dc:creator>wsu</dc:creator>
  <cp:lastModifiedBy>Nalli, Thomas W</cp:lastModifiedBy>
  <cp:revision>3</cp:revision>
  <dcterms:created xsi:type="dcterms:W3CDTF">2015-09-03T14:37:00Z</dcterms:created>
  <dcterms:modified xsi:type="dcterms:W3CDTF">2015-09-03T14:54:00Z</dcterms:modified>
</cp:coreProperties>
</file>